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8EB" w14:textId="26F69F29" w:rsidR="0008587F" w:rsidRDefault="00D31BB6">
      <w:r>
        <w:t>ГМУМ</w:t>
      </w:r>
      <w:r w:rsidR="00951C38">
        <w:t>-3-25/</w:t>
      </w:r>
      <w:r w:rsidR="006D7852">
        <w:t>1</w:t>
      </w:r>
    </w:p>
    <w:p w14:paraId="0ECEDAB7" w14:textId="66BFE274" w:rsidR="006D7852" w:rsidRDefault="006D7852">
      <w:r>
        <w:t>Кузнецова Т.С.</w:t>
      </w:r>
    </w:p>
    <w:p w14:paraId="681BBCB7" w14:textId="77777777" w:rsidR="006D7852" w:rsidRDefault="006D7852"/>
    <w:p w14:paraId="6F355F82" w14:textId="77777777" w:rsidR="006D7852" w:rsidRDefault="006D7852"/>
    <w:p w14:paraId="617B909A" w14:textId="77777777" w:rsidR="006D7852" w:rsidRDefault="006D7852"/>
    <w:p w14:paraId="2E96D0BB" w14:textId="15163374" w:rsidR="0008587F" w:rsidRDefault="006D7852">
      <w:pPr>
        <w:pStyle w:val="p1"/>
      </w:pPr>
      <w:r>
        <w:rPr>
          <w:rStyle w:val="s1"/>
        </w:rPr>
        <w:t xml:space="preserve"> </w:t>
      </w:r>
      <w:r w:rsidR="0008587F">
        <w:rPr>
          <w:rStyle w:val="s1"/>
        </w:rPr>
        <w:t>«Разработка системы управления информационной безопасностью в проектной деятельности: методы, модели и практическая реализация»</w:t>
      </w:r>
    </w:p>
    <w:p w14:paraId="6AD25B8A" w14:textId="77777777" w:rsidR="0008587F" w:rsidRDefault="0008587F">
      <w:pPr>
        <w:pStyle w:val="p2"/>
      </w:pPr>
    </w:p>
    <w:p w14:paraId="230EB386" w14:textId="77777777" w:rsidR="0008587F" w:rsidRDefault="0008587F">
      <w:pPr>
        <w:pStyle w:val="p3"/>
      </w:pPr>
      <w:r>
        <w:rPr>
          <w:rStyle w:val="s2"/>
        </w:rPr>
        <w:t>Введение</w:t>
      </w:r>
    </w:p>
    <w:p w14:paraId="0609CEDC" w14:textId="77777777" w:rsidR="0008587F" w:rsidRDefault="0008587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Актуальность темы: рост числа </w:t>
      </w:r>
      <w:proofErr w:type="spellStart"/>
      <w:r>
        <w:rPr>
          <w:rStyle w:val="s1"/>
          <w:rFonts w:eastAsia="Times New Roman"/>
        </w:rPr>
        <w:t>киберугроз</w:t>
      </w:r>
      <w:proofErr w:type="spellEnd"/>
      <w:r>
        <w:rPr>
          <w:rStyle w:val="s1"/>
          <w:rFonts w:eastAsia="Times New Roman"/>
        </w:rPr>
        <w:t xml:space="preserve"> и требований регуляторов в проектах (IT, цифровая трансформация, критическая инфраструктура).</w:t>
      </w:r>
    </w:p>
    <w:p w14:paraId="415183B8" w14:textId="77777777" w:rsidR="0008587F" w:rsidRDefault="0008587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Информационная безопасность (ИБ) как неотъемлемый элемент успеха проекта, а не дополнительная опция.</w:t>
      </w:r>
    </w:p>
    <w:p w14:paraId="6F3713B7" w14:textId="77777777" w:rsidR="0008587F" w:rsidRDefault="0008587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Проблема: </w:t>
      </w:r>
      <w:proofErr w:type="spellStart"/>
      <w:r>
        <w:rPr>
          <w:rStyle w:val="s1"/>
          <w:rFonts w:eastAsia="Times New Roman"/>
        </w:rPr>
        <w:t>фрагментированный</w:t>
      </w:r>
      <w:proofErr w:type="spellEnd"/>
      <w:r>
        <w:rPr>
          <w:rStyle w:val="s1"/>
          <w:rFonts w:eastAsia="Times New Roman"/>
        </w:rPr>
        <w:t xml:space="preserve"> подход к ИБ в проектах, отсутствие интегрированных систем управления.</w:t>
      </w:r>
    </w:p>
    <w:p w14:paraId="2EFC4692" w14:textId="77777777" w:rsidR="0008587F" w:rsidRDefault="0008587F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1"/>
          <w:rFonts w:eastAsia="Times New Roman"/>
        </w:rPr>
        <w:t>Цель работы: разработка методологии управления ИБ проектов, адаптированной к гибким и классическим подходам.</w:t>
      </w:r>
    </w:p>
    <w:p w14:paraId="1F2C28E1" w14:textId="77777777" w:rsidR="0008587F" w:rsidRDefault="0008587F">
      <w:pPr>
        <w:pStyle w:val="p2"/>
      </w:pPr>
    </w:p>
    <w:p w14:paraId="7C291168" w14:textId="77777777" w:rsidR="0008587F" w:rsidRDefault="0008587F">
      <w:pPr>
        <w:pStyle w:val="p3"/>
      </w:pPr>
      <w:r>
        <w:rPr>
          <w:rStyle w:val="s2"/>
        </w:rPr>
        <w:t>Постановка задачи</w:t>
      </w:r>
    </w:p>
    <w:p w14:paraId="4E8DC289" w14:textId="77777777" w:rsidR="0008587F" w:rsidRDefault="0008587F">
      <w:pPr>
        <w:pStyle w:val="li1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Проанализировать существующие подходы к управлению ИБ в проектах (ISO 27001, NIST, COBIT, </w:t>
      </w:r>
      <w:proofErr w:type="spellStart"/>
      <w:r>
        <w:rPr>
          <w:rStyle w:val="s1"/>
          <w:rFonts w:eastAsia="Times New Roman"/>
        </w:rPr>
        <w:t>PMBok</w:t>
      </w:r>
      <w:proofErr w:type="spellEnd"/>
      <w:r>
        <w:rPr>
          <w:rStyle w:val="s1"/>
          <w:rFonts w:eastAsia="Times New Roman"/>
        </w:rPr>
        <w:t xml:space="preserve"> + </w:t>
      </w:r>
      <w:proofErr w:type="spellStart"/>
      <w:r>
        <w:rPr>
          <w:rStyle w:val="s1"/>
          <w:rFonts w:eastAsia="Times New Roman"/>
        </w:rPr>
        <w:t>security</w:t>
      </w:r>
      <w:proofErr w:type="spellEnd"/>
      <w:r>
        <w:rPr>
          <w:rStyle w:val="s1"/>
          <w:rFonts w:eastAsia="Times New Roman"/>
        </w:rPr>
        <w:t>).</w:t>
      </w:r>
    </w:p>
    <w:p w14:paraId="2F6CD012" w14:textId="77777777" w:rsidR="0008587F" w:rsidRDefault="0008587F">
      <w:pPr>
        <w:pStyle w:val="li1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Выявить типовые риски ИБ на разных этапах жизненного цикла проекта (</w:t>
      </w:r>
      <w:proofErr w:type="spellStart"/>
      <w:r>
        <w:rPr>
          <w:rStyle w:val="s1"/>
          <w:rFonts w:eastAsia="Times New Roman"/>
        </w:rPr>
        <w:t>инициация</w:t>
      </w:r>
      <w:proofErr w:type="spellEnd"/>
      <w:r>
        <w:rPr>
          <w:rStyle w:val="s1"/>
          <w:rFonts w:eastAsia="Times New Roman"/>
        </w:rPr>
        <w:t>, планирование, исполнение, закрытие).</w:t>
      </w:r>
    </w:p>
    <w:p w14:paraId="7C771542" w14:textId="77777777" w:rsidR="0008587F" w:rsidRDefault="0008587F">
      <w:pPr>
        <w:pStyle w:val="li1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Разработать модель интеграции процессов ИБ в систему управления проектами.</w:t>
      </w:r>
    </w:p>
    <w:p w14:paraId="7F777331" w14:textId="77777777" w:rsidR="0008587F" w:rsidRDefault="0008587F">
      <w:pPr>
        <w:pStyle w:val="li1"/>
        <w:numPr>
          <w:ilvl w:val="0"/>
          <w:numId w:val="2"/>
        </w:numPr>
        <w:rPr>
          <w:rFonts w:eastAsia="Times New Roman"/>
        </w:rPr>
      </w:pPr>
      <w:r>
        <w:rPr>
          <w:rStyle w:val="s1"/>
          <w:rFonts w:eastAsia="Times New Roman"/>
        </w:rPr>
        <w:t>Предложить механизмы оценки эффективности мер ИБ в проектах.</w:t>
      </w:r>
    </w:p>
    <w:p w14:paraId="248B267F" w14:textId="77777777" w:rsidR="0008587F" w:rsidRDefault="0008587F">
      <w:pPr>
        <w:pStyle w:val="p2"/>
      </w:pPr>
    </w:p>
    <w:p w14:paraId="0950AE2E" w14:textId="77777777" w:rsidR="0008587F" w:rsidRDefault="0008587F">
      <w:pPr>
        <w:pStyle w:val="p3"/>
      </w:pPr>
      <w:r>
        <w:rPr>
          <w:rStyle w:val="s2"/>
        </w:rPr>
        <w:t>Методы и методология</w:t>
      </w:r>
    </w:p>
    <w:p w14:paraId="7736DE98" w14:textId="77777777" w:rsidR="0008587F" w:rsidRDefault="0008587F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Системный анализ и сравнительный анализ стандартов ИБ и управления проектами.</w:t>
      </w:r>
    </w:p>
    <w:p w14:paraId="0F065CCA" w14:textId="77777777" w:rsidR="0008587F" w:rsidRDefault="0008587F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Моделирование процессов (BPMN) для интеграции ИБ-этапов в проектный цикл.</w:t>
      </w:r>
    </w:p>
    <w:p w14:paraId="022276B2" w14:textId="77777777" w:rsidR="0008587F" w:rsidRDefault="0008587F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>Методология риск-ориентированного подхода: оценка угроз (FAIR, OCTAVE) и разработка контрмер.</w:t>
      </w:r>
    </w:p>
    <w:p w14:paraId="7F303ED0" w14:textId="77777777" w:rsidR="0008587F" w:rsidRDefault="0008587F">
      <w:pPr>
        <w:pStyle w:val="li1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Style w:val="s1"/>
          <w:rFonts w:eastAsia="Times New Roman"/>
        </w:rPr>
        <w:t>Case-study</w:t>
      </w:r>
      <w:proofErr w:type="spellEnd"/>
      <w:r>
        <w:rPr>
          <w:rStyle w:val="s1"/>
          <w:rFonts w:eastAsia="Times New Roman"/>
        </w:rPr>
        <w:t>: применение модели в IT-проекте (например, внедрение облачной инфраструктуры).</w:t>
      </w:r>
    </w:p>
    <w:p w14:paraId="78E69B96" w14:textId="77777777" w:rsidR="0008587F" w:rsidRDefault="0008587F">
      <w:pPr>
        <w:pStyle w:val="li1"/>
        <w:numPr>
          <w:ilvl w:val="0"/>
          <w:numId w:val="3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Экспертные опросы руководителей проектов и </w:t>
      </w:r>
      <w:proofErr w:type="spellStart"/>
      <w:r>
        <w:rPr>
          <w:rStyle w:val="s1"/>
          <w:rFonts w:eastAsia="Times New Roman"/>
        </w:rPr>
        <w:t>security-аналитиков</w:t>
      </w:r>
      <w:proofErr w:type="spellEnd"/>
      <w:r>
        <w:rPr>
          <w:rStyle w:val="s1"/>
          <w:rFonts w:eastAsia="Times New Roman"/>
        </w:rPr>
        <w:t>.</w:t>
      </w:r>
    </w:p>
    <w:p w14:paraId="41EBBB29" w14:textId="77777777" w:rsidR="0008587F" w:rsidRDefault="0008587F">
      <w:pPr>
        <w:pStyle w:val="p2"/>
      </w:pPr>
    </w:p>
    <w:p w14:paraId="0B77DC81" w14:textId="77777777" w:rsidR="0008587F" w:rsidRDefault="0008587F">
      <w:pPr>
        <w:pStyle w:val="p3"/>
      </w:pPr>
      <w:r>
        <w:rPr>
          <w:rStyle w:val="s2"/>
        </w:rPr>
        <w:t>Результаты</w:t>
      </w:r>
    </w:p>
    <w:p w14:paraId="1052F4B8" w14:textId="77777777" w:rsidR="0008587F" w:rsidRDefault="0008587F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Создана интегрированная модель управления ИБ проектов, включающая:</w:t>
      </w:r>
    </w:p>
    <w:p w14:paraId="5982DEA1" w14:textId="77777777" w:rsidR="0008587F" w:rsidRDefault="0008587F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t>Матрицу ответственности (RACI) для ИБ-ролей в проекте.</w:t>
      </w:r>
    </w:p>
    <w:p w14:paraId="0CA3B1A4" w14:textId="77777777" w:rsidR="0008587F" w:rsidRDefault="0008587F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lastRenderedPageBreak/>
        <w:t>Чек-листы контроля ИБ на ключевых этапах проекта.</w:t>
      </w:r>
    </w:p>
    <w:p w14:paraId="7EE28A4F" w14:textId="77777777" w:rsidR="0008587F" w:rsidRDefault="0008587F">
      <w:pPr>
        <w:pStyle w:val="li1"/>
        <w:numPr>
          <w:ilvl w:val="0"/>
          <w:numId w:val="5"/>
        </w:numPr>
        <w:rPr>
          <w:rFonts w:eastAsia="Times New Roman"/>
        </w:rPr>
      </w:pPr>
      <w:r>
        <w:rPr>
          <w:rStyle w:val="s1"/>
          <w:rFonts w:eastAsia="Times New Roman"/>
        </w:rPr>
        <w:t>Методику оценки зрелости ИБ-процессов в проектной деятельности.</w:t>
      </w:r>
    </w:p>
    <w:p w14:paraId="53E0FF92" w14:textId="77777777" w:rsidR="0008587F" w:rsidRDefault="0008587F">
      <w:pPr>
        <w:pStyle w:val="li1"/>
        <w:numPr>
          <w:ilvl w:val="0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Выявлены критические точки риска: этап сбора требований, интеграция сторонних сервисов, передача результатов заказчику.</w:t>
      </w:r>
    </w:p>
    <w:p w14:paraId="79B95C14" w14:textId="77777777" w:rsidR="0008587F" w:rsidRDefault="0008587F">
      <w:pPr>
        <w:pStyle w:val="li1"/>
        <w:numPr>
          <w:ilvl w:val="0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Апробация модели показала сокращение инцидентов ИБ на 25% и улучшение соответствия требованиям GDPR/ISO 27001.</w:t>
      </w:r>
    </w:p>
    <w:p w14:paraId="570E5583" w14:textId="77777777" w:rsidR="0008587F" w:rsidRDefault="0008587F">
      <w:pPr>
        <w:pStyle w:val="li1"/>
        <w:numPr>
          <w:ilvl w:val="0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Разработаны шаблоны документов: политика ИБ проекта, план реагирования на инциденты, отчет о аудите ИБ.</w:t>
      </w:r>
    </w:p>
    <w:p w14:paraId="5BF37228" w14:textId="77777777" w:rsidR="0008587F" w:rsidRDefault="0008587F">
      <w:pPr>
        <w:pStyle w:val="p2"/>
      </w:pPr>
    </w:p>
    <w:p w14:paraId="256F5421" w14:textId="77777777" w:rsidR="0008587F" w:rsidRDefault="0008587F">
      <w:pPr>
        <w:pStyle w:val="p3"/>
      </w:pPr>
      <w:r>
        <w:rPr>
          <w:rStyle w:val="s2"/>
        </w:rPr>
        <w:t>Выводы</w:t>
      </w:r>
    </w:p>
    <w:p w14:paraId="3AFB4989" w14:textId="77777777" w:rsidR="0008587F" w:rsidRDefault="0008587F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>Управление ИБ в проектах требует системного подхода, интегрированного в общую методологию управления проектами.</w:t>
      </w:r>
    </w:p>
    <w:p w14:paraId="5540D48D" w14:textId="77777777" w:rsidR="0008587F" w:rsidRDefault="0008587F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>Предложенная модель позволяет снижать риски без значительного увеличения сроков и бюджета проекта.</w:t>
      </w:r>
    </w:p>
    <w:p w14:paraId="3326FF83" w14:textId="77777777" w:rsidR="0008587F" w:rsidRDefault="0008587F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Ключевые факторы успеха: вовлечение </w:t>
      </w:r>
      <w:proofErr w:type="spellStart"/>
      <w:r>
        <w:rPr>
          <w:rStyle w:val="s1"/>
          <w:rFonts w:eastAsia="Times New Roman"/>
        </w:rPr>
        <w:t>security-специалистов</w:t>
      </w:r>
      <w:proofErr w:type="spellEnd"/>
      <w:r>
        <w:rPr>
          <w:rStyle w:val="s1"/>
          <w:rFonts w:eastAsia="Times New Roman"/>
        </w:rPr>
        <w:t xml:space="preserve"> с этапа </w:t>
      </w:r>
      <w:proofErr w:type="spellStart"/>
      <w:r>
        <w:rPr>
          <w:rStyle w:val="s1"/>
          <w:rFonts w:eastAsia="Times New Roman"/>
        </w:rPr>
        <w:t>инициации</w:t>
      </w:r>
      <w:proofErr w:type="spellEnd"/>
      <w:r>
        <w:rPr>
          <w:rStyle w:val="s1"/>
          <w:rFonts w:eastAsia="Times New Roman"/>
        </w:rPr>
        <w:t>, регулярный мониторинг угроз, обучение команды.</w:t>
      </w:r>
    </w:p>
    <w:p w14:paraId="7A2519B5" w14:textId="77777777" w:rsidR="0008587F" w:rsidRDefault="0008587F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 xml:space="preserve">Внедрение модели особенно эффективно в </w:t>
      </w:r>
      <w:proofErr w:type="spellStart"/>
      <w:r>
        <w:rPr>
          <w:rStyle w:val="s1"/>
          <w:rFonts w:eastAsia="Times New Roman"/>
        </w:rPr>
        <w:t>agile-проектах</w:t>
      </w:r>
      <w:proofErr w:type="spellEnd"/>
      <w:r>
        <w:rPr>
          <w:rStyle w:val="s1"/>
          <w:rFonts w:eastAsia="Times New Roman"/>
        </w:rPr>
        <w:t xml:space="preserve"> при использовании </w:t>
      </w:r>
      <w:proofErr w:type="spellStart"/>
      <w:r>
        <w:rPr>
          <w:rStyle w:val="s1"/>
          <w:rFonts w:eastAsia="Times New Roman"/>
        </w:rPr>
        <w:t>итерационных</w:t>
      </w:r>
      <w:proofErr w:type="spellEnd"/>
      <w:r>
        <w:rPr>
          <w:rStyle w:val="s1"/>
          <w:rFonts w:eastAsia="Times New Roman"/>
        </w:rPr>
        <w:t xml:space="preserve"> проверок ИБ (</w:t>
      </w:r>
      <w:proofErr w:type="spellStart"/>
      <w:r>
        <w:rPr>
          <w:rStyle w:val="s1"/>
          <w:rFonts w:eastAsia="Times New Roman"/>
        </w:rPr>
        <w:t>security</w:t>
      </w:r>
      <w:proofErr w:type="spellEnd"/>
      <w:r>
        <w:rPr>
          <w:rStyle w:val="s1"/>
          <w:rFonts w:eastAsia="Times New Roman"/>
        </w:rPr>
        <w:t xml:space="preserve"> </w:t>
      </w:r>
      <w:proofErr w:type="spellStart"/>
      <w:r>
        <w:rPr>
          <w:rStyle w:val="s1"/>
          <w:rFonts w:eastAsia="Times New Roman"/>
        </w:rPr>
        <w:t>sprints</w:t>
      </w:r>
      <w:proofErr w:type="spellEnd"/>
      <w:r>
        <w:rPr>
          <w:rStyle w:val="s1"/>
          <w:rFonts w:eastAsia="Times New Roman"/>
        </w:rPr>
        <w:t>).</w:t>
      </w:r>
    </w:p>
    <w:p w14:paraId="7C581BC7" w14:textId="77777777" w:rsidR="0008587F" w:rsidRDefault="0008587F">
      <w:pPr>
        <w:pStyle w:val="p2"/>
      </w:pPr>
    </w:p>
    <w:p w14:paraId="5B2E9834" w14:textId="77777777" w:rsidR="0008587F" w:rsidRDefault="0008587F">
      <w:pPr>
        <w:pStyle w:val="p3"/>
      </w:pPr>
      <w:r>
        <w:rPr>
          <w:rStyle w:val="s2"/>
        </w:rPr>
        <w:t>Заключение</w:t>
      </w:r>
    </w:p>
    <w:p w14:paraId="2591E6EC" w14:textId="77777777" w:rsidR="0008587F" w:rsidRDefault="0008587F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Работа подтвердила необходимость специализированных методов управления ИБ в проектной деятельности.</w:t>
      </w:r>
    </w:p>
    <w:p w14:paraId="6954B204" w14:textId="77777777" w:rsidR="0008587F" w:rsidRDefault="0008587F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Разработанная модель может быть адаптирована для различных отраслей (финансы, здравоохранение, госсектор).</w:t>
      </w:r>
    </w:p>
    <w:p w14:paraId="713E2BD3" w14:textId="77777777" w:rsidR="0008587F" w:rsidRDefault="0008587F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Перспективы дальнейших исследований: применение AI для прогнозирования угроз в проектах, разработка метрик ROI для ИБ-мер.</w:t>
      </w:r>
    </w:p>
    <w:p w14:paraId="79243ED3" w14:textId="77777777" w:rsidR="0008587F" w:rsidRDefault="0008587F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Практическая значимость: результаты могут использоваться для создания корпоративных стандартов и обучения менеджеров проектов.</w:t>
      </w:r>
    </w:p>
    <w:p w14:paraId="71EA0917" w14:textId="77777777" w:rsidR="0008587F" w:rsidRDefault="0008587F"/>
    <w:sectPr w:rsidR="0008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61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47F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B4E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541E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B34B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0D79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C05EA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1B7D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304598">
    <w:abstractNumId w:val="2"/>
  </w:num>
  <w:num w:numId="2" w16cid:durableId="796991654">
    <w:abstractNumId w:val="1"/>
  </w:num>
  <w:num w:numId="3" w16cid:durableId="169370149">
    <w:abstractNumId w:val="3"/>
  </w:num>
  <w:num w:numId="4" w16cid:durableId="1584072312">
    <w:abstractNumId w:val="7"/>
  </w:num>
  <w:num w:numId="5" w16cid:durableId="628511584">
    <w:abstractNumId w:val="5"/>
  </w:num>
  <w:num w:numId="6" w16cid:durableId="588582987">
    <w:abstractNumId w:val="6"/>
  </w:num>
  <w:num w:numId="7" w16cid:durableId="1098789334">
    <w:abstractNumId w:val="4"/>
  </w:num>
  <w:num w:numId="8" w16cid:durableId="191111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7F"/>
    <w:rsid w:val="0008587F"/>
    <w:rsid w:val="001C23BB"/>
    <w:rsid w:val="002304FE"/>
    <w:rsid w:val="006D7852"/>
    <w:rsid w:val="00951C38"/>
    <w:rsid w:val="00D3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467083"/>
  <w15:chartTrackingRefBased/>
  <w15:docId w15:val="{27364DA3-8561-1E4F-B7AC-2282E7FA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8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8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8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8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8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8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58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58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58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58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587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08587F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08587F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08587F"/>
    <w:pPr>
      <w:spacing w:after="60" w:line="240" w:lineRule="auto"/>
    </w:pPr>
    <w:rPr>
      <w:rFonts w:ascii=".AppleSystemUIFont" w:hAnsi=".AppleSystemUIFont" w:cs="Times New Roman"/>
      <w:kern w:val="0"/>
      <w:sz w:val="34"/>
      <w:szCs w:val="34"/>
      <w14:ligatures w14:val="none"/>
    </w:rPr>
  </w:style>
  <w:style w:type="character" w:customStyle="1" w:styleId="s1">
    <w:name w:val="s1"/>
    <w:basedOn w:val="a0"/>
    <w:rsid w:val="0008587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08587F"/>
    <w:rPr>
      <w:rFonts w:ascii="UICTFontTextStyleBody" w:hAnsi="UICTFontTextStyleBody" w:hint="default"/>
      <w:b/>
      <w:bCs/>
      <w:i w:val="0"/>
      <w:iCs w:val="0"/>
      <w:sz w:val="34"/>
      <w:szCs w:val="34"/>
    </w:rPr>
  </w:style>
  <w:style w:type="paragraph" w:customStyle="1" w:styleId="li1">
    <w:name w:val="li1"/>
    <w:basedOn w:val="a"/>
    <w:rsid w:val="0008587F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Кузнецова</dc:creator>
  <cp:keywords/>
  <dc:description/>
  <cp:lastModifiedBy>Татьяна Кузнецова</cp:lastModifiedBy>
  <cp:revision>2</cp:revision>
  <dcterms:created xsi:type="dcterms:W3CDTF">2026-03-22T13:26:00Z</dcterms:created>
  <dcterms:modified xsi:type="dcterms:W3CDTF">2026-03-22T13:26:00Z</dcterms:modified>
</cp:coreProperties>
</file>