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C4" w:rsidRPr="00C52CBE" w:rsidRDefault="00CD551D" w:rsidP="00CD551D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C52CBE">
        <w:rPr>
          <w:rFonts w:eastAsia="Times New Roman"/>
          <w:sz w:val="24"/>
          <w:szCs w:val="24"/>
          <w:lang w:eastAsia="ru-RU"/>
        </w:rPr>
        <w:t>Совершенствование управления финансовыми рисками организации</w:t>
      </w:r>
    </w:p>
    <w:p w:rsidR="00CD551D" w:rsidRPr="00C52CBE" w:rsidRDefault="00CD551D" w:rsidP="00CD551D">
      <w:pPr>
        <w:spacing w:line="240" w:lineRule="auto"/>
        <w:jc w:val="center"/>
        <w:rPr>
          <w:sz w:val="24"/>
          <w:szCs w:val="24"/>
        </w:rPr>
      </w:pPr>
      <w:proofErr w:type="spellStart"/>
      <w:r w:rsidRPr="00C52CBE">
        <w:rPr>
          <w:sz w:val="24"/>
          <w:szCs w:val="24"/>
        </w:rPr>
        <w:t>Зяблов</w:t>
      </w:r>
      <w:proofErr w:type="spellEnd"/>
      <w:r w:rsidRPr="00C52CBE">
        <w:rPr>
          <w:sz w:val="24"/>
          <w:szCs w:val="24"/>
        </w:rPr>
        <w:t xml:space="preserve"> Михаил Валентинович</w:t>
      </w:r>
    </w:p>
    <w:p w:rsidR="00CD551D" w:rsidRPr="00C52CBE" w:rsidRDefault="00CD551D" w:rsidP="00CD551D">
      <w:pPr>
        <w:spacing w:line="240" w:lineRule="auto"/>
        <w:jc w:val="center"/>
        <w:rPr>
          <w:sz w:val="24"/>
          <w:szCs w:val="24"/>
        </w:rPr>
      </w:pPr>
      <w:r w:rsidRPr="00C52CBE">
        <w:rPr>
          <w:sz w:val="24"/>
          <w:szCs w:val="24"/>
        </w:rPr>
        <w:t>Студент</w:t>
      </w:r>
    </w:p>
    <w:p w:rsidR="00CD551D" w:rsidRPr="00C52CBE" w:rsidRDefault="00CD551D" w:rsidP="00CD551D">
      <w:pPr>
        <w:spacing w:line="240" w:lineRule="auto"/>
        <w:jc w:val="center"/>
        <w:rPr>
          <w:sz w:val="24"/>
          <w:szCs w:val="24"/>
        </w:rPr>
      </w:pPr>
      <w:r w:rsidRPr="00C52CBE">
        <w:rPr>
          <w:sz w:val="24"/>
          <w:szCs w:val="24"/>
        </w:rPr>
        <w:t>Рожкова Екатерина Владимировна</w:t>
      </w:r>
    </w:p>
    <w:p w:rsidR="00CD551D" w:rsidRPr="00C52CBE" w:rsidRDefault="00CD551D" w:rsidP="00CD551D">
      <w:pPr>
        <w:spacing w:line="240" w:lineRule="auto"/>
        <w:jc w:val="center"/>
        <w:rPr>
          <w:sz w:val="24"/>
          <w:szCs w:val="24"/>
        </w:rPr>
      </w:pPr>
      <w:r w:rsidRPr="00C52CBE">
        <w:rPr>
          <w:sz w:val="24"/>
          <w:szCs w:val="24"/>
        </w:rPr>
        <w:t>Научный руководитель, доцент, к.э.</w:t>
      </w:r>
      <w:proofErr w:type="gramStart"/>
      <w:r w:rsidRPr="00C52CBE">
        <w:rPr>
          <w:sz w:val="24"/>
          <w:szCs w:val="24"/>
        </w:rPr>
        <w:t>н</w:t>
      </w:r>
      <w:proofErr w:type="gramEnd"/>
      <w:r w:rsidRPr="00C52CBE">
        <w:rPr>
          <w:sz w:val="24"/>
          <w:szCs w:val="24"/>
        </w:rPr>
        <w:t>.</w:t>
      </w:r>
    </w:p>
    <w:p w:rsidR="00CD551D" w:rsidRPr="00C52CBE" w:rsidRDefault="00CD551D" w:rsidP="00CD551D">
      <w:pPr>
        <w:spacing w:line="240" w:lineRule="auto"/>
        <w:jc w:val="center"/>
        <w:rPr>
          <w:sz w:val="24"/>
          <w:szCs w:val="24"/>
        </w:rPr>
      </w:pPr>
      <w:r w:rsidRPr="00C52CBE">
        <w:rPr>
          <w:sz w:val="24"/>
          <w:szCs w:val="24"/>
        </w:rPr>
        <w:t xml:space="preserve">Факультет </w:t>
      </w:r>
      <w:proofErr w:type="spellStart"/>
      <w:r w:rsidRPr="00C52CBE">
        <w:rPr>
          <w:sz w:val="24"/>
          <w:szCs w:val="24"/>
        </w:rPr>
        <w:t>трансферных</w:t>
      </w:r>
      <w:proofErr w:type="spellEnd"/>
      <w:r w:rsidRPr="00C52CBE">
        <w:rPr>
          <w:sz w:val="24"/>
          <w:szCs w:val="24"/>
        </w:rPr>
        <w:t xml:space="preserve"> специальностей</w:t>
      </w:r>
    </w:p>
    <w:p w:rsidR="001A2298" w:rsidRPr="00C52CBE" w:rsidRDefault="001A2298" w:rsidP="00CD551D">
      <w:pPr>
        <w:spacing w:line="240" w:lineRule="auto"/>
        <w:jc w:val="center"/>
        <w:rPr>
          <w:sz w:val="24"/>
          <w:szCs w:val="24"/>
        </w:rPr>
      </w:pPr>
    </w:p>
    <w:p w:rsidR="00CD551D" w:rsidRPr="00C52CBE" w:rsidRDefault="001A2298" w:rsidP="00CD551D">
      <w:pPr>
        <w:spacing w:line="240" w:lineRule="auto"/>
        <w:rPr>
          <w:sz w:val="24"/>
          <w:szCs w:val="24"/>
        </w:rPr>
      </w:pPr>
      <w:r w:rsidRPr="00C52CBE">
        <w:rPr>
          <w:sz w:val="24"/>
          <w:szCs w:val="24"/>
        </w:rPr>
        <w:t xml:space="preserve">Ключевые слова: </w:t>
      </w:r>
      <w:r w:rsidR="0075257A">
        <w:rPr>
          <w:sz w:val="24"/>
          <w:szCs w:val="24"/>
        </w:rPr>
        <w:t>риск, финансовый риск, предпринимательская деятельность, управление рисками</w:t>
      </w:r>
    </w:p>
    <w:p w:rsidR="001A2298" w:rsidRPr="00C52CBE" w:rsidRDefault="001A2298" w:rsidP="00CD551D">
      <w:pPr>
        <w:spacing w:line="240" w:lineRule="auto"/>
        <w:rPr>
          <w:sz w:val="24"/>
          <w:szCs w:val="24"/>
        </w:rPr>
      </w:pPr>
    </w:p>
    <w:p w:rsidR="001A2298" w:rsidRDefault="00290323" w:rsidP="00290323">
      <w:pPr>
        <w:spacing w:line="240" w:lineRule="auto"/>
        <w:rPr>
          <w:sz w:val="24"/>
          <w:szCs w:val="24"/>
        </w:rPr>
      </w:pPr>
      <w:r w:rsidRPr="00DE71FA">
        <w:rPr>
          <w:sz w:val="24"/>
          <w:szCs w:val="24"/>
        </w:rPr>
        <w:t>Предпринимательская деятельность неразрывно связана с понятием риск. Для успешного ведения бизнеса в условиях рыночной экономики предпринимателю необходимо решаться на внедрение инновационных технологий, новаторских идей, на смелые решения — все это усиливает риск. Поэтому необходимо правильно оценивать степень риска, анализировать его последствия на ведение предпринимательской деятельности и уметь управлять риском, чтобы добиваться более эффективных результатов в своей деятельности</w:t>
      </w:r>
      <w:r w:rsidR="002B6F09" w:rsidRPr="002B6F09">
        <w:rPr>
          <w:sz w:val="24"/>
          <w:szCs w:val="24"/>
        </w:rPr>
        <w:t>[</w:t>
      </w:r>
      <w:r w:rsidR="002B6F09">
        <w:rPr>
          <w:sz w:val="24"/>
          <w:szCs w:val="24"/>
        </w:rPr>
        <w:t>1</w:t>
      </w:r>
      <w:r w:rsidR="002B6F09" w:rsidRPr="002B6F09">
        <w:rPr>
          <w:sz w:val="24"/>
          <w:szCs w:val="24"/>
        </w:rPr>
        <w:t>]</w:t>
      </w:r>
      <w:r w:rsidRPr="00DE71FA">
        <w:rPr>
          <w:sz w:val="24"/>
          <w:szCs w:val="24"/>
        </w:rPr>
        <w:t>.</w:t>
      </w:r>
    </w:p>
    <w:p w:rsidR="004A668E" w:rsidRDefault="00C32A2C" w:rsidP="00290323">
      <w:pPr>
        <w:spacing w:line="240" w:lineRule="auto"/>
        <w:rPr>
          <w:sz w:val="24"/>
          <w:szCs w:val="24"/>
        </w:rPr>
      </w:pPr>
      <w:r w:rsidRPr="00C32A2C">
        <w:rPr>
          <w:sz w:val="24"/>
          <w:szCs w:val="24"/>
        </w:rPr>
        <w:t>В результате ускорения темпов технологического развития, геополитической</w:t>
      </w:r>
      <w:r w:rsidR="004A668E">
        <w:rPr>
          <w:sz w:val="24"/>
          <w:szCs w:val="24"/>
        </w:rPr>
        <w:t xml:space="preserve"> нестабильности, повышенной нестабильности</w:t>
      </w:r>
      <w:r w:rsidRPr="00C32A2C">
        <w:rPr>
          <w:sz w:val="24"/>
          <w:szCs w:val="24"/>
        </w:rPr>
        <w:t xml:space="preserve"> финансовы</w:t>
      </w:r>
      <w:r w:rsidR="004A668E">
        <w:rPr>
          <w:sz w:val="24"/>
          <w:szCs w:val="24"/>
        </w:rPr>
        <w:t>х рынков, современные организации</w:t>
      </w:r>
      <w:r w:rsidRPr="00C32A2C">
        <w:rPr>
          <w:sz w:val="24"/>
          <w:szCs w:val="24"/>
        </w:rPr>
        <w:t xml:space="preserve"> подвергаются различным рискам, многие из которых еще не определены в научной классификации. </w:t>
      </w:r>
    </w:p>
    <w:p w:rsidR="00945442" w:rsidRPr="00DE71FA" w:rsidRDefault="00945442" w:rsidP="00290323">
      <w:pPr>
        <w:spacing w:line="240" w:lineRule="auto"/>
        <w:rPr>
          <w:sz w:val="24"/>
          <w:szCs w:val="24"/>
        </w:rPr>
      </w:pPr>
      <w:r w:rsidRPr="00DE71FA">
        <w:rPr>
          <w:sz w:val="24"/>
          <w:szCs w:val="24"/>
        </w:rPr>
        <w:t>Значимость данной темы объясняется тем, что в современных условиях многие коммерческие организации сталкиваются с проблемами управления рисками, которые являются неотъемлемой частью их деятельности и влияют на финансовые результаты и конкурентоспособность на рынке</w:t>
      </w:r>
      <w:r w:rsidR="00CC214A" w:rsidRPr="00CC214A">
        <w:rPr>
          <w:sz w:val="24"/>
          <w:szCs w:val="24"/>
        </w:rPr>
        <w:t>[5]</w:t>
      </w:r>
      <w:r w:rsidRPr="00DE71FA">
        <w:rPr>
          <w:sz w:val="24"/>
          <w:szCs w:val="24"/>
        </w:rPr>
        <w:t>.</w:t>
      </w:r>
    </w:p>
    <w:p w:rsidR="00DE71FA" w:rsidRDefault="00DE71FA" w:rsidP="00290323">
      <w:pPr>
        <w:spacing w:line="240" w:lineRule="auto"/>
        <w:rPr>
          <w:sz w:val="24"/>
          <w:szCs w:val="24"/>
        </w:rPr>
      </w:pPr>
      <w:r w:rsidRPr="00DE71FA">
        <w:rPr>
          <w:sz w:val="24"/>
          <w:szCs w:val="24"/>
        </w:rPr>
        <w:t xml:space="preserve">Основная цель предпринимателей – максимизация прибыли при минимизации потерь капитала в условиях конкуренции. Тем не </w:t>
      </w:r>
      <w:proofErr w:type="gramStart"/>
      <w:r w:rsidRPr="00DE71FA">
        <w:rPr>
          <w:sz w:val="24"/>
          <w:szCs w:val="24"/>
        </w:rPr>
        <w:t>менее</w:t>
      </w:r>
      <w:proofErr w:type="gramEnd"/>
      <w:r w:rsidRPr="00DE71FA">
        <w:rPr>
          <w:sz w:val="24"/>
          <w:szCs w:val="24"/>
        </w:rPr>
        <w:t xml:space="preserve"> под финансовыми риском, чаще всего понимают возможность образования неблагоприятных финансовых итоговых результатов, в виде потери прибыли и капитала в условиях неопределенности во время осуществления хозяйственной деятельности</w:t>
      </w:r>
      <w:r w:rsidR="00CC214A" w:rsidRPr="00CC214A">
        <w:rPr>
          <w:sz w:val="24"/>
          <w:szCs w:val="24"/>
        </w:rPr>
        <w:t>[4]</w:t>
      </w:r>
      <w:r w:rsidRPr="00DE71FA">
        <w:rPr>
          <w:sz w:val="24"/>
          <w:szCs w:val="24"/>
        </w:rPr>
        <w:t>.</w:t>
      </w:r>
    </w:p>
    <w:p w:rsidR="003841E2" w:rsidRPr="003841E2" w:rsidRDefault="003841E2" w:rsidP="00290323">
      <w:pPr>
        <w:spacing w:line="240" w:lineRule="auto"/>
        <w:rPr>
          <w:sz w:val="24"/>
          <w:szCs w:val="24"/>
        </w:rPr>
      </w:pPr>
      <w:r w:rsidRPr="003841E2">
        <w:rPr>
          <w:sz w:val="24"/>
          <w:szCs w:val="24"/>
        </w:rPr>
        <w:t>Различные экономисты по-разному интерпретируют понятие финансового риска, однако, все сходится во мнении, что оценивается финансовый риск размером экономического эффекта для субъекта, на деятельность которого он оказывает влияние. В первую очередь оценивается негативный финансовый результат, то есть убыток</w:t>
      </w:r>
      <w:r w:rsidR="00843F1A" w:rsidRPr="00843F1A">
        <w:rPr>
          <w:sz w:val="24"/>
          <w:szCs w:val="24"/>
        </w:rPr>
        <w:t>[3]</w:t>
      </w:r>
      <w:r>
        <w:rPr>
          <w:sz w:val="24"/>
          <w:szCs w:val="24"/>
        </w:rPr>
        <w:t>.</w:t>
      </w:r>
    </w:p>
    <w:p w:rsidR="00945442" w:rsidRPr="00DE71FA" w:rsidRDefault="00705652" w:rsidP="00290323">
      <w:pPr>
        <w:spacing w:line="240" w:lineRule="auto"/>
        <w:rPr>
          <w:sz w:val="24"/>
          <w:szCs w:val="24"/>
        </w:rPr>
      </w:pPr>
      <w:r w:rsidRPr="00DE71FA">
        <w:rPr>
          <w:sz w:val="24"/>
          <w:szCs w:val="24"/>
        </w:rPr>
        <w:t>Объективной основой для построения системы управления рисками в компании служит концепция приемлемого риска.</w:t>
      </w:r>
    </w:p>
    <w:p w:rsidR="00DC7D48" w:rsidRDefault="00705652" w:rsidP="00DC7D48">
      <w:pPr>
        <w:spacing w:line="240" w:lineRule="auto"/>
        <w:rPr>
          <w:sz w:val="24"/>
          <w:szCs w:val="24"/>
        </w:rPr>
      </w:pPr>
      <w:r w:rsidRPr="00DE71FA">
        <w:rPr>
          <w:sz w:val="24"/>
          <w:szCs w:val="24"/>
        </w:rPr>
        <w:t>Суть этой концепции заключается в следующем. С одной стороны, размер прибыли и степень финансовой устойчивости компании, прежде всего, зависят от возможности менеджмента предвидеть риск, оценить его последствия и эффективно им управлять, так как известно, что наибольшую прибыль, но и наибольшие потери, как правило, приносят рыночные операции с повышенным риском. С другой — менеджмент, избегающий рискованных решений, становится опасным для компании, обрекает ее на застой, потерю конкурентоспособности</w:t>
      </w:r>
      <w:r w:rsidR="002B6F09" w:rsidRPr="002B6F09">
        <w:rPr>
          <w:sz w:val="24"/>
          <w:szCs w:val="24"/>
        </w:rPr>
        <w:t>[2]</w:t>
      </w:r>
      <w:r w:rsidRPr="00DE71FA">
        <w:rPr>
          <w:sz w:val="24"/>
          <w:szCs w:val="24"/>
        </w:rPr>
        <w:t>.</w:t>
      </w:r>
    </w:p>
    <w:p w:rsidR="00DC7D48" w:rsidRDefault="00DC7D48" w:rsidP="00DC7D48">
      <w:pPr>
        <w:spacing w:line="240" w:lineRule="auto"/>
        <w:rPr>
          <w:sz w:val="24"/>
          <w:szCs w:val="24"/>
        </w:rPr>
      </w:pPr>
      <w:r w:rsidRPr="00DC7D4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результате осуществления рисковой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деятельности руководство предприятия не может с высокой степенью уверенности спрогнозировать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вероятность наступления того или иного положительного или негативного результата. Всегда существует фактор случайности, который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может в корне изменить намечающуюся тенденцию развития событий. При этом воздействие фактора случайности на ожидаемый результат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деятельности может быть как отрицательным, так и положительным (например, получение неожиданной сверхприбыли).</w:t>
      </w:r>
    </w:p>
    <w:p w:rsidR="00DC7D48" w:rsidRDefault="00DC7D48" w:rsidP="00DC7D48">
      <w:pPr>
        <w:spacing w:line="240" w:lineRule="auto"/>
        <w:rPr>
          <w:sz w:val="24"/>
          <w:szCs w:val="24"/>
        </w:rPr>
      </w:pPr>
      <w:r w:rsidRPr="00DC7D48">
        <w:rPr>
          <w:sz w:val="24"/>
          <w:szCs w:val="24"/>
        </w:rPr>
        <w:t>Таким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образом,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нельзя утверждать, что риск связан только лишь с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 xml:space="preserve">возникновением убытков, потерь. В связи с </w:t>
      </w:r>
      <w:proofErr w:type="gramStart"/>
      <w:r w:rsidRPr="00DC7D48">
        <w:rPr>
          <w:sz w:val="24"/>
          <w:szCs w:val="24"/>
        </w:rPr>
        <w:t>вышеизложенным</w:t>
      </w:r>
      <w:proofErr w:type="gramEnd"/>
      <w:r w:rsidRPr="00DC7D48">
        <w:rPr>
          <w:sz w:val="24"/>
          <w:szCs w:val="24"/>
        </w:rPr>
        <w:t>, риск следует рассматривать с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 xml:space="preserve">точки зрения </w:t>
      </w:r>
      <w:r w:rsidRPr="00DC7D48">
        <w:rPr>
          <w:sz w:val="24"/>
          <w:szCs w:val="24"/>
        </w:rPr>
        <w:lastRenderedPageBreak/>
        <w:t xml:space="preserve">возможности наступления как негативных, так и положительных последствий. </w:t>
      </w:r>
      <w:r>
        <w:rPr>
          <w:sz w:val="24"/>
          <w:szCs w:val="24"/>
        </w:rPr>
        <w:t xml:space="preserve">Поэтому </w:t>
      </w:r>
      <w:r w:rsidRPr="00DC7D48">
        <w:rPr>
          <w:sz w:val="24"/>
          <w:szCs w:val="24"/>
        </w:rPr>
        <w:t>многие хозяйствующие субъекты зачастую идут на риск, с</w:t>
      </w:r>
      <w:r>
        <w:rPr>
          <w:sz w:val="24"/>
          <w:szCs w:val="24"/>
        </w:rPr>
        <w:t>тремясь получить максимально бо</w:t>
      </w:r>
      <w:r w:rsidRPr="00DC7D48">
        <w:rPr>
          <w:sz w:val="24"/>
          <w:szCs w:val="24"/>
        </w:rPr>
        <w:t xml:space="preserve">льшую прибыль. Отсюда следует, что конечным результатом рисковой деятельности является не только наличие убытков, но и возможность получить сверхприбыль. При </w:t>
      </w:r>
      <w:proofErr w:type="gramStart"/>
      <w:r w:rsidRPr="00DC7D48">
        <w:rPr>
          <w:sz w:val="24"/>
          <w:szCs w:val="24"/>
        </w:rPr>
        <w:t>этом</w:t>
      </w:r>
      <w:proofErr w:type="gramEnd"/>
      <w:r w:rsidRPr="00DC7D48">
        <w:rPr>
          <w:sz w:val="24"/>
          <w:szCs w:val="24"/>
        </w:rPr>
        <w:t xml:space="preserve"> чем большую сверхприбыль ожидает получить менеджмент предприятия, тем значительнее возможные убытки, и соответственно, тем рисковее становится деятельность хозяйствующего субъекта.</w:t>
      </w:r>
    </w:p>
    <w:p w:rsidR="00DC7D48" w:rsidRDefault="00DC7D48" w:rsidP="00DC7D48">
      <w:pPr>
        <w:spacing w:line="240" w:lineRule="auto"/>
        <w:rPr>
          <w:sz w:val="24"/>
          <w:szCs w:val="24"/>
        </w:rPr>
      </w:pPr>
      <w:r w:rsidRPr="00DC7D4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явлении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«риск» можно выделить следующие элементы, взаимосвязь которых и составляет его сущность:</w:t>
      </w:r>
    </w:p>
    <w:p w:rsidR="00DC7D48" w:rsidRDefault="00DC7D48" w:rsidP="00DC7D48">
      <w:pPr>
        <w:spacing w:line="240" w:lineRule="auto"/>
        <w:rPr>
          <w:sz w:val="24"/>
          <w:szCs w:val="24"/>
        </w:rPr>
      </w:pPr>
      <w:r w:rsidRPr="00DC7D48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возможность отклонения от предполагаемой цели, ради которой осуществлялась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выбранная альтернатива;</w:t>
      </w:r>
    </w:p>
    <w:p w:rsidR="00DC7D48" w:rsidRDefault="00DC7D48" w:rsidP="00DC7D48">
      <w:pPr>
        <w:spacing w:line="240" w:lineRule="auto"/>
        <w:rPr>
          <w:sz w:val="24"/>
          <w:szCs w:val="24"/>
        </w:rPr>
      </w:pPr>
      <w:r w:rsidRPr="00DC7D48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вероятность достижения желаемого результата;</w:t>
      </w:r>
    </w:p>
    <w:p w:rsidR="00DC7D48" w:rsidRDefault="00DC7D48" w:rsidP="00DC7D48">
      <w:pPr>
        <w:spacing w:line="240" w:lineRule="auto"/>
        <w:rPr>
          <w:sz w:val="24"/>
          <w:szCs w:val="24"/>
        </w:rPr>
      </w:pPr>
      <w:r w:rsidRPr="00DC7D48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отсутствие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уверенности в достижении поставленной цели;</w:t>
      </w:r>
    </w:p>
    <w:p w:rsidR="00DC7D48" w:rsidRDefault="00DC7D48" w:rsidP="00DC7D48">
      <w:pPr>
        <w:spacing w:line="240" w:lineRule="auto"/>
        <w:rPr>
          <w:sz w:val="24"/>
          <w:szCs w:val="24"/>
        </w:rPr>
      </w:pPr>
      <w:r w:rsidRPr="00DC7D48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C7D48">
        <w:rPr>
          <w:sz w:val="24"/>
          <w:szCs w:val="24"/>
        </w:rPr>
        <w:t>возможность материальных, нравственных и др. пот</w:t>
      </w:r>
      <w:r>
        <w:rPr>
          <w:sz w:val="24"/>
          <w:szCs w:val="24"/>
        </w:rPr>
        <w:t xml:space="preserve">ерь, связанных с осуществлением </w:t>
      </w:r>
      <w:r w:rsidRPr="00DC7D48">
        <w:rPr>
          <w:sz w:val="24"/>
          <w:szCs w:val="24"/>
        </w:rPr>
        <w:t>выбранной в условиях</w:t>
      </w:r>
      <w:r>
        <w:rPr>
          <w:sz w:val="24"/>
          <w:szCs w:val="24"/>
        </w:rPr>
        <w:t xml:space="preserve"> неопределенности альтернативы. </w:t>
      </w:r>
    </w:p>
    <w:p w:rsidR="00DC7D48" w:rsidRDefault="00DC7D48" w:rsidP="00DC7D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Pr="00DC7D48">
        <w:rPr>
          <w:sz w:val="24"/>
          <w:szCs w:val="24"/>
        </w:rPr>
        <w:t>выделяют с</w:t>
      </w:r>
      <w:r>
        <w:rPr>
          <w:sz w:val="24"/>
          <w:szCs w:val="24"/>
        </w:rPr>
        <w:t>ледующие черты, присущие риску:</w:t>
      </w:r>
    </w:p>
    <w:p w:rsidR="00DC7D48" w:rsidRDefault="00DC7D48" w:rsidP="00DC7D48">
      <w:pPr>
        <w:spacing w:line="240" w:lineRule="auto"/>
        <w:rPr>
          <w:sz w:val="24"/>
          <w:szCs w:val="24"/>
        </w:rPr>
      </w:pPr>
      <w:r w:rsidRPr="00DC7D48">
        <w:rPr>
          <w:sz w:val="24"/>
          <w:szCs w:val="24"/>
        </w:rPr>
        <w:t>1)</w:t>
      </w:r>
      <w:r>
        <w:rPr>
          <w:sz w:val="24"/>
          <w:szCs w:val="24"/>
        </w:rPr>
        <w:t xml:space="preserve"> Риск </w:t>
      </w:r>
      <w:r w:rsidRPr="00DC7D48">
        <w:rPr>
          <w:sz w:val="24"/>
          <w:szCs w:val="24"/>
        </w:rPr>
        <w:t>характеризу</w:t>
      </w:r>
      <w:r>
        <w:rPr>
          <w:sz w:val="24"/>
          <w:szCs w:val="24"/>
        </w:rPr>
        <w:t>ется наличием неопределенности;</w:t>
      </w:r>
    </w:p>
    <w:p w:rsidR="00705652" w:rsidRDefault="00DC7D48" w:rsidP="00DC7D48">
      <w:pPr>
        <w:spacing w:line="240" w:lineRule="auto"/>
        <w:rPr>
          <w:sz w:val="24"/>
          <w:szCs w:val="24"/>
        </w:rPr>
      </w:pPr>
      <w:r w:rsidRPr="00DC7D48">
        <w:rPr>
          <w:sz w:val="24"/>
          <w:szCs w:val="24"/>
        </w:rPr>
        <w:t>2)</w:t>
      </w:r>
      <w:r>
        <w:rPr>
          <w:sz w:val="24"/>
          <w:szCs w:val="24"/>
        </w:rPr>
        <w:t xml:space="preserve"> Риск </w:t>
      </w:r>
      <w:r w:rsidRPr="00DC7D48">
        <w:rPr>
          <w:sz w:val="24"/>
          <w:szCs w:val="24"/>
        </w:rPr>
        <w:t>всегда связан с возможностью выбора того или иного варианта раз</w:t>
      </w:r>
      <w:r>
        <w:rPr>
          <w:sz w:val="24"/>
          <w:szCs w:val="24"/>
        </w:rPr>
        <w:t xml:space="preserve">вития событий, а иными словами, — с понятием альтернативности </w:t>
      </w:r>
    </w:p>
    <w:p w:rsidR="005E7020" w:rsidRDefault="005E7020" w:rsidP="005E7020">
      <w:pPr>
        <w:spacing w:line="240" w:lineRule="auto"/>
        <w:rPr>
          <w:sz w:val="24"/>
          <w:szCs w:val="24"/>
        </w:rPr>
      </w:pPr>
      <w:r w:rsidRPr="005E7020">
        <w:rPr>
          <w:sz w:val="24"/>
          <w:szCs w:val="24"/>
        </w:rPr>
        <w:t xml:space="preserve">Подводя итог вышесказанному, можно сделать вывод, что управление финансовыми рисками является не </w:t>
      </w:r>
      <w:r>
        <w:rPr>
          <w:sz w:val="24"/>
          <w:szCs w:val="24"/>
        </w:rPr>
        <w:t>только защитным механизмом, а возможностью</w:t>
      </w:r>
      <w:r w:rsidRPr="005E7020">
        <w:rPr>
          <w:sz w:val="24"/>
          <w:szCs w:val="24"/>
        </w:rPr>
        <w:t xml:space="preserve"> стратегического развития современной организации.</w:t>
      </w:r>
      <w:r>
        <w:rPr>
          <w:sz w:val="24"/>
          <w:szCs w:val="24"/>
        </w:rPr>
        <w:t xml:space="preserve"> Совершенствование управления финансовыми рисками организации должно быть направлено на создание системы, позволяющей организации не только противостоять убыткам, но и использовать неопределенность как возможность максимизации прибыли в процессе осуществления предпринимательской деятельности. </w:t>
      </w:r>
      <w:bookmarkStart w:id="0" w:name="_GoBack"/>
      <w:bookmarkEnd w:id="0"/>
    </w:p>
    <w:p w:rsidR="005E7020" w:rsidRDefault="005E7020" w:rsidP="005E7020">
      <w:pPr>
        <w:spacing w:line="240" w:lineRule="auto"/>
        <w:rPr>
          <w:sz w:val="24"/>
          <w:szCs w:val="24"/>
        </w:rPr>
      </w:pPr>
    </w:p>
    <w:p w:rsidR="005E7020" w:rsidRDefault="005E7020" w:rsidP="005E70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5E7020" w:rsidRDefault="005E7020" w:rsidP="005E7020">
      <w:pPr>
        <w:spacing w:line="240" w:lineRule="auto"/>
        <w:jc w:val="center"/>
        <w:rPr>
          <w:sz w:val="24"/>
          <w:szCs w:val="24"/>
        </w:rPr>
      </w:pPr>
    </w:p>
    <w:p w:rsidR="005E7020" w:rsidRDefault="0075257A" w:rsidP="0075257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Пименов, Н. А. </w:t>
      </w:r>
      <w:r w:rsidRPr="0075257A">
        <w:rPr>
          <w:sz w:val="24"/>
          <w:szCs w:val="24"/>
        </w:rPr>
        <w:t>Управление финансовыми рисками в сис</w:t>
      </w:r>
      <w:r>
        <w:rPr>
          <w:sz w:val="24"/>
          <w:szCs w:val="24"/>
        </w:rPr>
        <w:t>теме экономической безопасности</w:t>
      </w:r>
      <w:r w:rsidRPr="0075257A">
        <w:rPr>
          <w:sz w:val="24"/>
          <w:szCs w:val="24"/>
        </w:rPr>
        <w:t>: учебник и практикум для вузов / Н. А. Пименов. — 3-е</w:t>
      </w:r>
      <w:r>
        <w:rPr>
          <w:sz w:val="24"/>
          <w:szCs w:val="24"/>
        </w:rPr>
        <w:t xml:space="preserve">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 — Москва</w:t>
      </w:r>
      <w:r w:rsidRPr="0075257A">
        <w:rPr>
          <w:sz w:val="24"/>
          <w:szCs w:val="24"/>
        </w:rPr>
        <w:t xml:space="preserve">: Издательство </w:t>
      </w:r>
      <w:proofErr w:type="spellStart"/>
      <w:r w:rsidRPr="0075257A">
        <w:rPr>
          <w:sz w:val="24"/>
          <w:szCs w:val="24"/>
        </w:rPr>
        <w:t>Юрайт</w:t>
      </w:r>
      <w:proofErr w:type="spellEnd"/>
      <w:r w:rsidRPr="0075257A">
        <w:rPr>
          <w:sz w:val="24"/>
          <w:szCs w:val="24"/>
        </w:rPr>
        <w:t>, 2026. — 353 с. </w:t>
      </w:r>
    </w:p>
    <w:p w:rsidR="0075257A" w:rsidRPr="00BD02A3" w:rsidRDefault="0075257A" w:rsidP="0075257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Погодина, Т. В. </w:t>
      </w:r>
      <w:r w:rsidRPr="0075257A">
        <w:rPr>
          <w:sz w:val="24"/>
          <w:szCs w:val="24"/>
        </w:rPr>
        <w:t>Финансовый менеджмент</w:t>
      </w:r>
      <w:proofErr w:type="gramStart"/>
      <w:r w:rsidRPr="0075257A">
        <w:rPr>
          <w:sz w:val="24"/>
          <w:szCs w:val="24"/>
        </w:rPr>
        <w:t> :</w:t>
      </w:r>
      <w:proofErr w:type="gramEnd"/>
      <w:r w:rsidRPr="0075257A">
        <w:rPr>
          <w:sz w:val="24"/>
          <w:szCs w:val="24"/>
        </w:rPr>
        <w:t xml:space="preserve"> учебник и практикум для вузов / Т. В. Погодина. — 2-е изд., </w:t>
      </w:r>
      <w:proofErr w:type="spellStart"/>
      <w:r w:rsidRPr="0075257A">
        <w:rPr>
          <w:sz w:val="24"/>
          <w:szCs w:val="24"/>
        </w:rPr>
        <w:t>перераб</w:t>
      </w:r>
      <w:proofErr w:type="spellEnd"/>
      <w:r w:rsidRPr="0075257A">
        <w:rPr>
          <w:sz w:val="24"/>
          <w:szCs w:val="24"/>
        </w:rPr>
        <w:t xml:space="preserve">. и доп. — Москва : Издательство </w:t>
      </w:r>
      <w:proofErr w:type="spellStart"/>
      <w:r w:rsidRPr="0075257A">
        <w:rPr>
          <w:sz w:val="24"/>
          <w:szCs w:val="24"/>
        </w:rPr>
        <w:t>Юрайт</w:t>
      </w:r>
      <w:proofErr w:type="spellEnd"/>
      <w:r w:rsidRPr="0075257A">
        <w:rPr>
          <w:sz w:val="24"/>
          <w:szCs w:val="24"/>
        </w:rPr>
        <w:t>, 2026. — 259 с. </w:t>
      </w:r>
    </w:p>
    <w:p w:rsidR="00BD02A3" w:rsidRDefault="00966D82" w:rsidP="0075257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BD02A3" w:rsidRPr="00BD02A3">
        <w:rPr>
          <w:sz w:val="24"/>
          <w:szCs w:val="24"/>
        </w:rPr>
        <w:t xml:space="preserve">. Борисович </w:t>
      </w:r>
      <w:proofErr w:type="spellStart"/>
      <w:r w:rsidR="00BD02A3" w:rsidRPr="00BD02A3">
        <w:rPr>
          <w:sz w:val="24"/>
          <w:szCs w:val="24"/>
        </w:rPr>
        <w:t>Хаблов</w:t>
      </w:r>
      <w:proofErr w:type="spellEnd"/>
      <w:r w:rsidR="00BD02A3" w:rsidRPr="00BD02A3">
        <w:rPr>
          <w:sz w:val="24"/>
          <w:szCs w:val="24"/>
        </w:rPr>
        <w:t xml:space="preserve">, Ольга Вячеславовна Панфилова ФИНАНСОВЫЕ РИСКИ НА СОВРЕМЕННОМ ЭТАПЕ ЭКОНОМИЧЕСКОГО РАЗВИТИЯ // Известия </w:t>
      </w:r>
      <w:proofErr w:type="spellStart"/>
      <w:r w:rsidR="00BD02A3" w:rsidRPr="00BD02A3">
        <w:rPr>
          <w:sz w:val="24"/>
          <w:szCs w:val="24"/>
        </w:rPr>
        <w:t>СПбГЭУ</w:t>
      </w:r>
      <w:proofErr w:type="spellEnd"/>
      <w:r w:rsidR="00BD02A3" w:rsidRPr="00BD02A3">
        <w:rPr>
          <w:sz w:val="24"/>
          <w:szCs w:val="24"/>
        </w:rPr>
        <w:t>. 2024. №3 (147).</w:t>
      </w:r>
    </w:p>
    <w:p w:rsidR="00716793" w:rsidRDefault="00966D82" w:rsidP="00BD02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BD02A3">
        <w:rPr>
          <w:sz w:val="24"/>
          <w:szCs w:val="24"/>
        </w:rPr>
        <w:t xml:space="preserve">. </w:t>
      </w:r>
      <w:r w:rsidR="00BD02A3" w:rsidRPr="00BD02A3">
        <w:rPr>
          <w:sz w:val="24"/>
          <w:szCs w:val="24"/>
        </w:rPr>
        <w:t xml:space="preserve">Н. В. </w:t>
      </w:r>
      <w:proofErr w:type="spellStart"/>
      <w:r w:rsidR="00BD02A3" w:rsidRPr="00BD02A3">
        <w:rPr>
          <w:sz w:val="24"/>
          <w:szCs w:val="24"/>
        </w:rPr>
        <w:t>Мнацаканян</w:t>
      </w:r>
      <w:proofErr w:type="spellEnd"/>
      <w:r w:rsidR="00BD02A3" w:rsidRPr="00BD02A3">
        <w:rPr>
          <w:sz w:val="24"/>
          <w:szCs w:val="24"/>
        </w:rPr>
        <w:t xml:space="preserve">, О. В. Ищенко, Ж. А. Аксенова ОСОБЕННОСТИ И СОВЕРШЕНСТВОВАНИЕ УПРАВЛЕНИЯ ФИНАНСОВЫМИ РИСКАМИ ЭКОНОМИЧЕСКОГО </w:t>
      </w:r>
      <w:r w:rsidR="00BD02A3">
        <w:rPr>
          <w:sz w:val="24"/>
          <w:szCs w:val="24"/>
        </w:rPr>
        <w:t>СУБЪЕКТА // ЕГИ. 2024. №2 (52).</w:t>
      </w:r>
    </w:p>
    <w:p w:rsidR="00BD02A3" w:rsidRPr="00355633" w:rsidRDefault="00966D82" w:rsidP="003556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BD02A3">
        <w:rPr>
          <w:sz w:val="24"/>
          <w:szCs w:val="24"/>
        </w:rPr>
        <w:t xml:space="preserve">. </w:t>
      </w:r>
      <w:proofErr w:type="spellStart"/>
      <w:r w:rsidR="00355633" w:rsidRPr="00355633">
        <w:rPr>
          <w:sz w:val="24"/>
          <w:szCs w:val="24"/>
        </w:rPr>
        <w:t>Стребкова</w:t>
      </w:r>
      <w:proofErr w:type="spellEnd"/>
      <w:r w:rsidR="00355633" w:rsidRPr="00355633">
        <w:rPr>
          <w:sz w:val="24"/>
          <w:szCs w:val="24"/>
        </w:rPr>
        <w:t xml:space="preserve"> Анна Сергеевна СОВЕРШЕНСТВОВАНИЕ УПРАВЛЕНИЯ ФИНАНСОВЫМИ РИСКАМИ ПРЕДПРИЯТИЯ // Вестник науки и </w:t>
      </w:r>
      <w:r w:rsidR="00355633">
        <w:rPr>
          <w:sz w:val="24"/>
          <w:szCs w:val="24"/>
        </w:rPr>
        <w:t>образования. 2024. №10 (153)-1.</w:t>
      </w:r>
    </w:p>
    <w:sectPr w:rsidR="00BD02A3" w:rsidRPr="0035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8"/>
    <w:rsid w:val="001A2298"/>
    <w:rsid w:val="001E40C4"/>
    <w:rsid w:val="00241888"/>
    <w:rsid w:val="00290323"/>
    <w:rsid w:val="002B6F09"/>
    <w:rsid w:val="003362B9"/>
    <w:rsid w:val="00355633"/>
    <w:rsid w:val="003841E2"/>
    <w:rsid w:val="004A668E"/>
    <w:rsid w:val="0051767D"/>
    <w:rsid w:val="005B7142"/>
    <w:rsid w:val="005E7020"/>
    <w:rsid w:val="00705652"/>
    <w:rsid w:val="00716793"/>
    <w:rsid w:val="0075257A"/>
    <w:rsid w:val="00843F1A"/>
    <w:rsid w:val="00945442"/>
    <w:rsid w:val="00966D82"/>
    <w:rsid w:val="00BD02A3"/>
    <w:rsid w:val="00C02B30"/>
    <w:rsid w:val="00C32A2C"/>
    <w:rsid w:val="00C52CBE"/>
    <w:rsid w:val="00CC214A"/>
    <w:rsid w:val="00CD551D"/>
    <w:rsid w:val="00DC7D48"/>
    <w:rsid w:val="00D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142"/>
    <w:pPr>
      <w:spacing w:before="100" w:beforeAutospacing="1" w:after="100" w:afterAutospacing="1" w:line="240" w:lineRule="auto"/>
      <w:ind w:firstLine="0"/>
      <w:jc w:val="center"/>
      <w:outlineLvl w:val="0"/>
    </w:pPr>
    <w:rPr>
      <w:rFonts w:eastAsia="Times New Roman"/>
      <w:b/>
      <w:bCs/>
      <w:color w:val="auto"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142"/>
    <w:rPr>
      <w:rFonts w:eastAsia="Times New Roman"/>
      <w:b/>
      <w:bCs/>
      <w:color w:val="auto"/>
      <w:kern w:val="36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142"/>
    <w:pPr>
      <w:spacing w:before="100" w:beforeAutospacing="1" w:after="100" w:afterAutospacing="1" w:line="240" w:lineRule="auto"/>
      <w:ind w:firstLine="0"/>
      <w:jc w:val="center"/>
      <w:outlineLvl w:val="0"/>
    </w:pPr>
    <w:rPr>
      <w:rFonts w:eastAsia="Times New Roman"/>
      <w:b/>
      <w:bCs/>
      <w:color w:val="auto"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142"/>
    <w:rPr>
      <w:rFonts w:eastAsia="Times New Roman"/>
      <w:b/>
      <w:bCs/>
      <w:color w:val="auto"/>
      <w:kern w:val="36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22</cp:revision>
  <dcterms:created xsi:type="dcterms:W3CDTF">2026-03-14T15:44:00Z</dcterms:created>
  <dcterms:modified xsi:type="dcterms:W3CDTF">2026-03-24T16:25:00Z</dcterms:modified>
</cp:coreProperties>
</file>