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C682B" w14:textId="4FE18A54" w:rsidR="00B22B69" w:rsidRPr="005F7574" w:rsidRDefault="00ED60E6" w:rsidP="004A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</w:t>
      </w:r>
      <w:r w:rsidR="004A0085" w:rsidRPr="004A008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клонение к самоубийству через </w:t>
      </w:r>
      <w:r w:rsidR="004A008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онла</w:t>
      </w:r>
      <w:r w:rsidR="002E673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й</w:t>
      </w:r>
      <w:r w:rsidR="004A008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н</w:t>
      </w:r>
      <w:r w:rsidR="004A0085" w:rsidRPr="004A008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-игры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: уголовно-правовая оценка</w:t>
      </w:r>
      <w:r w:rsidR="00B22B69" w:rsidRPr="00B22B69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r w:rsidR="004A008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Терещенко Дарья Вячеславовна</w:t>
      </w:r>
      <w:r w:rsidR="00B22B69" w:rsidRPr="00B22B69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r w:rsidR="00B22B69" w:rsidRPr="005F757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Студент</w:t>
      </w:r>
    </w:p>
    <w:p w14:paraId="2B24D8A5" w14:textId="6B99CB42" w:rsidR="00B22B69" w:rsidRPr="005F7574" w:rsidRDefault="004A0085" w:rsidP="004A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Краснова Кристина Александровна</w:t>
      </w:r>
    </w:p>
    <w:p w14:paraId="3F97ED10" w14:textId="4E067988" w:rsidR="00B22B69" w:rsidRPr="005F7574" w:rsidRDefault="00B22B69" w:rsidP="004A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F757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Научный руководитель</w:t>
      </w:r>
      <w:r w:rsidR="005F7574" w:rsidRPr="005F757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доцент, к.</w:t>
      </w:r>
      <w:r w:rsidR="004A008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ю</w:t>
      </w:r>
      <w:r w:rsidR="005F7574" w:rsidRPr="005F757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.н.</w:t>
      </w:r>
      <w:r w:rsidRPr="00B22B69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r w:rsidRPr="005F757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Факультет </w:t>
      </w:r>
      <w:r w:rsidR="004A008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подготовки специалистов для судебной системы</w:t>
      </w:r>
    </w:p>
    <w:p w14:paraId="426E555B" w14:textId="77777777" w:rsidR="005F7574" w:rsidRDefault="005F7574" w:rsidP="004A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696A3FCE" w14:textId="2E3246B9" w:rsidR="006779B6" w:rsidRDefault="006779B6" w:rsidP="003006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Ключевые слова: </w:t>
      </w:r>
      <w:r w:rsidR="003006CC" w:rsidRP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уголовная ответственность в интернете</w:t>
      </w:r>
      <w:r w:rsid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, </w:t>
      </w:r>
      <w:r w:rsidR="003006CC" w:rsidRP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склонение к самоубийству</w:t>
      </w:r>
      <w:r w:rsid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, </w:t>
      </w:r>
      <w:r w:rsidR="003006CC" w:rsidRP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содействие самоубийству</w:t>
      </w:r>
      <w:r w:rsid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, </w:t>
      </w:r>
      <w:r w:rsidR="003006CC" w:rsidRP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кураторы в играх</w:t>
      </w:r>
      <w:r w:rsid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, </w:t>
      </w:r>
      <w:r w:rsidR="003006CC" w:rsidRP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психологическое давление</w:t>
      </w:r>
      <w:r w:rsid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, </w:t>
      </w:r>
      <w:r w:rsidR="003006CC" w:rsidRP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квалификация преступлений в виртуальной среде</w:t>
      </w:r>
      <w:r w:rsid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</w:t>
      </w:r>
    </w:p>
    <w:p w14:paraId="59CFE146" w14:textId="77777777" w:rsidR="003006CC" w:rsidRPr="006779B6" w:rsidRDefault="003006CC" w:rsidP="003006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4ADC4959" w14:textId="043FBE6C" w:rsidR="004A0085" w:rsidRDefault="004A0085" w:rsidP="004A0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4A008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Иллюзия анонимности в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онлайн-</w:t>
      </w:r>
      <w:r w:rsidRPr="004A008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играх способна создать у </w:t>
      </w:r>
      <w:r w:rsidR="002E673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игроков</w:t>
      </w:r>
      <w:r w:rsidRPr="004A008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ложное ощущение безопасности</w:t>
      </w:r>
      <w:r w:rsidR="002E673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на просторах</w:t>
      </w:r>
      <w:r w:rsidR="006C78EA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сети</w:t>
      </w:r>
      <w:r w:rsidR="002E673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Интернет. О</w:t>
      </w:r>
      <w:r w:rsidRPr="004A008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днако на практике любой злоумышленник, совершающий противоправные действия</w:t>
      </w:r>
      <w:r w:rsidR="002E673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, создающие угрозу жизни и здоровью людей, </w:t>
      </w:r>
      <w:r w:rsidRPr="004A008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 виртуальном пространстве, несёт за них реальную уголовную ответственность по соответствующим статьям Уголовного кодекса Российской Федерации</w:t>
      </w:r>
      <w:r w:rsidR="002E673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(далее – УК РФ)</w:t>
      </w:r>
      <w:r w:rsidRPr="004A008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. Актуальность данного вопроса обусловлена ростом популярности многопользовательских игр и появлением так </w:t>
      </w:r>
      <w:r w:rsidR="002E673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«</w:t>
      </w:r>
      <w:r w:rsidRPr="004A008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кураторов</w:t>
      </w:r>
      <w:r w:rsidR="002E673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»</w:t>
      </w:r>
      <w:r w:rsidRPr="004A008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, которые используют внутриигровой чат или голосовые каналы в таких мессенджерах, как Discord и Telegram, для оказания психологического давления на других игроков. </w:t>
      </w:r>
    </w:p>
    <w:p w14:paraId="4C06C174" w14:textId="120DFB70" w:rsidR="00AF28E6" w:rsidRDefault="00AF28E6" w:rsidP="004A0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AF28E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Действия кураторов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Pr="00AF28E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онлайн-</w:t>
      </w:r>
      <w:r w:rsidRPr="00AF28E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играх могут квалифицироваться по ст</w:t>
      </w:r>
      <w:r w:rsidR="006C78EA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</w:t>
      </w:r>
      <w:r w:rsidRPr="00AF28E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110.1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УК РФ</w:t>
      </w:r>
      <w:r w:rsidR="00801F17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. </w:t>
      </w:r>
      <w:r w:rsidRPr="00AF28E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В соответствии с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ч.</w:t>
      </w:r>
      <w:r w:rsidRPr="00AF28E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1 указанной статьи склонение к самоубийству может осуществляться такими способами, как уговоры, предложения, подкуп, обман, а также иными способами при отсутствии признаков доведения до самоубийства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[</w:t>
      </w:r>
      <w:r w:rsid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]</w:t>
      </w:r>
      <w:r w:rsidRPr="00AF28E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. </w:t>
      </w:r>
      <w:r w:rsidR="003E6D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Часть 2 этой же статьи предполагает с</w:t>
      </w:r>
      <w:r w:rsidRPr="00AF28E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одействие совершению самоубийства, </w:t>
      </w:r>
      <w:r w:rsidR="003E6D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которое </w:t>
      </w:r>
      <w:r w:rsidRPr="00AF28E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выражается в </w:t>
      </w:r>
      <w:r w:rsidR="003E6D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даче </w:t>
      </w:r>
      <w:r w:rsidRPr="00AF28E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совет</w:t>
      </w:r>
      <w:r w:rsidR="003E6D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ов</w:t>
      </w:r>
      <w:r w:rsidRPr="00AF28E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указани</w:t>
      </w:r>
      <w:r w:rsidR="003E6D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й</w:t>
      </w:r>
      <w:r w:rsidRPr="00AF28E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, предоставлении информации, средств или орудий совершения самоубийства, устранении препятствий к его совершению. </w:t>
      </w:r>
    </w:p>
    <w:p w14:paraId="38DB5562" w14:textId="7CDDAA0F" w:rsidR="006D3258" w:rsidRDefault="00ED60E6" w:rsidP="00BC1C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Данное п</w:t>
      </w:r>
      <w:r w:rsidR="00BC1CF4" w:rsidRP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реступление признаётся оконченным с момента склонения или содействия независимо от того, совершил ли потерпевший самоубийство или покушение на него; субъектом данного преступления является вменяемое физическое лицо, достигшее шестнадцатилетнего возраста, а субъективная сторона характеризуется прямым умыслом</w:t>
      </w:r>
      <w:r w:rsidR="006D325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[</w:t>
      </w:r>
      <w:r w:rsid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2, с. 129</w:t>
      </w:r>
      <w:r w:rsidR="006D325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]</w:t>
      </w:r>
      <w:r w:rsidR="00AF28E6" w:rsidRPr="00AF28E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</w:t>
      </w:r>
    </w:p>
    <w:p w14:paraId="50A5A0FA" w14:textId="331C98D1" w:rsidR="006D3258" w:rsidRDefault="006D3258" w:rsidP="003E6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6D325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Действия создателей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«</w:t>
      </w:r>
      <w:r w:rsidRPr="006D325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заданий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»</w:t>
      </w:r>
      <w:r w:rsidRPr="006D325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, аналогичных использовавшимся в «группах смерти» (например, в игре «Синий кит»), могут квалифицироваться по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ст.</w:t>
      </w:r>
      <w:r w:rsidRPr="006D325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110.2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УК РФ</w:t>
      </w:r>
      <w:r w:rsidRPr="006D325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при условии, что они организовывали систему заданий, выполнение которых было направлено на подготовку к самоубийству; либо распространяли информацию о способах самоубийства или призывали к его совершению через интернет; либо использовали игровой формат для вовлечения участников, маскируя под «игру» деятельность, направленную на побуждение к суициду</w:t>
      </w:r>
      <w:r w:rsidR="003E6D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[</w:t>
      </w:r>
      <w:r w:rsid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].</w:t>
      </w:r>
    </w:p>
    <w:p w14:paraId="5B7B667D" w14:textId="7E7431D4" w:rsidR="00ED60E6" w:rsidRDefault="00ED60E6" w:rsidP="00BC1C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Данная статья предполагает формальный состав преступления</w:t>
      </w:r>
      <w:r w:rsidRPr="00ED60E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; субъектом данного преступления является вменяемое физическое лицо, достигшее шестнадцатилетнего возраста, а субъективная сторона характеризуется прямым умыслом</w:t>
      </w:r>
    </w:p>
    <w:p w14:paraId="4A3FD9A7" w14:textId="5D45EDB0" w:rsidR="003006CC" w:rsidRDefault="003006CC" w:rsidP="006D3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Например, </w:t>
      </w:r>
      <w:r w:rsid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</w:t>
      </w:r>
      <w:r w:rsidR="00BC1CF4" w:rsidRP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оздатель группы «Синий кит» Илья Погиблов, склонявший детей к суициду, был приговорён Ленинским районным судом Новосибирска к </w:t>
      </w:r>
      <w:r w:rsidR="003E6D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9</w:t>
      </w:r>
      <w:r w:rsidR="00BC1CF4" w:rsidRP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годам колонии строгого режима</w:t>
      </w:r>
      <w:r w:rsid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 В</w:t>
      </w:r>
      <w:r w:rsidR="00BC1CF4" w:rsidRP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2023 </w:t>
      </w:r>
      <w:r w:rsidR="006C78EA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г.</w:t>
      </w:r>
      <w:r w:rsidR="00BC1CF4" w:rsidRP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он создал публичный канал</w:t>
      </w:r>
      <w:r w:rsidR="003E6D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в соцсети</w:t>
      </w:r>
      <w:r w:rsidR="00BC1CF4" w:rsidRP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, куда привлёк последователей, в том числе несовершеннолетних, которых </w:t>
      </w:r>
      <w:r w:rsidR="003E6D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затем </w:t>
      </w:r>
      <w:r w:rsidR="00BC1CF4" w:rsidRP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уговаривал причинять себе опасные для жизни телесные повреждения, давал детям задания, способные повлечь их гибель</w:t>
      </w:r>
      <w:r w:rsid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</w:t>
      </w:r>
      <w:r w:rsidR="00BC1CF4" w:rsidRP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Погиблов признан виновным по </w:t>
      </w:r>
      <w:r w:rsid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3</w:t>
      </w:r>
      <w:r w:rsidR="00BC1CF4" w:rsidRP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статьям </w:t>
      </w:r>
      <w:r w:rsid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УК РФ</w:t>
      </w:r>
      <w:r w:rsidR="00BC1CF4" w:rsidRP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–</w:t>
      </w:r>
      <w:r w:rsidR="00BC1CF4" w:rsidRP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110.2 (</w:t>
      </w:r>
      <w:r w:rsidR="003E6D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</w:t>
      </w:r>
      <w:r w:rsidR="00BC1CF4" w:rsidRP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рганизация деятельности, направленной на побуждение к самоубийству), 110.1 (</w:t>
      </w:r>
      <w:r w:rsidR="003E6D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</w:t>
      </w:r>
      <w:r w:rsidR="00BC1CF4" w:rsidRP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клонение к самоубийству путём уговоров) и 150 (</w:t>
      </w:r>
      <w:r w:rsidR="003E6D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</w:t>
      </w:r>
      <w:r w:rsidR="00BC1CF4" w:rsidRP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овлечение несовершеннолетнего в совершение преступления)</w:t>
      </w:r>
      <w:r w:rsid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[</w:t>
      </w:r>
      <w:r w:rsidR="0026616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6</w:t>
      </w:r>
      <w:r w:rsid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]</w:t>
      </w:r>
      <w:r w:rsidR="00BC1CF4" w:rsidRP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</w:t>
      </w:r>
    </w:p>
    <w:p w14:paraId="5AE191BA" w14:textId="354B2ED9" w:rsidR="00801F17" w:rsidRDefault="00801F17" w:rsidP="00801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Другой пример: в</w:t>
      </w:r>
      <w:r w:rsidRPr="00801F17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апреле 2024 </w:t>
      </w:r>
      <w:r w:rsidR="0007029A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г.</w:t>
      </w:r>
      <w:r w:rsidRPr="00801F17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Чертановский районный суд Москвы вынес приговор Михаилу Боярщинову, который в соцсетях склонял несовершеннолетнюю к самоубийству, </w:t>
      </w:r>
      <w:r w:rsidRPr="00801F17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lastRenderedPageBreak/>
        <w:t>используя игровую механику заданий. Мужчина получил 2 года колонии общего режима по п. п. «а», «д» ч. 3 ст. 110.1 УК РФ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 Мужчина</w:t>
      </w:r>
      <w:r w:rsidRPr="00801F17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приобрёл страницу в социальной сети «ВКонтакте» и вёл переписку с девочкой от имени несуществующего человека. Он представился куратором и убеждал школьницу принять участие в </w:t>
      </w:r>
      <w:r w:rsidR="003E6D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его </w:t>
      </w:r>
      <w:r w:rsidRPr="00801F17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«игре». </w:t>
      </w:r>
      <w:r w:rsidR="003E6D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</w:t>
      </w:r>
      <w:r w:rsidRPr="00801F17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гра </w:t>
      </w:r>
      <w:r w:rsidR="003E6D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должна была состоять</w:t>
      </w:r>
      <w:r w:rsidRPr="00801F17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из ряда заданий, последним из которых </w:t>
      </w:r>
      <w:r w:rsidR="003E6D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по задумке стало</w:t>
      </w:r>
      <w:r w:rsidRPr="00801F17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совершение самоубийства. Суд назначил ему наказание в виде лишения свободы сроком на 2 года с отбыванием в исправительной колонии общего режима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[</w:t>
      </w:r>
      <w:r w:rsidR="0026616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7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]</w:t>
      </w:r>
      <w:r w:rsidRPr="00801F17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</w:t>
      </w:r>
    </w:p>
    <w:p w14:paraId="7364F7C0" w14:textId="7B3AA4DF" w:rsidR="006D3258" w:rsidRDefault="006D3258" w:rsidP="00425C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Интернет-</w:t>
      </w:r>
      <w:r w:rsidRPr="006D325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игры могут становиться инструментом совершения преступлений в силу возможности вовлечения пользователей, особенно несовершеннолетних, в опасные действия. Злоумышленники используют для этого несколько основных способов. Во-первых, это применение игровых технологий для побуждения к определённым действиям, например, создание системы поощрений за выполнение заданий или иных активностей</w:t>
      </w:r>
      <w:r w:rsid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[3, с. 466]</w:t>
      </w:r>
      <w:r w:rsidRPr="006D325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. Во-вторых, участие в </w:t>
      </w:r>
      <w:r w:rsidR="00A90ED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играх-«</w:t>
      </w:r>
      <w:r w:rsidRPr="006D325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стрелялках</w:t>
      </w:r>
      <w:r w:rsidR="00A90ED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»</w:t>
      </w:r>
      <w:r w:rsidRPr="006D325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или прохождение определённых квестов может закреплять в сознании установку о том, что насилие является нормой. В-третьих</w:t>
      </w:r>
      <w:r w:rsid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</w:t>
      </w:r>
      <w:r w:rsidRPr="006D325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подросток, погружаясь в игровой процесс, может перестать осознавать, как в его реальной жизни происходит эта подмена</w:t>
      </w:r>
      <w:r w:rsidR="00A90ED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воспринимая реальную жизнь за игру</w:t>
      </w:r>
      <w:r w:rsidR="0007029A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[</w:t>
      </w:r>
      <w:r w:rsidR="00425C6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4, с. </w:t>
      </w:r>
      <w:r w:rsidR="0026616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154</w:t>
      </w:r>
      <w:r w:rsidR="0007029A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]</w:t>
      </w:r>
      <w:r w:rsidRPr="006D325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</w:t>
      </w:r>
      <w:r w:rsidR="00425C6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425C62" w:rsidRPr="00425C6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При этом целесообразно разработать доступный механизм обращений через несложную</w:t>
      </w:r>
      <w:r w:rsidR="00425C6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425C62" w:rsidRPr="00425C6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форму обратной связи.</w:t>
      </w:r>
    </w:p>
    <w:p w14:paraId="2ED0DBCE" w14:textId="45BF22C4" w:rsidR="00B22B69" w:rsidRPr="00B22B69" w:rsidRDefault="00B22B69" w:rsidP="006D32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B22B69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***</w:t>
      </w:r>
    </w:p>
    <w:p w14:paraId="1D8D2BBB" w14:textId="46041D63" w:rsidR="005F7574" w:rsidRPr="006779B6" w:rsidRDefault="00A90ED2" w:rsidP="004A0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A90ED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По результатам проведённого исследования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мы выяснили</w:t>
      </w:r>
      <w:r w:rsidRPr="00A90ED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что игровое пространство не представляет собой зону, свободную от действия</w:t>
      </w:r>
      <w:r w:rsidR="0007029A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уголовного</w:t>
      </w:r>
      <w:r w:rsidRPr="00A90ED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закона, в связи с чем родителям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необходимо</w:t>
      </w:r>
      <w:r w:rsidRPr="00A90ED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обращать внимание на так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ое поведение ребёнка</w:t>
      </w:r>
      <w:r w:rsidRPr="00A90ED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как замкнутость после проведения времени за играми, появление на руках порезов, которые могут быть обусловлены выполнением неких «заданий», а также использование специфической лексики, например слов «резы», «скинхеды», употребляемой в контексте смерти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[</w:t>
      </w:r>
      <w:r w:rsidR="0026616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5</w:t>
      </w:r>
      <w:r w:rsid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с. 128]</w:t>
      </w:r>
      <w:r w:rsidR="003006CC" w:rsidRP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. В свою очередь, игрокам следует сообщать администрации игры о пользователях, призывающих к суициду, поскольку </w:t>
      </w:r>
      <w:r w:rsid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ст.</w:t>
      </w:r>
      <w:r w:rsidR="003006CC" w:rsidRP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110.1 УК РФ предусматривает ответственность за такие призывы в сети.</w:t>
      </w:r>
    </w:p>
    <w:p w14:paraId="4BD359C2" w14:textId="77777777" w:rsidR="00921277" w:rsidRPr="006779B6" w:rsidRDefault="00921277" w:rsidP="004A0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0627437E" w14:textId="77777777" w:rsidR="00B22B69" w:rsidRDefault="00BD1ABF" w:rsidP="004A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Список литературы</w:t>
      </w:r>
    </w:p>
    <w:p w14:paraId="2B54EE59" w14:textId="77777777" w:rsidR="00921277" w:rsidRPr="00B22B69" w:rsidRDefault="00921277" w:rsidP="004A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1DE36F07" w14:textId="6EC746A0" w:rsidR="00B22B69" w:rsidRPr="003006CC" w:rsidRDefault="00AF28E6" w:rsidP="003006C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Уголовный кодекс Российской Федерации от 13.06.1996 № 63-ФЗ (ред. от 20.02.2026) // Собрание законодательства РФ, 17.06.1996, № 25, ст. 2954.</w:t>
      </w:r>
    </w:p>
    <w:p w14:paraId="6DED518C" w14:textId="7BB86078" w:rsidR="00AF28E6" w:rsidRPr="003006CC" w:rsidRDefault="00AF28E6" w:rsidP="003006C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Ивлева А.А. О субъективных и объективных признаках состава преступления, предусмотренного статьей 110.1 УК РФ («Склонение к совершению самоубийства или содействие совершению самоубийства») // Государственная служба и кадры. 2021. №3. С. 128-131.</w:t>
      </w:r>
    </w:p>
    <w:p w14:paraId="6B59DEA4" w14:textId="2AAABE34" w:rsidR="003006CC" w:rsidRDefault="003006CC" w:rsidP="003006C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Калинина Е.А. Состав преступления, предусмотренного статьей 110.2 УК РФ: проблемы определения объективных и субъективных признаков / Е.А. Калинина, О.А. Худякова // Молодой ученый. 2025. № 20 (571). С. 464-468.</w:t>
      </w:r>
    </w:p>
    <w:p w14:paraId="25594FBB" w14:textId="2076148D" w:rsidR="00425C62" w:rsidRPr="00425C62" w:rsidRDefault="00425C62" w:rsidP="00425C6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425C6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Кобец П.Н., Краснова К.А., Колесников Р.В. Особенности и профилактика суицидальных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Pr="00425C6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проявлений несовершеннолетних в сети Интернет // Вестник Воронежского института МВД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Pr="00425C6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России. 2024. № 3. С. 148-155.</w:t>
      </w:r>
    </w:p>
    <w:p w14:paraId="734FA93A" w14:textId="32AB9D29" w:rsidR="003006CC" w:rsidRDefault="003006CC" w:rsidP="003006C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3006C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Филатова А.Ф. Современное игровое пространство детей: его издержки и опасности // Вестник Омского государственного педагогического университета. Гуманитарные исследования. 2016. №2 (11). С. 125-128.</w:t>
      </w:r>
    </w:p>
    <w:p w14:paraId="7CB904CF" w14:textId="4E403898" w:rsidR="00BC1CF4" w:rsidRDefault="00BC1CF4" w:rsidP="00BC1CF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«Его долго не могли вычислить»: создателя «Синего кита» отправили в колонию // Комсомольская правда [Электронный ресурс] </w:t>
      </w:r>
      <w:r w:rsidRPr="00BC1CF4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>URL</w:t>
      </w:r>
      <w:r w:rsidRPr="00BC1CF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: https://www.nsk.kp.ru/daily/27685/5075853/ (дата обраще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ния: 29.03.2026)</w:t>
      </w:r>
    </w:p>
    <w:p w14:paraId="10C805A6" w14:textId="4FBA405C" w:rsidR="00801F17" w:rsidRPr="00BC1CF4" w:rsidRDefault="00801F17" w:rsidP="00BC1CF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801F17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Вынесен приговор в отношении мужчины, который в переписке в соцсетях склонял несовершеннолетнюю к самоубийству</w:t>
      </w:r>
      <w:r w:rsidR="00A90ED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A90ED2" w:rsidRPr="00A90ED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//</w:t>
      </w:r>
      <w:r w:rsidR="00A90ED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Официальный портал судов общей юрисдикции города Москвы </w:t>
      </w:r>
      <w:r w:rsidR="00A90ED2" w:rsidRPr="00A90ED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[Электронный ресурс] URL:</w:t>
      </w:r>
      <w:r w:rsidR="00A90ED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A90ED2" w:rsidRPr="00A90ED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https://babushkinskiy.mos-gorsud.ru/rs/chertanovskij/news/vynesen-prigovor-v-otnoshenii-muzhchiny-kotoryj-v-</w:t>
      </w:r>
      <w:r w:rsidR="00A90ED2" w:rsidRPr="00A90ED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lastRenderedPageBreak/>
        <w:t>perepiske-v-sotssetyah-sklonyal-nesovershennoletnyuyu-k-samoubijstvu</w:t>
      </w:r>
      <w:r w:rsidR="00A90ED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(дата обращения: 29.03.2026)</w:t>
      </w:r>
    </w:p>
    <w:sectPr w:rsidR="00801F17" w:rsidRPr="00BC1CF4" w:rsidSect="00B22B6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43E0A"/>
    <w:multiLevelType w:val="multilevel"/>
    <w:tmpl w:val="76EC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174FCF"/>
    <w:multiLevelType w:val="multilevel"/>
    <w:tmpl w:val="FEB06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D7616E"/>
    <w:multiLevelType w:val="hybridMultilevel"/>
    <w:tmpl w:val="24C2A2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B69"/>
    <w:rsid w:val="00032A39"/>
    <w:rsid w:val="0007029A"/>
    <w:rsid w:val="00266164"/>
    <w:rsid w:val="002E6730"/>
    <w:rsid w:val="003006CC"/>
    <w:rsid w:val="00395BB1"/>
    <w:rsid w:val="003E6DEF"/>
    <w:rsid w:val="00425C62"/>
    <w:rsid w:val="004A0085"/>
    <w:rsid w:val="005F7574"/>
    <w:rsid w:val="006779B6"/>
    <w:rsid w:val="006C5FB9"/>
    <w:rsid w:val="006C78EA"/>
    <w:rsid w:val="006D3258"/>
    <w:rsid w:val="00701A27"/>
    <w:rsid w:val="00737D94"/>
    <w:rsid w:val="00801F17"/>
    <w:rsid w:val="00921277"/>
    <w:rsid w:val="00A90ED2"/>
    <w:rsid w:val="00AF28E6"/>
    <w:rsid w:val="00B22B69"/>
    <w:rsid w:val="00BC1CF4"/>
    <w:rsid w:val="00BD1ABF"/>
    <w:rsid w:val="00E52214"/>
    <w:rsid w:val="00ED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8BDEC"/>
  <w15:chartTrackingRefBased/>
  <w15:docId w15:val="{90CECD7D-6563-3B43-A721-9565226D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2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B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B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B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B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B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B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B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B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2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2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2B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B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2B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2B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B69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a0"/>
    <w:rsid w:val="00B22B69"/>
  </w:style>
  <w:style w:type="character" w:styleId="ac">
    <w:name w:val="Emphasis"/>
    <w:basedOn w:val="a0"/>
    <w:uiPriority w:val="20"/>
    <w:qFormat/>
    <w:rsid w:val="00B22B69"/>
    <w:rPr>
      <w:i/>
      <w:iCs/>
    </w:rPr>
  </w:style>
  <w:style w:type="character" w:styleId="ad">
    <w:name w:val="Hyperlink"/>
    <w:basedOn w:val="a0"/>
    <w:uiPriority w:val="99"/>
    <w:unhideWhenUsed/>
    <w:rsid w:val="005F7574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F7574"/>
    <w:rPr>
      <w:color w:val="605E5C"/>
      <w:shd w:val="clear" w:color="auto" w:fill="E1DFDD"/>
    </w:rPr>
  </w:style>
  <w:style w:type="character" w:styleId="af">
    <w:name w:val="Placeholder Text"/>
    <w:basedOn w:val="a0"/>
    <w:uiPriority w:val="99"/>
    <w:semiHidden/>
    <w:rsid w:val="003006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891</Words>
  <Characters>6310</Characters>
  <Application>Microsoft Office Word</Application>
  <DocSecurity>0</DocSecurity>
  <Lines>106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Fadeeva</dc:creator>
  <cp:keywords/>
  <dc:description/>
  <cp:lastModifiedBy>Дарья Терещенко</cp:lastModifiedBy>
  <cp:revision>6</cp:revision>
  <dcterms:created xsi:type="dcterms:W3CDTF">2026-03-29T14:00:00Z</dcterms:created>
  <dcterms:modified xsi:type="dcterms:W3CDTF">2026-04-01T09:45:00Z</dcterms:modified>
</cp:coreProperties>
</file>