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«Культурные коды Китая в международных рекламных кампаниях»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