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236ED" w14:textId="25B5C70C" w:rsidR="00C75BF8" w:rsidRPr="001F63C5" w:rsidRDefault="008130FF" w:rsidP="001F63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F63C5">
        <w:rPr>
          <w:rFonts w:ascii="Times New Roman" w:hAnsi="Times New Roman" w:cs="Times New Roman"/>
          <w:b/>
          <w:bCs/>
        </w:rPr>
        <w:t xml:space="preserve">Взгляд на культуру и самобытность Франции через призму </w:t>
      </w:r>
      <w:r w:rsidR="00146BDB" w:rsidRPr="001F63C5">
        <w:rPr>
          <w:rFonts w:ascii="Times New Roman" w:hAnsi="Times New Roman" w:cs="Times New Roman"/>
          <w:b/>
          <w:bCs/>
        </w:rPr>
        <w:t>образных выражений (на примере</w:t>
      </w:r>
      <w:r w:rsidRPr="001F63C5">
        <w:rPr>
          <w:rFonts w:ascii="Times New Roman" w:hAnsi="Times New Roman" w:cs="Times New Roman"/>
          <w:b/>
          <w:bCs/>
        </w:rPr>
        <w:t xml:space="preserve"> идиом</w:t>
      </w:r>
      <w:r w:rsidR="00146BDB" w:rsidRPr="001F63C5">
        <w:rPr>
          <w:rFonts w:ascii="Times New Roman" w:hAnsi="Times New Roman" w:cs="Times New Roman"/>
          <w:b/>
          <w:bCs/>
        </w:rPr>
        <w:t xml:space="preserve">атичных высказываний </w:t>
      </w:r>
      <w:r w:rsidRPr="001F63C5">
        <w:rPr>
          <w:rFonts w:ascii="Times New Roman" w:hAnsi="Times New Roman" w:cs="Times New Roman"/>
          <w:b/>
          <w:bCs/>
        </w:rPr>
        <w:t>о частях тела</w:t>
      </w:r>
      <w:r w:rsidR="00146BDB" w:rsidRPr="001F63C5">
        <w:rPr>
          <w:rFonts w:ascii="Times New Roman" w:hAnsi="Times New Roman" w:cs="Times New Roman"/>
          <w:b/>
          <w:bCs/>
        </w:rPr>
        <w:t>)</w:t>
      </w:r>
    </w:p>
    <w:p w14:paraId="1DD787BD" w14:textId="13E002A4" w:rsidR="000F2F2B" w:rsidRPr="001F63C5" w:rsidRDefault="000F2F2B" w:rsidP="001F63C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1F63C5">
        <w:rPr>
          <w:rFonts w:ascii="Times New Roman" w:hAnsi="Times New Roman" w:cs="Times New Roman"/>
          <w:b/>
          <w:bCs/>
          <w:i/>
          <w:iCs/>
        </w:rPr>
        <w:t xml:space="preserve">Демьянова </w:t>
      </w:r>
      <w:r w:rsidR="008420E0" w:rsidRPr="001F63C5">
        <w:rPr>
          <w:rFonts w:ascii="Times New Roman" w:hAnsi="Times New Roman" w:cs="Times New Roman"/>
          <w:b/>
          <w:bCs/>
          <w:i/>
          <w:iCs/>
        </w:rPr>
        <w:t>Е</w:t>
      </w:r>
      <w:r w:rsidR="00674CA0" w:rsidRPr="001F63C5">
        <w:rPr>
          <w:rFonts w:ascii="Times New Roman" w:hAnsi="Times New Roman" w:cs="Times New Roman"/>
          <w:b/>
          <w:bCs/>
          <w:i/>
          <w:iCs/>
        </w:rPr>
        <w:t xml:space="preserve">катерина </w:t>
      </w:r>
      <w:r w:rsidR="008420E0" w:rsidRPr="001F63C5">
        <w:rPr>
          <w:rFonts w:ascii="Times New Roman" w:hAnsi="Times New Roman" w:cs="Times New Roman"/>
          <w:b/>
          <w:bCs/>
          <w:i/>
          <w:iCs/>
        </w:rPr>
        <w:t>О</w:t>
      </w:r>
      <w:r w:rsidR="00674CA0" w:rsidRPr="001F63C5">
        <w:rPr>
          <w:rFonts w:ascii="Times New Roman" w:hAnsi="Times New Roman" w:cs="Times New Roman"/>
          <w:b/>
          <w:bCs/>
          <w:i/>
          <w:iCs/>
        </w:rPr>
        <w:t>леговна</w:t>
      </w:r>
    </w:p>
    <w:p w14:paraId="1F009217" w14:textId="3A593017" w:rsidR="008420E0" w:rsidRPr="001F63C5" w:rsidRDefault="001F63C5" w:rsidP="001F63C5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</w:t>
      </w:r>
    </w:p>
    <w:p w14:paraId="5D4EEC3C" w14:textId="06787075" w:rsidR="000F2F2B" w:rsidRPr="001F63C5" w:rsidRDefault="008420E0" w:rsidP="001F63C5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F63C5">
        <w:rPr>
          <w:rFonts w:ascii="Times New Roman" w:hAnsi="Times New Roman" w:cs="Times New Roman"/>
          <w:i/>
          <w:iCs/>
        </w:rPr>
        <w:t>Московский государственный университет имени М.В.</w:t>
      </w:r>
      <w:r w:rsidR="001F63C5">
        <w:rPr>
          <w:rFonts w:ascii="Times New Roman" w:hAnsi="Times New Roman" w:cs="Times New Roman"/>
          <w:i/>
          <w:iCs/>
        </w:rPr>
        <w:t> </w:t>
      </w:r>
      <w:r w:rsidRPr="001F63C5">
        <w:rPr>
          <w:rFonts w:ascii="Times New Roman" w:hAnsi="Times New Roman" w:cs="Times New Roman"/>
          <w:i/>
          <w:iCs/>
        </w:rPr>
        <w:t xml:space="preserve">Ломоносова, филологический факультет, </w:t>
      </w:r>
      <w:r w:rsidR="001F63C5">
        <w:rPr>
          <w:rFonts w:ascii="Times New Roman" w:hAnsi="Times New Roman" w:cs="Times New Roman"/>
          <w:i/>
          <w:iCs/>
        </w:rPr>
        <w:t>г. </w:t>
      </w:r>
      <w:r w:rsidRPr="001F63C5">
        <w:rPr>
          <w:rFonts w:ascii="Times New Roman" w:hAnsi="Times New Roman" w:cs="Times New Roman"/>
          <w:i/>
          <w:iCs/>
        </w:rPr>
        <w:t>Москва, Россия</w:t>
      </w:r>
    </w:p>
    <w:p w14:paraId="2295A903" w14:textId="7F7AE182" w:rsidR="000F2F2B" w:rsidRPr="001F63C5" w:rsidRDefault="008420E0" w:rsidP="001F63C5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1F63C5">
        <w:rPr>
          <w:rFonts w:ascii="Times New Roman" w:hAnsi="Times New Roman" w:cs="Times New Roman"/>
          <w:i/>
          <w:iCs/>
          <w:lang w:val="en-US"/>
        </w:rPr>
        <w:t>E</w:t>
      </w:r>
      <w:r w:rsidR="001F63C5" w:rsidRPr="001F63C5">
        <w:rPr>
          <w:rFonts w:ascii="Times New Roman" w:hAnsi="Times New Roman" w:cs="Times New Roman"/>
          <w:i/>
          <w:lang w:val="en-US"/>
        </w:rPr>
        <w:t>–</w:t>
      </w:r>
      <w:r w:rsidRPr="001F63C5">
        <w:rPr>
          <w:rFonts w:ascii="Times New Roman" w:hAnsi="Times New Roman" w:cs="Times New Roman"/>
          <w:i/>
          <w:iCs/>
          <w:lang w:val="en-US"/>
        </w:rPr>
        <w:t xml:space="preserve">mail: </w:t>
      </w:r>
      <w:r w:rsidR="001F63C5" w:rsidRPr="001F63C5">
        <w:rPr>
          <w:rFonts w:ascii="Times New Roman" w:hAnsi="Times New Roman" w:cs="Times New Roman"/>
        </w:rPr>
        <w:fldChar w:fldCharType="begin"/>
      </w:r>
      <w:r w:rsidR="001F63C5" w:rsidRPr="001F63C5">
        <w:rPr>
          <w:rFonts w:ascii="Times New Roman" w:hAnsi="Times New Roman" w:cs="Times New Roman"/>
          <w:lang w:val="en-US"/>
        </w:rPr>
        <w:instrText xml:space="preserve"> HYPERLINK "mailto:kate.demyan2007@gmail.com" </w:instrText>
      </w:r>
      <w:r w:rsidR="001F63C5" w:rsidRPr="001F63C5">
        <w:rPr>
          <w:rFonts w:ascii="Times New Roman" w:hAnsi="Times New Roman" w:cs="Times New Roman"/>
        </w:rPr>
        <w:fldChar w:fldCharType="separate"/>
      </w:r>
      <w:r w:rsidRPr="001F63C5">
        <w:rPr>
          <w:rStyle w:val="ac"/>
          <w:rFonts w:ascii="Times New Roman" w:hAnsi="Times New Roman" w:cs="Times New Roman"/>
          <w:i/>
          <w:iCs/>
          <w:color w:val="auto"/>
          <w:u w:val="none"/>
          <w:lang w:val="en-US"/>
        </w:rPr>
        <w:t>kate.demyan2007@gmail.com</w:t>
      </w:r>
      <w:r w:rsidR="001F63C5" w:rsidRPr="001F63C5">
        <w:rPr>
          <w:rStyle w:val="ac"/>
          <w:rFonts w:ascii="Times New Roman" w:hAnsi="Times New Roman" w:cs="Times New Roman"/>
          <w:i/>
          <w:iCs/>
          <w:color w:val="auto"/>
          <w:u w:val="none"/>
          <w:lang w:val="en-US"/>
        </w:rPr>
        <w:fldChar w:fldCharType="end"/>
      </w:r>
    </w:p>
    <w:p w14:paraId="2C810F56" w14:textId="32687BB1" w:rsidR="005066C0" w:rsidRPr="001F63C5" w:rsidRDefault="005066C0" w:rsidP="001F63C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F63C5">
        <w:rPr>
          <w:rFonts w:ascii="Times New Roman" w:hAnsi="Times New Roman" w:cs="Times New Roman"/>
        </w:rPr>
        <w:t xml:space="preserve">Идиоматические выражения не только разнообразят речь, но и служат своего рода отражением коллективного опыта, системы ценностей, исторической памяти и бытовой наблюдательности народа. Особенно показательны в этом отношении фразеологизмы, включающие названия частей человеческого тела, поскольку в каждом языке закреплено своё осмысление их роли и символики. Французский язык располагает обширным корпусом таких единиц [2]. Предлагаемый анализ носит диахронический характер: мы обратимся как к живым, актуальным оборотам, так и к тем, которые сегодня вышли из активного употребления, но именно в силу своей архаичности особенно ярко высвечивают черты ушедших эпох. Цель работы </w:t>
      </w:r>
      <w:r w:rsidR="001F63C5">
        <w:rPr>
          <w:rFonts w:ascii="Times New Roman" w:hAnsi="Times New Roman" w:cs="Times New Roman"/>
        </w:rPr>
        <w:t>–</w:t>
      </w:r>
      <w:r w:rsidRPr="001F63C5">
        <w:rPr>
          <w:rFonts w:ascii="Times New Roman" w:hAnsi="Times New Roman" w:cs="Times New Roman"/>
        </w:rPr>
        <w:t xml:space="preserve"> выявить особенности французской культуры и ментальности на материале фразеологизмов данной тематической группы, взятых в их историческом развитии.</w:t>
      </w:r>
    </w:p>
    <w:p w14:paraId="4DE7CFAC" w14:textId="3145E147" w:rsidR="005066C0" w:rsidRPr="001F63C5" w:rsidRDefault="005066C0" w:rsidP="001F63C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F63C5">
        <w:rPr>
          <w:rFonts w:ascii="Times New Roman" w:hAnsi="Times New Roman" w:cs="Times New Roman"/>
        </w:rPr>
        <w:t>Французский язык изобилует идиомами, которые, даже выйдя из активного употребления, сохр</w:t>
      </w:r>
      <w:bookmarkStart w:id="0" w:name="_GoBack"/>
      <w:bookmarkEnd w:id="0"/>
      <w:r w:rsidRPr="001F63C5">
        <w:rPr>
          <w:rFonts w:ascii="Times New Roman" w:hAnsi="Times New Roman" w:cs="Times New Roman"/>
        </w:rPr>
        <w:t>аняют следы событий, быта и материальной культуры ушедших эпох. Одним из примеров служит выражение «</w:t>
      </w:r>
      <w:proofErr w:type="spellStart"/>
      <w:r w:rsidRPr="001F63C5">
        <w:rPr>
          <w:rFonts w:ascii="Times New Roman" w:hAnsi="Times New Roman" w:cs="Times New Roman"/>
        </w:rPr>
        <w:t>moule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du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pourpoint</w:t>
      </w:r>
      <w:proofErr w:type="spellEnd"/>
      <w:r w:rsidRPr="001F63C5">
        <w:rPr>
          <w:rFonts w:ascii="Times New Roman" w:hAnsi="Times New Roman" w:cs="Times New Roman"/>
        </w:rPr>
        <w:t>», обозначавшее человеческое тело [2</w:t>
      </w:r>
      <w:r w:rsidR="00CB48DA" w:rsidRPr="001F63C5">
        <w:rPr>
          <w:rFonts w:ascii="Times New Roman" w:hAnsi="Times New Roman" w:cs="Times New Roman"/>
        </w:rPr>
        <w:t>,</w:t>
      </w:r>
      <w:r w:rsidRPr="001F63C5">
        <w:rPr>
          <w:rFonts w:ascii="Times New Roman" w:hAnsi="Times New Roman" w:cs="Times New Roman"/>
        </w:rPr>
        <w:t xml:space="preserve"> 4]. Сегодня оно полностью архаично и не встретится в живой речи. </w:t>
      </w:r>
      <w:proofErr w:type="spellStart"/>
      <w:r w:rsidRPr="001F63C5">
        <w:rPr>
          <w:rFonts w:ascii="Times New Roman" w:hAnsi="Times New Roman" w:cs="Times New Roman"/>
        </w:rPr>
        <w:t>Пурпуэн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r w:rsidR="001F63C5">
        <w:rPr>
          <w:rFonts w:ascii="Times New Roman" w:hAnsi="Times New Roman" w:cs="Times New Roman"/>
        </w:rPr>
        <w:t>–</w:t>
      </w:r>
      <w:r w:rsidRPr="001F63C5">
        <w:rPr>
          <w:rFonts w:ascii="Times New Roman" w:hAnsi="Times New Roman" w:cs="Times New Roman"/>
        </w:rPr>
        <w:t>мужская приталенная куртка, распространённая с XIII по XVII век, которая плотно облегала туловище от шеи до пояса. Тело естественным образом служило формой для её изготовления. В военно-историческом контексте оборот «</w:t>
      </w:r>
      <w:proofErr w:type="spellStart"/>
      <w:r w:rsidRPr="001F63C5">
        <w:rPr>
          <w:rFonts w:ascii="Times New Roman" w:hAnsi="Times New Roman" w:cs="Times New Roman"/>
        </w:rPr>
        <w:t>laisser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le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moule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du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pourpoint</w:t>
      </w:r>
      <w:proofErr w:type="spellEnd"/>
      <w:r w:rsidRPr="001F63C5">
        <w:rPr>
          <w:rFonts w:ascii="Times New Roman" w:hAnsi="Times New Roman" w:cs="Times New Roman"/>
        </w:rPr>
        <w:t>» означал «быть убитым»: человек погибает, а его тело остаётся на месте как пустая, брошенная колодка. Соответственно, «</w:t>
      </w:r>
      <w:proofErr w:type="spellStart"/>
      <w:r w:rsidRPr="001F63C5">
        <w:rPr>
          <w:rFonts w:ascii="Times New Roman" w:hAnsi="Times New Roman" w:cs="Times New Roman"/>
        </w:rPr>
        <w:t>conserver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le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moule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du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pourpoint</w:t>
      </w:r>
      <w:proofErr w:type="spellEnd"/>
      <w:r w:rsidRPr="001F63C5">
        <w:rPr>
          <w:rFonts w:ascii="Times New Roman" w:hAnsi="Times New Roman" w:cs="Times New Roman"/>
        </w:rPr>
        <w:t xml:space="preserve">» </w:t>
      </w:r>
      <w:r w:rsidR="001F63C5">
        <w:rPr>
          <w:rFonts w:ascii="Times New Roman" w:hAnsi="Times New Roman" w:cs="Times New Roman"/>
        </w:rPr>
        <w:t>–</w:t>
      </w:r>
      <w:r w:rsidR="001F63C5" w:rsidRPr="001F63C5">
        <w:rPr>
          <w:rFonts w:ascii="Times New Roman" w:hAnsi="Times New Roman" w:cs="Times New Roman"/>
        </w:rPr>
        <w:t xml:space="preserve"> </w:t>
      </w:r>
      <w:r w:rsidRPr="001F63C5">
        <w:rPr>
          <w:rFonts w:ascii="Times New Roman" w:hAnsi="Times New Roman" w:cs="Times New Roman"/>
        </w:rPr>
        <w:t>«остаться в живых», спасти свою «шкуру» в прямом и переносном смысле.</w:t>
      </w:r>
    </w:p>
    <w:p w14:paraId="7650CAD1" w14:textId="25033515" w:rsidR="005066C0" w:rsidRPr="001F63C5" w:rsidRDefault="005066C0" w:rsidP="001F63C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F63C5">
        <w:rPr>
          <w:rFonts w:ascii="Times New Roman" w:hAnsi="Times New Roman" w:cs="Times New Roman"/>
        </w:rPr>
        <w:t>Также интересны для изучения выражения, приписываемые конкретным историческим личностям. Помимо легендарной фразы Марии</w:t>
      </w:r>
      <w:r w:rsidR="001F63C5">
        <w:rPr>
          <w:rFonts w:ascii="Times New Roman" w:hAnsi="Times New Roman" w:cs="Times New Roman"/>
        </w:rPr>
        <w:t>–</w:t>
      </w:r>
      <w:proofErr w:type="spellStart"/>
      <w:r w:rsidRPr="001F63C5">
        <w:rPr>
          <w:rFonts w:ascii="Times New Roman" w:hAnsi="Times New Roman" w:cs="Times New Roman"/>
        </w:rPr>
        <w:t>Антуанетты</w:t>
      </w:r>
      <w:proofErr w:type="spellEnd"/>
      <w:r w:rsidRPr="001F63C5">
        <w:rPr>
          <w:rFonts w:ascii="Times New Roman" w:hAnsi="Times New Roman" w:cs="Times New Roman"/>
        </w:rPr>
        <w:t xml:space="preserve"> «</w:t>
      </w:r>
      <w:proofErr w:type="spellStart"/>
      <w:r w:rsidRPr="001F63C5">
        <w:rPr>
          <w:rFonts w:ascii="Times New Roman" w:hAnsi="Times New Roman" w:cs="Times New Roman"/>
        </w:rPr>
        <w:t>Qu'ils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mangent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des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brioches</w:t>
      </w:r>
      <w:proofErr w:type="spellEnd"/>
      <w:r w:rsidRPr="001F63C5">
        <w:rPr>
          <w:rFonts w:ascii="Times New Roman" w:hAnsi="Times New Roman" w:cs="Times New Roman"/>
        </w:rPr>
        <w:t xml:space="preserve">!», ставшей символом отрыва власти от народа, существует менее известный, но не менее интересный пример, связанный с герцогиней </w:t>
      </w:r>
      <w:proofErr w:type="spellStart"/>
      <w:r w:rsidRPr="001F63C5">
        <w:rPr>
          <w:rFonts w:ascii="Times New Roman" w:hAnsi="Times New Roman" w:cs="Times New Roman"/>
        </w:rPr>
        <w:t>Гизской</w:t>
      </w:r>
      <w:proofErr w:type="spellEnd"/>
      <w:r w:rsidRPr="001F63C5">
        <w:rPr>
          <w:rFonts w:ascii="Times New Roman" w:hAnsi="Times New Roman" w:cs="Times New Roman"/>
        </w:rPr>
        <w:t xml:space="preserve"> Анной </w:t>
      </w:r>
      <w:proofErr w:type="spellStart"/>
      <w:r w:rsidRPr="001F63C5">
        <w:rPr>
          <w:rFonts w:ascii="Times New Roman" w:hAnsi="Times New Roman" w:cs="Times New Roman"/>
        </w:rPr>
        <w:t>д'Эсте</w:t>
      </w:r>
      <w:proofErr w:type="spellEnd"/>
      <w:r w:rsidRPr="001F63C5">
        <w:rPr>
          <w:rFonts w:ascii="Times New Roman" w:hAnsi="Times New Roman" w:cs="Times New Roman"/>
        </w:rPr>
        <w:t>: «</w:t>
      </w:r>
      <w:proofErr w:type="spellStart"/>
      <w:r w:rsidRPr="001F63C5">
        <w:rPr>
          <w:rFonts w:ascii="Times New Roman" w:hAnsi="Times New Roman" w:cs="Times New Roman"/>
        </w:rPr>
        <w:t>c'est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un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mouton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de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Berry</w:t>
      </w:r>
      <w:proofErr w:type="spellEnd"/>
      <w:r w:rsidRPr="001F63C5">
        <w:rPr>
          <w:rFonts w:ascii="Times New Roman" w:hAnsi="Times New Roman" w:cs="Times New Roman"/>
        </w:rPr>
        <w:t xml:space="preserve">, </w:t>
      </w:r>
      <w:proofErr w:type="spellStart"/>
      <w:r w:rsidRPr="001F63C5">
        <w:rPr>
          <w:rFonts w:ascii="Times New Roman" w:hAnsi="Times New Roman" w:cs="Times New Roman"/>
        </w:rPr>
        <w:t>il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est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marqué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sur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le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nez</w:t>
      </w:r>
      <w:proofErr w:type="spellEnd"/>
      <w:r w:rsidRPr="001F63C5">
        <w:rPr>
          <w:rFonts w:ascii="Times New Roman" w:hAnsi="Times New Roman" w:cs="Times New Roman"/>
        </w:rPr>
        <w:t xml:space="preserve">» [2]. Так говорили о человеке со шрамом на носу. Согласно историческим источникам, в частности переписке с Екатериной Медичи, Анна </w:t>
      </w:r>
      <w:proofErr w:type="spellStart"/>
      <w:r w:rsidRPr="001F63C5">
        <w:rPr>
          <w:rFonts w:ascii="Times New Roman" w:hAnsi="Times New Roman" w:cs="Times New Roman"/>
        </w:rPr>
        <w:t>д'Эсте</w:t>
      </w:r>
      <w:proofErr w:type="spellEnd"/>
      <w:r w:rsidRPr="001F63C5">
        <w:rPr>
          <w:rFonts w:ascii="Times New Roman" w:hAnsi="Times New Roman" w:cs="Times New Roman"/>
        </w:rPr>
        <w:t xml:space="preserve"> после падения с лошади заметила, что отметина у неё на носу напоминает метки на мордах баранов из провинции Берри, где животноводство было развито настолько, что овец клеймили либо они имели природные отличительные пятна [1].</w:t>
      </w:r>
    </w:p>
    <w:p w14:paraId="4F49E356" w14:textId="30954EBF" w:rsidR="005066C0" w:rsidRPr="001F63C5" w:rsidRDefault="005066C0" w:rsidP="001F63C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F63C5">
        <w:rPr>
          <w:rFonts w:ascii="Times New Roman" w:hAnsi="Times New Roman" w:cs="Times New Roman"/>
        </w:rPr>
        <w:t xml:space="preserve">Франция </w:t>
      </w:r>
      <w:r w:rsidR="001F63C5">
        <w:rPr>
          <w:rFonts w:ascii="Times New Roman" w:hAnsi="Times New Roman" w:cs="Times New Roman"/>
        </w:rPr>
        <w:t>–</w:t>
      </w:r>
      <w:r w:rsidR="001F63C5">
        <w:rPr>
          <w:rFonts w:ascii="Times New Roman" w:hAnsi="Times New Roman" w:cs="Times New Roman"/>
        </w:rPr>
        <w:t xml:space="preserve"> </w:t>
      </w:r>
      <w:r w:rsidRPr="001F63C5">
        <w:rPr>
          <w:rFonts w:ascii="Times New Roman" w:hAnsi="Times New Roman" w:cs="Times New Roman"/>
        </w:rPr>
        <w:t>страна с традиционно сильной региональной идентичностью, и это также находит отражение в её идиоматике. В отличие от предыдущих примеров, следующий оборот жив и в современном языке. Выражение «</w:t>
      </w:r>
      <w:proofErr w:type="spellStart"/>
      <w:r w:rsidRPr="001F63C5">
        <w:rPr>
          <w:rFonts w:ascii="Times New Roman" w:hAnsi="Times New Roman" w:cs="Times New Roman"/>
        </w:rPr>
        <w:t>avoir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les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yeux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bordés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d'anchois</w:t>
      </w:r>
      <w:proofErr w:type="spellEnd"/>
      <w:r w:rsidRPr="001F63C5">
        <w:rPr>
          <w:rFonts w:ascii="Times New Roman" w:hAnsi="Times New Roman" w:cs="Times New Roman"/>
        </w:rPr>
        <w:t>» родилось в Провансе и до сих пор используется в непринуждённой разговорной речи [2</w:t>
      </w:r>
      <w:r w:rsidR="00CB48DA" w:rsidRPr="001F63C5">
        <w:rPr>
          <w:rFonts w:ascii="Times New Roman" w:hAnsi="Times New Roman" w:cs="Times New Roman"/>
        </w:rPr>
        <w:t>,</w:t>
      </w:r>
      <w:r w:rsidRPr="001F63C5">
        <w:rPr>
          <w:rFonts w:ascii="Times New Roman" w:hAnsi="Times New Roman" w:cs="Times New Roman"/>
        </w:rPr>
        <w:t xml:space="preserve"> 3]. Буквально оно означает «иметь глаза, окаймлённые анчоусами», и употребляется при описании красных, воспалённых век </w:t>
      </w:r>
      <w:r w:rsidR="001F63C5">
        <w:rPr>
          <w:rFonts w:ascii="Times New Roman" w:hAnsi="Times New Roman" w:cs="Times New Roman"/>
        </w:rPr>
        <w:t>–</w:t>
      </w:r>
      <w:r w:rsidRPr="001F63C5">
        <w:rPr>
          <w:rFonts w:ascii="Times New Roman" w:hAnsi="Times New Roman" w:cs="Times New Roman"/>
        </w:rPr>
        <w:t xml:space="preserve"> после бессонной ночи или тяжёлой работы [3]. Сравнение основано на чисто визуальном сходстве: мелкие тёмные рыбки, плотно лежащие друг к другу рядами в бочке или на прилавке, напоминают тонкую красную кайму воспалённого века. Однако ключевым здесь является именно культурный контекст: Прованс </w:t>
      </w:r>
      <w:r w:rsidR="001F63C5">
        <w:rPr>
          <w:rFonts w:ascii="Times New Roman" w:hAnsi="Times New Roman" w:cs="Times New Roman"/>
        </w:rPr>
        <w:t>–</w:t>
      </w:r>
      <w:r w:rsidRPr="001F63C5">
        <w:rPr>
          <w:rFonts w:ascii="Times New Roman" w:hAnsi="Times New Roman" w:cs="Times New Roman"/>
        </w:rPr>
        <w:t xml:space="preserve"> это средиземноморский регион с развитым рыболовством, рыночной торговлей и обилием солёной рыбы в повседневной кухне. Образ приходит естественно для человека, который регулярно видел, как анчоусы выкладывают ровными рядами.</w:t>
      </w:r>
    </w:p>
    <w:p w14:paraId="730B9907" w14:textId="5C0369A1" w:rsidR="005066C0" w:rsidRPr="001F63C5" w:rsidRDefault="005066C0" w:rsidP="001F63C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F63C5">
        <w:rPr>
          <w:rFonts w:ascii="Times New Roman" w:hAnsi="Times New Roman" w:cs="Times New Roman"/>
        </w:rPr>
        <w:t xml:space="preserve">Рассмотрим также выражения, рождённые не в дворянских салонах или крестьянских общинах, а в гуще городской жизни. Французский фольклор издавна наделял части тела </w:t>
      </w:r>
      <w:r w:rsidRPr="001F63C5">
        <w:rPr>
          <w:rFonts w:ascii="Times New Roman" w:hAnsi="Times New Roman" w:cs="Times New Roman"/>
        </w:rPr>
        <w:lastRenderedPageBreak/>
        <w:t>двойными смыслами, которые становились основой для шутливых, а иногда и откровенно угрожающих оборотов. К числу таких образцов, ныне полностью ушедших из устной речи, относится выражение, бытовавшее в устной традиции старого Парижа: «</w:t>
      </w:r>
      <w:proofErr w:type="spellStart"/>
      <w:r w:rsidRPr="001F63C5">
        <w:rPr>
          <w:rFonts w:ascii="Times New Roman" w:hAnsi="Times New Roman" w:cs="Times New Roman"/>
        </w:rPr>
        <w:t>s’il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passe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par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la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rue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des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Ménestriers</w:t>
      </w:r>
      <w:proofErr w:type="spellEnd"/>
      <w:r w:rsidRPr="001F63C5">
        <w:rPr>
          <w:rFonts w:ascii="Times New Roman" w:hAnsi="Times New Roman" w:cs="Times New Roman"/>
        </w:rPr>
        <w:t xml:space="preserve">, </w:t>
      </w:r>
      <w:proofErr w:type="spellStart"/>
      <w:r w:rsidRPr="001F63C5">
        <w:rPr>
          <w:rFonts w:ascii="Times New Roman" w:hAnsi="Times New Roman" w:cs="Times New Roman"/>
        </w:rPr>
        <w:t>on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prendra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ses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jambes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pour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faire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des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flûtes</w:t>
      </w:r>
      <w:proofErr w:type="spellEnd"/>
      <w:r w:rsidRPr="001F63C5">
        <w:rPr>
          <w:rFonts w:ascii="Times New Roman" w:hAnsi="Times New Roman" w:cs="Times New Roman"/>
        </w:rPr>
        <w:t xml:space="preserve">» </w:t>
      </w:r>
      <w:r w:rsidR="001F63C5">
        <w:rPr>
          <w:rFonts w:ascii="Times New Roman" w:hAnsi="Times New Roman" w:cs="Times New Roman"/>
        </w:rPr>
        <w:t>–</w:t>
      </w:r>
      <w:r w:rsidRPr="001F63C5">
        <w:rPr>
          <w:rFonts w:ascii="Times New Roman" w:hAnsi="Times New Roman" w:cs="Times New Roman"/>
        </w:rPr>
        <w:t xml:space="preserve"> «если он пойдёт по улице Менестрелей, мы возьмём его ноги, чтобы сделать флейты» [</w:t>
      </w:r>
      <w:r w:rsidR="00913FCF" w:rsidRPr="001F63C5">
        <w:rPr>
          <w:rFonts w:ascii="Times New Roman" w:hAnsi="Times New Roman" w:cs="Times New Roman"/>
        </w:rPr>
        <w:t>2</w:t>
      </w:r>
      <w:r w:rsidRPr="001F63C5">
        <w:rPr>
          <w:rFonts w:ascii="Times New Roman" w:hAnsi="Times New Roman" w:cs="Times New Roman"/>
        </w:rPr>
        <w:t>]. В средневековом Париже действительно существовала улица Менестрелей (</w:t>
      </w:r>
      <w:proofErr w:type="spellStart"/>
      <w:r w:rsidRPr="001F63C5">
        <w:rPr>
          <w:rFonts w:ascii="Times New Roman" w:hAnsi="Times New Roman" w:cs="Times New Roman"/>
        </w:rPr>
        <w:t>rue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des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Ménétriers</w:t>
      </w:r>
      <w:proofErr w:type="spellEnd"/>
      <w:r w:rsidRPr="001F63C5">
        <w:rPr>
          <w:rFonts w:ascii="Times New Roman" w:hAnsi="Times New Roman" w:cs="Times New Roman"/>
        </w:rPr>
        <w:t>), где селилась корпорация бродячих музыкантов. А в старом французском арго слово «флейта» (</w:t>
      </w:r>
      <w:proofErr w:type="spellStart"/>
      <w:r w:rsidRPr="001F63C5">
        <w:rPr>
          <w:rFonts w:ascii="Times New Roman" w:hAnsi="Times New Roman" w:cs="Times New Roman"/>
        </w:rPr>
        <w:t>flûte</w:t>
      </w:r>
      <w:proofErr w:type="spellEnd"/>
      <w:r w:rsidRPr="001F63C5">
        <w:rPr>
          <w:rFonts w:ascii="Times New Roman" w:hAnsi="Times New Roman" w:cs="Times New Roman"/>
        </w:rPr>
        <w:t>) издавна обозначало ногу</w:t>
      </w:r>
      <w:r w:rsidR="00913FCF" w:rsidRPr="001F63C5">
        <w:rPr>
          <w:rFonts w:ascii="Times New Roman" w:hAnsi="Times New Roman" w:cs="Times New Roman"/>
        </w:rPr>
        <w:t xml:space="preserve"> [5]</w:t>
      </w:r>
      <w:r w:rsidRPr="001F63C5">
        <w:rPr>
          <w:rFonts w:ascii="Times New Roman" w:hAnsi="Times New Roman" w:cs="Times New Roman"/>
        </w:rPr>
        <w:t>, а оборот «играть на флейтах» (</w:t>
      </w:r>
      <w:proofErr w:type="spellStart"/>
      <w:r w:rsidRPr="001F63C5">
        <w:rPr>
          <w:rFonts w:ascii="Times New Roman" w:hAnsi="Times New Roman" w:cs="Times New Roman"/>
        </w:rPr>
        <w:t>jouer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des</w:t>
      </w:r>
      <w:proofErr w:type="spellEnd"/>
      <w:r w:rsidRPr="001F63C5">
        <w:rPr>
          <w:rFonts w:ascii="Times New Roman" w:hAnsi="Times New Roman" w:cs="Times New Roman"/>
        </w:rPr>
        <w:t xml:space="preserve"> </w:t>
      </w:r>
      <w:proofErr w:type="spellStart"/>
      <w:r w:rsidRPr="001F63C5">
        <w:rPr>
          <w:rFonts w:ascii="Times New Roman" w:hAnsi="Times New Roman" w:cs="Times New Roman"/>
        </w:rPr>
        <w:t>flûtes</w:t>
      </w:r>
      <w:proofErr w:type="spellEnd"/>
      <w:r w:rsidRPr="001F63C5">
        <w:rPr>
          <w:rFonts w:ascii="Times New Roman" w:hAnsi="Times New Roman" w:cs="Times New Roman"/>
        </w:rPr>
        <w:t>) означал стремительно убегать, то есть «работать ногами».</w:t>
      </w:r>
    </w:p>
    <w:p w14:paraId="3B0878B4" w14:textId="0D5BADBF" w:rsidR="008420E0" w:rsidRPr="001F63C5" w:rsidRDefault="005066C0" w:rsidP="001F63C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F63C5">
        <w:rPr>
          <w:rFonts w:ascii="Times New Roman" w:hAnsi="Times New Roman" w:cs="Times New Roman"/>
        </w:rPr>
        <w:t>Итак, обращение к фразеологизмам, называющим части тела, позволяет увидеть французскую культуру в историческом разрезе. Живущие по сей день выражения демонстрируют преемственность образности, тогда как архаичные или полностью ушедшие единицы фиксируют то, что давно исчезло из повседневного опыта, но осталось в языке как окаменевшие следы.</w:t>
      </w:r>
    </w:p>
    <w:p w14:paraId="109AFD72" w14:textId="399BC6AE" w:rsidR="005066C0" w:rsidRPr="001F63C5" w:rsidRDefault="005066C0" w:rsidP="001F63C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1F63C5">
        <w:rPr>
          <w:rFonts w:ascii="Times New Roman" w:hAnsi="Times New Roman" w:cs="Times New Roman"/>
          <w:b/>
        </w:rPr>
        <w:t>Литература:</w:t>
      </w:r>
    </w:p>
    <w:p w14:paraId="6043F2C4" w14:textId="3EE0FC9D" w:rsidR="005066C0" w:rsidRPr="001F63C5" w:rsidRDefault="005066C0" w:rsidP="001F63C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F63C5">
        <w:rPr>
          <w:rFonts w:ascii="Times New Roman" w:hAnsi="Times New Roman" w:cs="Times New Roman"/>
        </w:rPr>
        <w:t>1</w:t>
      </w:r>
      <w:r w:rsidR="00674CA0" w:rsidRPr="001F63C5">
        <w:rPr>
          <w:rFonts w:ascii="Times New Roman" w:hAnsi="Times New Roman" w:cs="Times New Roman"/>
        </w:rPr>
        <w:t xml:space="preserve">. </w:t>
      </w:r>
      <w:proofErr w:type="spellStart"/>
      <w:r w:rsidRPr="001F63C5">
        <w:rPr>
          <w:rFonts w:ascii="Times New Roman" w:hAnsi="Times New Roman" w:cs="Times New Roman"/>
        </w:rPr>
        <w:t>Кожарина</w:t>
      </w:r>
      <w:proofErr w:type="spellEnd"/>
      <w:r w:rsidRPr="001F63C5">
        <w:rPr>
          <w:rFonts w:ascii="Times New Roman" w:hAnsi="Times New Roman" w:cs="Times New Roman"/>
        </w:rPr>
        <w:t xml:space="preserve"> Т. Париж стоит мессы, или </w:t>
      </w:r>
      <w:proofErr w:type="gramStart"/>
      <w:r w:rsidRPr="001F63C5">
        <w:rPr>
          <w:rFonts w:ascii="Times New Roman" w:hAnsi="Times New Roman" w:cs="Times New Roman"/>
        </w:rPr>
        <w:t>Поче</w:t>
      </w:r>
      <w:r w:rsidR="001F63C5">
        <w:rPr>
          <w:rFonts w:ascii="Times New Roman" w:hAnsi="Times New Roman" w:cs="Times New Roman"/>
        </w:rPr>
        <w:t>му</w:t>
      </w:r>
      <w:proofErr w:type="gramEnd"/>
      <w:r w:rsidR="001F63C5">
        <w:rPr>
          <w:rFonts w:ascii="Times New Roman" w:hAnsi="Times New Roman" w:cs="Times New Roman"/>
        </w:rPr>
        <w:t xml:space="preserve"> так говорят по-французски. Минск: Четыре четверти, 2012. </w:t>
      </w:r>
      <w:r w:rsidRPr="001F63C5">
        <w:rPr>
          <w:rFonts w:ascii="Times New Roman" w:hAnsi="Times New Roman" w:cs="Times New Roman"/>
        </w:rPr>
        <w:t>15 с.</w:t>
      </w:r>
    </w:p>
    <w:p w14:paraId="3DDCB75B" w14:textId="2F22206E" w:rsidR="005066C0" w:rsidRPr="001F63C5" w:rsidRDefault="005066C0" w:rsidP="001F63C5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en-US"/>
        </w:rPr>
      </w:pPr>
      <w:r w:rsidRPr="001F63C5">
        <w:rPr>
          <w:rFonts w:ascii="Times New Roman" w:hAnsi="Times New Roman" w:cs="Times New Roman"/>
          <w:lang w:val="en-US"/>
        </w:rPr>
        <w:t>2</w:t>
      </w:r>
      <w:r w:rsidR="00674CA0" w:rsidRPr="001F63C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F63C5">
        <w:rPr>
          <w:rFonts w:ascii="Times New Roman" w:hAnsi="Times New Roman" w:cs="Times New Roman"/>
          <w:lang w:val="en-US"/>
        </w:rPr>
        <w:t>Duneton</w:t>
      </w:r>
      <w:proofErr w:type="spellEnd"/>
      <w:r w:rsidRPr="001F63C5">
        <w:rPr>
          <w:rFonts w:ascii="Times New Roman" w:hAnsi="Times New Roman" w:cs="Times New Roman"/>
          <w:lang w:val="en-US"/>
        </w:rPr>
        <w:t xml:space="preserve"> C., </w:t>
      </w:r>
      <w:proofErr w:type="spellStart"/>
      <w:r w:rsidRPr="001F63C5">
        <w:rPr>
          <w:rFonts w:ascii="Times New Roman" w:hAnsi="Times New Roman" w:cs="Times New Roman"/>
          <w:lang w:val="en-US"/>
        </w:rPr>
        <w:t>Claval</w:t>
      </w:r>
      <w:proofErr w:type="spellEnd"/>
      <w:r w:rsidRPr="001F63C5">
        <w:rPr>
          <w:rFonts w:ascii="Times New Roman" w:hAnsi="Times New Roman" w:cs="Times New Roman"/>
          <w:lang w:val="en-US"/>
        </w:rPr>
        <w:t xml:space="preserve"> S. Le Bouquet des expressions </w:t>
      </w:r>
      <w:proofErr w:type="spellStart"/>
      <w:r w:rsidRPr="001F63C5">
        <w:rPr>
          <w:rFonts w:ascii="Times New Roman" w:hAnsi="Times New Roman" w:cs="Times New Roman"/>
          <w:lang w:val="en-US"/>
        </w:rPr>
        <w:t>imagées</w:t>
      </w:r>
      <w:proofErr w:type="spellEnd"/>
      <w:r w:rsidRPr="001F63C5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1F63C5">
        <w:rPr>
          <w:rFonts w:ascii="Times New Roman" w:hAnsi="Times New Roman" w:cs="Times New Roman"/>
          <w:lang w:val="en-US"/>
        </w:rPr>
        <w:t>Encyclopédie</w:t>
      </w:r>
      <w:proofErr w:type="spellEnd"/>
      <w:r w:rsidRPr="001F63C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63C5">
        <w:rPr>
          <w:rFonts w:ascii="Times New Roman" w:hAnsi="Times New Roman" w:cs="Times New Roman"/>
          <w:lang w:val="en-US"/>
        </w:rPr>
        <w:t>thématique</w:t>
      </w:r>
      <w:proofErr w:type="spellEnd"/>
      <w:r w:rsidRPr="001F63C5">
        <w:rPr>
          <w:rFonts w:ascii="Times New Roman" w:hAnsi="Times New Roman" w:cs="Times New Roman"/>
          <w:lang w:val="en-US"/>
        </w:rPr>
        <w:t xml:space="preserve"> des locutions </w:t>
      </w:r>
      <w:proofErr w:type="spellStart"/>
      <w:r w:rsidRPr="001F63C5">
        <w:rPr>
          <w:rFonts w:ascii="Times New Roman" w:hAnsi="Times New Roman" w:cs="Times New Roman"/>
          <w:lang w:val="en-US"/>
        </w:rPr>
        <w:t>figurées</w:t>
      </w:r>
      <w:proofErr w:type="spellEnd"/>
      <w:r w:rsidRPr="001F63C5">
        <w:rPr>
          <w:rFonts w:ascii="Times New Roman" w:hAnsi="Times New Roman" w:cs="Times New Roman"/>
          <w:lang w:val="en-US"/>
        </w:rPr>
        <w:t xml:space="preserve"> de la langue </w:t>
      </w:r>
      <w:proofErr w:type="spellStart"/>
      <w:r w:rsidRPr="001F63C5">
        <w:rPr>
          <w:rFonts w:ascii="Times New Roman" w:hAnsi="Times New Roman" w:cs="Times New Roman"/>
          <w:lang w:val="en-US"/>
        </w:rPr>
        <w:t>française</w:t>
      </w:r>
      <w:proofErr w:type="spellEnd"/>
      <w:r w:rsidRPr="001F63C5">
        <w:rPr>
          <w:rFonts w:ascii="Times New Roman" w:hAnsi="Times New Roman" w:cs="Times New Roman"/>
          <w:lang w:val="en-US"/>
        </w:rPr>
        <w:t xml:space="preserve">. – Paris: Robert </w:t>
      </w:r>
      <w:proofErr w:type="spellStart"/>
      <w:r w:rsidRPr="001F63C5">
        <w:rPr>
          <w:rFonts w:ascii="Times New Roman" w:hAnsi="Times New Roman" w:cs="Times New Roman"/>
          <w:lang w:val="en-US"/>
        </w:rPr>
        <w:t>Laffont</w:t>
      </w:r>
      <w:proofErr w:type="spellEnd"/>
      <w:r w:rsidRPr="001F63C5">
        <w:rPr>
          <w:rFonts w:ascii="Times New Roman" w:hAnsi="Times New Roman" w:cs="Times New Roman"/>
          <w:lang w:val="en-US"/>
        </w:rPr>
        <w:t>, 2016.</w:t>
      </w:r>
    </w:p>
    <w:p w14:paraId="727CCB3D" w14:textId="0882C381" w:rsidR="005066C0" w:rsidRPr="001F63C5" w:rsidRDefault="005066C0" w:rsidP="001F63C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F63C5">
        <w:rPr>
          <w:rFonts w:ascii="Times New Roman" w:hAnsi="Times New Roman" w:cs="Times New Roman"/>
          <w:lang w:val="en-US"/>
        </w:rPr>
        <w:t>3</w:t>
      </w:r>
      <w:r w:rsidR="00674CA0" w:rsidRPr="001F63C5">
        <w:rPr>
          <w:rFonts w:ascii="Times New Roman" w:hAnsi="Times New Roman" w:cs="Times New Roman"/>
          <w:lang w:val="en-US"/>
        </w:rPr>
        <w:t xml:space="preserve">. </w:t>
      </w:r>
      <w:r w:rsidRPr="001F63C5">
        <w:rPr>
          <w:rFonts w:ascii="Times New Roman" w:hAnsi="Times New Roman" w:cs="Times New Roman"/>
          <w:lang w:val="en-US"/>
        </w:rPr>
        <w:t xml:space="preserve">La langue </w:t>
      </w:r>
      <w:proofErr w:type="spellStart"/>
      <w:r w:rsidRPr="001F63C5">
        <w:rPr>
          <w:rFonts w:ascii="Times New Roman" w:hAnsi="Times New Roman" w:cs="Times New Roman"/>
          <w:lang w:val="en-US"/>
        </w:rPr>
        <w:t>française</w:t>
      </w:r>
      <w:proofErr w:type="spellEnd"/>
      <w:r w:rsidRPr="001F63C5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1F63C5">
        <w:rPr>
          <w:rFonts w:ascii="Times New Roman" w:hAnsi="Times New Roman" w:cs="Times New Roman"/>
          <w:lang w:val="en-US"/>
        </w:rPr>
        <w:t>Définitio</w:t>
      </w:r>
      <w:r w:rsidR="001F63C5">
        <w:rPr>
          <w:rFonts w:ascii="Times New Roman" w:hAnsi="Times New Roman" w:cs="Times New Roman"/>
          <w:lang w:val="en-US"/>
        </w:rPr>
        <w:t>n</w:t>
      </w:r>
      <w:proofErr w:type="spellEnd"/>
      <w:r w:rsidR="001F63C5">
        <w:rPr>
          <w:rFonts w:ascii="Times New Roman" w:hAnsi="Times New Roman" w:cs="Times New Roman"/>
          <w:lang w:val="en-US"/>
        </w:rPr>
        <w:t xml:space="preserve"> de «</w:t>
      </w:r>
      <w:proofErr w:type="spellStart"/>
      <w:r w:rsidR="001F63C5">
        <w:rPr>
          <w:rFonts w:ascii="Times New Roman" w:hAnsi="Times New Roman" w:cs="Times New Roman"/>
          <w:lang w:val="en-US"/>
        </w:rPr>
        <w:t>yeux</w:t>
      </w:r>
      <w:proofErr w:type="spellEnd"/>
      <w:r w:rsidR="001F63C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63C5">
        <w:rPr>
          <w:rFonts w:ascii="Times New Roman" w:hAnsi="Times New Roman" w:cs="Times New Roman"/>
          <w:lang w:val="en-US"/>
        </w:rPr>
        <w:t>bordés</w:t>
      </w:r>
      <w:proofErr w:type="spellEnd"/>
      <w:r w:rsidR="001F63C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63C5">
        <w:rPr>
          <w:rFonts w:ascii="Times New Roman" w:hAnsi="Times New Roman" w:cs="Times New Roman"/>
          <w:lang w:val="en-US"/>
        </w:rPr>
        <w:t>d'anchois</w:t>
      </w:r>
      <w:proofErr w:type="spellEnd"/>
      <w:r w:rsidR="001F63C5">
        <w:rPr>
          <w:rFonts w:ascii="Times New Roman" w:hAnsi="Times New Roman" w:cs="Times New Roman"/>
          <w:lang w:val="en-US"/>
        </w:rPr>
        <w:t xml:space="preserve">». </w:t>
      </w:r>
      <w:r w:rsidRPr="001F63C5">
        <w:rPr>
          <w:rFonts w:ascii="Times New Roman" w:hAnsi="Times New Roman" w:cs="Times New Roman"/>
          <w:lang w:val="en-US"/>
        </w:rPr>
        <w:t>URL</w:t>
      </w:r>
      <w:r w:rsidRPr="001F63C5">
        <w:rPr>
          <w:rFonts w:ascii="Times New Roman" w:hAnsi="Times New Roman" w:cs="Times New Roman"/>
        </w:rPr>
        <w:t xml:space="preserve">: </w:t>
      </w:r>
      <w:r w:rsidRPr="001F63C5">
        <w:rPr>
          <w:rFonts w:ascii="Times New Roman" w:hAnsi="Times New Roman" w:cs="Times New Roman"/>
          <w:lang w:val="en-US"/>
        </w:rPr>
        <w:t>https</w:t>
      </w:r>
      <w:r w:rsidRPr="001F63C5">
        <w:rPr>
          <w:rFonts w:ascii="Times New Roman" w:hAnsi="Times New Roman" w:cs="Times New Roman"/>
        </w:rPr>
        <w:t>://</w:t>
      </w:r>
      <w:r w:rsidRPr="001F63C5">
        <w:rPr>
          <w:rFonts w:ascii="Times New Roman" w:hAnsi="Times New Roman" w:cs="Times New Roman"/>
          <w:lang w:val="en-US"/>
        </w:rPr>
        <w:t>www</w:t>
      </w:r>
      <w:r w:rsidRPr="001F63C5">
        <w:rPr>
          <w:rFonts w:ascii="Times New Roman" w:hAnsi="Times New Roman" w:cs="Times New Roman"/>
        </w:rPr>
        <w:t>.</w:t>
      </w:r>
      <w:proofErr w:type="spellStart"/>
      <w:r w:rsidRPr="001F63C5">
        <w:rPr>
          <w:rFonts w:ascii="Times New Roman" w:hAnsi="Times New Roman" w:cs="Times New Roman"/>
          <w:lang w:val="en-US"/>
        </w:rPr>
        <w:t>lalanguefrancaise</w:t>
      </w:r>
      <w:proofErr w:type="spellEnd"/>
      <w:r w:rsidRPr="001F63C5">
        <w:rPr>
          <w:rFonts w:ascii="Times New Roman" w:hAnsi="Times New Roman" w:cs="Times New Roman"/>
        </w:rPr>
        <w:t>.</w:t>
      </w:r>
      <w:r w:rsidRPr="001F63C5">
        <w:rPr>
          <w:rFonts w:ascii="Times New Roman" w:hAnsi="Times New Roman" w:cs="Times New Roman"/>
          <w:lang w:val="en-US"/>
        </w:rPr>
        <w:t>com</w:t>
      </w:r>
      <w:r w:rsidRPr="001F63C5">
        <w:rPr>
          <w:rFonts w:ascii="Times New Roman" w:hAnsi="Times New Roman" w:cs="Times New Roman"/>
        </w:rPr>
        <w:t>/</w:t>
      </w:r>
      <w:proofErr w:type="spellStart"/>
      <w:r w:rsidRPr="001F63C5">
        <w:rPr>
          <w:rFonts w:ascii="Times New Roman" w:hAnsi="Times New Roman" w:cs="Times New Roman"/>
          <w:lang w:val="en-US"/>
        </w:rPr>
        <w:t>dictionnaire</w:t>
      </w:r>
      <w:proofErr w:type="spellEnd"/>
      <w:r w:rsidRPr="001F63C5">
        <w:rPr>
          <w:rFonts w:ascii="Times New Roman" w:hAnsi="Times New Roman" w:cs="Times New Roman"/>
        </w:rPr>
        <w:t>/</w:t>
      </w:r>
      <w:r w:rsidRPr="001F63C5">
        <w:rPr>
          <w:rFonts w:ascii="Times New Roman" w:hAnsi="Times New Roman" w:cs="Times New Roman"/>
          <w:lang w:val="en-US"/>
        </w:rPr>
        <w:t>definition</w:t>
      </w:r>
      <w:r w:rsidRPr="001F63C5">
        <w:rPr>
          <w:rFonts w:ascii="Times New Roman" w:hAnsi="Times New Roman" w:cs="Times New Roman"/>
        </w:rPr>
        <w:t>/</w:t>
      </w:r>
      <w:proofErr w:type="spellStart"/>
      <w:r w:rsidRPr="001F63C5">
        <w:rPr>
          <w:rFonts w:ascii="Times New Roman" w:hAnsi="Times New Roman" w:cs="Times New Roman"/>
          <w:lang w:val="en-US"/>
        </w:rPr>
        <w:t>yeux</w:t>
      </w:r>
      <w:proofErr w:type="spellEnd"/>
      <w:r w:rsidRPr="001F63C5">
        <w:rPr>
          <w:rFonts w:ascii="Times New Roman" w:hAnsi="Times New Roman" w:cs="Times New Roman"/>
        </w:rPr>
        <w:t>-</w:t>
      </w:r>
      <w:proofErr w:type="spellStart"/>
      <w:r w:rsidRPr="001F63C5">
        <w:rPr>
          <w:rFonts w:ascii="Times New Roman" w:hAnsi="Times New Roman" w:cs="Times New Roman"/>
          <w:lang w:val="en-US"/>
        </w:rPr>
        <w:t>bordes</w:t>
      </w:r>
      <w:proofErr w:type="spellEnd"/>
      <w:r w:rsidRPr="001F63C5">
        <w:rPr>
          <w:rFonts w:ascii="Times New Roman" w:hAnsi="Times New Roman" w:cs="Times New Roman"/>
        </w:rPr>
        <w:t>-</w:t>
      </w:r>
      <w:r w:rsidRPr="001F63C5">
        <w:rPr>
          <w:rFonts w:ascii="Times New Roman" w:hAnsi="Times New Roman" w:cs="Times New Roman"/>
          <w:lang w:val="en-US"/>
        </w:rPr>
        <w:t>d</w:t>
      </w:r>
      <w:r w:rsidRPr="001F63C5">
        <w:rPr>
          <w:rFonts w:ascii="Times New Roman" w:hAnsi="Times New Roman" w:cs="Times New Roman"/>
        </w:rPr>
        <w:t>-</w:t>
      </w:r>
      <w:proofErr w:type="spellStart"/>
      <w:r w:rsidRPr="001F63C5">
        <w:rPr>
          <w:rFonts w:ascii="Times New Roman" w:hAnsi="Times New Roman" w:cs="Times New Roman"/>
          <w:lang w:val="en-US"/>
        </w:rPr>
        <w:t>anchois</w:t>
      </w:r>
      <w:proofErr w:type="spellEnd"/>
      <w:r w:rsidRPr="001F63C5">
        <w:rPr>
          <w:rFonts w:ascii="Times New Roman" w:hAnsi="Times New Roman" w:cs="Times New Roman"/>
        </w:rPr>
        <w:t xml:space="preserve"> (дата обращения: 31.03.2026)</w:t>
      </w:r>
    </w:p>
    <w:p w14:paraId="3452CFD0" w14:textId="2CE5E7D5" w:rsidR="005066C0" w:rsidRPr="001F63C5" w:rsidRDefault="005066C0" w:rsidP="001F63C5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en-US"/>
        </w:rPr>
      </w:pPr>
      <w:r w:rsidRPr="001F63C5">
        <w:rPr>
          <w:rFonts w:ascii="Times New Roman" w:hAnsi="Times New Roman" w:cs="Times New Roman"/>
          <w:lang w:val="en-US"/>
        </w:rPr>
        <w:t>4</w:t>
      </w:r>
      <w:r w:rsidR="00674CA0" w:rsidRPr="001F63C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F63C5">
        <w:rPr>
          <w:rFonts w:ascii="Times New Roman" w:hAnsi="Times New Roman" w:cs="Times New Roman"/>
          <w:lang w:val="en-US"/>
        </w:rPr>
        <w:t>Wikti</w:t>
      </w:r>
      <w:r w:rsidR="001F63C5">
        <w:rPr>
          <w:rFonts w:ascii="Times New Roman" w:hAnsi="Times New Roman" w:cs="Times New Roman"/>
          <w:lang w:val="en-US"/>
        </w:rPr>
        <w:t>onnaire</w:t>
      </w:r>
      <w:proofErr w:type="spellEnd"/>
      <w:r w:rsidR="001F63C5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="001F63C5">
        <w:rPr>
          <w:rFonts w:ascii="Times New Roman" w:hAnsi="Times New Roman" w:cs="Times New Roman"/>
          <w:lang w:val="en-US"/>
        </w:rPr>
        <w:t>moule</w:t>
      </w:r>
      <w:proofErr w:type="spellEnd"/>
      <w:r w:rsidR="001F63C5">
        <w:rPr>
          <w:rFonts w:ascii="Times New Roman" w:hAnsi="Times New Roman" w:cs="Times New Roman"/>
          <w:lang w:val="en-US"/>
        </w:rPr>
        <w:t xml:space="preserve"> du </w:t>
      </w:r>
      <w:proofErr w:type="spellStart"/>
      <w:r w:rsidR="001F63C5">
        <w:rPr>
          <w:rFonts w:ascii="Times New Roman" w:hAnsi="Times New Roman" w:cs="Times New Roman"/>
          <w:lang w:val="en-US"/>
        </w:rPr>
        <w:t>pourpoint</w:t>
      </w:r>
      <w:proofErr w:type="spellEnd"/>
      <w:r w:rsidR="001F63C5">
        <w:rPr>
          <w:rFonts w:ascii="Times New Roman" w:hAnsi="Times New Roman" w:cs="Times New Roman"/>
          <w:lang w:val="en-US"/>
        </w:rPr>
        <w:t xml:space="preserve">. </w:t>
      </w:r>
      <w:r w:rsidRPr="001F63C5">
        <w:rPr>
          <w:rFonts w:ascii="Times New Roman" w:hAnsi="Times New Roman" w:cs="Times New Roman"/>
          <w:lang w:val="en-US"/>
        </w:rPr>
        <w:t>URL: https://fr.wiktionary.org/wiki/moule_du_pourpoint (</w:t>
      </w:r>
      <w:r w:rsidRPr="001F63C5">
        <w:rPr>
          <w:rFonts w:ascii="Times New Roman" w:hAnsi="Times New Roman" w:cs="Times New Roman"/>
        </w:rPr>
        <w:t>дата</w:t>
      </w:r>
      <w:r w:rsidRPr="001F63C5">
        <w:rPr>
          <w:rFonts w:ascii="Times New Roman" w:hAnsi="Times New Roman" w:cs="Times New Roman"/>
          <w:lang w:val="en-US"/>
        </w:rPr>
        <w:t xml:space="preserve"> </w:t>
      </w:r>
      <w:r w:rsidRPr="001F63C5">
        <w:rPr>
          <w:rFonts w:ascii="Times New Roman" w:hAnsi="Times New Roman" w:cs="Times New Roman"/>
        </w:rPr>
        <w:t>обращения</w:t>
      </w:r>
      <w:r w:rsidRPr="001F63C5">
        <w:rPr>
          <w:rFonts w:ascii="Times New Roman" w:hAnsi="Times New Roman" w:cs="Times New Roman"/>
          <w:lang w:val="en-US"/>
        </w:rPr>
        <w:t>: 31.03.2026)</w:t>
      </w:r>
    </w:p>
    <w:p w14:paraId="347BC34D" w14:textId="03DE71C0" w:rsidR="005066C0" w:rsidRPr="001F63C5" w:rsidRDefault="005066C0" w:rsidP="001F63C5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en-US"/>
        </w:rPr>
      </w:pPr>
      <w:r w:rsidRPr="001F63C5">
        <w:rPr>
          <w:rFonts w:ascii="Times New Roman" w:hAnsi="Times New Roman" w:cs="Times New Roman"/>
          <w:lang w:val="en-US"/>
        </w:rPr>
        <w:t>5</w:t>
      </w:r>
      <w:r w:rsidR="00674CA0" w:rsidRPr="001F63C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F63C5">
        <w:rPr>
          <w:rFonts w:ascii="Times New Roman" w:hAnsi="Times New Roman" w:cs="Times New Roman"/>
          <w:lang w:val="en-US"/>
        </w:rPr>
        <w:t>Wikisource</w:t>
      </w:r>
      <w:proofErr w:type="spellEnd"/>
      <w:r w:rsidRPr="001F63C5">
        <w:rPr>
          <w:rFonts w:ascii="Times New Roman" w:hAnsi="Times New Roman" w:cs="Times New Roman"/>
          <w:lang w:val="en-US"/>
        </w:rPr>
        <w:t xml:space="preserve"> – Le </w:t>
      </w:r>
      <w:proofErr w:type="spellStart"/>
      <w:r w:rsidRPr="001F63C5">
        <w:rPr>
          <w:rFonts w:ascii="Times New Roman" w:hAnsi="Times New Roman" w:cs="Times New Roman"/>
          <w:lang w:val="en-US"/>
        </w:rPr>
        <w:t>Littré</w:t>
      </w:r>
      <w:proofErr w:type="spellEnd"/>
      <w:r w:rsidRPr="001F63C5">
        <w:rPr>
          <w:rFonts w:ascii="Times New Roman" w:hAnsi="Times New Roman" w:cs="Times New Roman"/>
          <w:lang w:val="en-US"/>
        </w:rPr>
        <w:t xml:space="preserve"> de la </w:t>
      </w:r>
      <w:proofErr w:type="spellStart"/>
      <w:r w:rsidRPr="001F63C5">
        <w:rPr>
          <w:rFonts w:ascii="Times New Roman" w:hAnsi="Times New Roman" w:cs="Times New Roman"/>
          <w:lang w:val="en-US"/>
        </w:rPr>
        <w:t>Grand'Côte</w:t>
      </w:r>
      <w:proofErr w:type="spellEnd"/>
      <w:r w:rsidRPr="001F63C5">
        <w:rPr>
          <w:rFonts w:ascii="Times New Roman" w:hAnsi="Times New Roman" w:cs="Times New Roman"/>
          <w:lang w:val="en-US"/>
        </w:rPr>
        <w:t xml:space="preserve"> (1903), </w:t>
      </w:r>
      <w:proofErr w:type="spellStart"/>
      <w:r w:rsidRPr="001F63C5">
        <w:rPr>
          <w:rFonts w:ascii="Times New Roman" w:hAnsi="Times New Roman" w:cs="Times New Roman"/>
          <w:lang w:val="en-US"/>
        </w:rPr>
        <w:t>lettre</w:t>
      </w:r>
      <w:proofErr w:type="spellEnd"/>
      <w:r w:rsidRPr="001F63C5">
        <w:rPr>
          <w:rFonts w:ascii="Times New Roman" w:hAnsi="Times New Roman" w:cs="Times New Roman"/>
          <w:lang w:val="en-US"/>
        </w:rPr>
        <w:t xml:space="preserve"> </w:t>
      </w:r>
      <w:r w:rsidR="00913FCF" w:rsidRPr="001F63C5">
        <w:rPr>
          <w:rFonts w:ascii="Times New Roman" w:hAnsi="Times New Roman" w:cs="Times New Roman"/>
          <w:lang w:val="en-US"/>
        </w:rPr>
        <w:t>F</w:t>
      </w:r>
      <w:r w:rsidR="001F63C5">
        <w:rPr>
          <w:rFonts w:ascii="Times New Roman" w:hAnsi="Times New Roman" w:cs="Times New Roman"/>
          <w:lang w:val="en-US"/>
        </w:rPr>
        <w:t xml:space="preserve">. </w:t>
      </w:r>
      <w:r w:rsidRPr="001F63C5">
        <w:rPr>
          <w:rFonts w:ascii="Times New Roman" w:hAnsi="Times New Roman" w:cs="Times New Roman"/>
          <w:lang w:val="en-US"/>
        </w:rPr>
        <w:t>URL: https://fr.wikisource.org/wiki/Le_Littr%C3%A9_de_la_Grand%E2%80%99C%C3%B4te/3e_%C3%A9d.,_1903/Lettre_</w:t>
      </w:r>
      <w:r w:rsidR="00913FCF" w:rsidRPr="001F63C5">
        <w:rPr>
          <w:rFonts w:ascii="Times New Roman" w:hAnsi="Times New Roman" w:cs="Times New Roman"/>
          <w:lang w:val="en-US"/>
        </w:rPr>
        <w:t>F</w:t>
      </w:r>
      <w:r w:rsidRPr="001F63C5">
        <w:rPr>
          <w:rFonts w:ascii="Times New Roman" w:hAnsi="Times New Roman" w:cs="Times New Roman"/>
          <w:lang w:val="en-US"/>
        </w:rPr>
        <w:t xml:space="preserve"> (</w:t>
      </w:r>
      <w:r w:rsidRPr="001F63C5">
        <w:rPr>
          <w:rFonts w:ascii="Times New Roman" w:hAnsi="Times New Roman" w:cs="Times New Roman"/>
        </w:rPr>
        <w:t>дата</w:t>
      </w:r>
      <w:r w:rsidRPr="001F63C5">
        <w:rPr>
          <w:rFonts w:ascii="Times New Roman" w:hAnsi="Times New Roman" w:cs="Times New Roman"/>
          <w:lang w:val="en-US"/>
        </w:rPr>
        <w:t xml:space="preserve"> </w:t>
      </w:r>
      <w:r w:rsidRPr="001F63C5">
        <w:rPr>
          <w:rFonts w:ascii="Times New Roman" w:hAnsi="Times New Roman" w:cs="Times New Roman"/>
        </w:rPr>
        <w:t>обращения</w:t>
      </w:r>
      <w:r w:rsidRPr="001F63C5">
        <w:rPr>
          <w:rFonts w:ascii="Times New Roman" w:hAnsi="Times New Roman" w:cs="Times New Roman"/>
          <w:lang w:val="en-US"/>
        </w:rPr>
        <w:t>: 31.03.2026)</w:t>
      </w:r>
    </w:p>
    <w:sectPr w:rsidR="005066C0" w:rsidRPr="001F63C5" w:rsidSect="000F2F2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2B"/>
    <w:rsid w:val="0001187A"/>
    <w:rsid w:val="000F2F2B"/>
    <w:rsid w:val="00146BDB"/>
    <w:rsid w:val="001F63C5"/>
    <w:rsid w:val="002102BF"/>
    <w:rsid w:val="00270EB5"/>
    <w:rsid w:val="00321520"/>
    <w:rsid w:val="00375DCE"/>
    <w:rsid w:val="005066C0"/>
    <w:rsid w:val="005E1BFA"/>
    <w:rsid w:val="00674CA0"/>
    <w:rsid w:val="006D1BAC"/>
    <w:rsid w:val="0075536E"/>
    <w:rsid w:val="008130FF"/>
    <w:rsid w:val="008420E0"/>
    <w:rsid w:val="008B2ED7"/>
    <w:rsid w:val="00903B33"/>
    <w:rsid w:val="00913FCF"/>
    <w:rsid w:val="00A57563"/>
    <w:rsid w:val="00AA64D0"/>
    <w:rsid w:val="00AB7ED9"/>
    <w:rsid w:val="00BC6BD7"/>
    <w:rsid w:val="00C75BF8"/>
    <w:rsid w:val="00CB48DA"/>
    <w:rsid w:val="00D25EEC"/>
    <w:rsid w:val="00DD6300"/>
    <w:rsid w:val="00E15348"/>
    <w:rsid w:val="00E3394F"/>
    <w:rsid w:val="00E579BE"/>
    <w:rsid w:val="00E81045"/>
    <w:rsid w:val="00F1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35E4"/>
  <w15:chartTrackingRefBased/>
  <w15:docId w15:val="{2695FD26-72C0-0449-933C-A5C0F3A2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2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2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2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2F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2F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2F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2F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2F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2F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2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2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2F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2F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2F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2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2F2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2F2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F2F2B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2F2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420E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Демьянова</dc:creator>
  <cp:keywords/>
  <dc:description/>
  <cp:lastModifiedBy>Dell</cp:lastModifiedBy>
  <cp:revision>2</cp:revision>
  <dcterms:created xsi:type="dcterms:W3CDTF">2026-05-14T15:49:00Z</dcterms:created>
  <dcterms:modified xsi:type="dcterms:W3CDTF">2026-05-14T15:49:00Z</dcterms:modified>
</cp:coreProperties>
</file>