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C5" w:rsidRPr="007F3AFE" w:rsidRDefault="003C5FC5" w:rsidP="003C5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AFE">
        <w:rPr>
          <w:rFonts w:ascii="Times New Roman" w:hAnsi="Times New Roman" w:cs="Times New Roman"/>
          <w:b/>
          <w:bCs/>
          <w:sz w:val="24"/>
          <w:szCs w:val="24"/>
        </w:rPr>
        <w:t>Этические и правовые аспекты разработки программного обеспечения и искусственного интеллекта в России</w:t>
      </w:r>
    </w:p>
    <w:p w:rsidR="003C5FC5" w:rsidRPr="007F3AFE" w:rsidRDefault="003C5FC5" w:rsidP="003C5FC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F3AFE">
        <w:rPr>
          <w:rFonts w:ascii="Times New Roman" w:hAnsi="Times New Roman" w:cs="Times New Roman"/>
          <w:bCs/>
          <w:i/>
          <w:sz w:val="24"/>
          <w:szCs w:val="24"/>
        </w:rPr>
        <w:t>Жижкин Михаил Александрович</w:t>
      </w:r>
    </w:p>
    <w:p w:rsidR="003C5FC5" w:rsidRPr="007F3AFE" w:rsidRDefault="003C5FC5" w:rsidP="003C5F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7F3AFE">
        <w:rPr>
          <w:rFonts w:ascii="Times New Roman" w:hAnsi="Times New Roman" w:cs="Times New Roman"/>
          <w:bCs/>
          <w:i/>
          <w:sz w:val="24"/>
          <w:szCs w:val="24"/>
        </w:rPr>
        <w:t>Студент</w:t>
      </w:r>
    </w:p>
    <w:p w:rsidR="003C5FC5" w:rsidRPr="001F00D5" w:rsidRDefault="003C5FC5" w:rsidP="003C5F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F00D5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Московского государственного технического университета имени Н. Э. Баумана</w:t>
      </w:r>
    </w:p>
    <w:p w:rsidR="003C5FC5" w:rsidRPr="007F3AFE" w:rsidRDefault="003C5FC5" w:rsidP="003C5FC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F3AFE">
        <w:rPr>
          <w:rFonts w:ascii="Times New Roman" w:hAnsi="Times New Roman" w:cs="Times New Roman"/>
          <w:bCs/>
          <w:i/>
          <w:sz w:val="24"/>
          <w:szCs w:val="24"/>
        </w:rPr>
        <w:t>mzhizhkin2005@mail.ru</w:t>
      </w:r>
    </w:p>
    <w:p w:rsidR="003C5FC5" w:rsidRPr="007F3AFE" w:rsidRDefault="003C5FC5" w:rsidP="003C5F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F00D5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Научный руководитель:</w:t>
      </w:r>
      <w:r w:rsidRPr="007F3AFE">
        <w:rPr>
          <w:rStyle w:val="a5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7F3A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старший преподаватель </w:t>
      </w:r>
      <w:r w:rsidRPr="001F00D5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Московского государственного технического университета имени Н. Э. Баумана, ведущий инженер-программист</w:t>
      </w:r>
    </w:p>
    <w:p w:rsidR="003C5FC5" w:rsidRPr="007F3AFE" w:rsidRDefault="003C5FC5" w:rsidP="003C5FC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F3A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Балуев Владимир Валерьевич</w:t>
      </w:r>
    </w:p>
    <w:p w:rsidR="003C5FC5" w:rsidRPr="007F3AFE" w:rsidRDefault="003C5FC5" w:rsidP="003C5F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3AFE">
        <w:rPr>
          <w:rFonts w:ascii="Times New Roman" w:hAnsi="Times New Roman" w:cs="Times New Roman"/>
          <w:b/>
          <w:sz w:val="24"/>
          <w:szCs w:val="24"/>
        </w:rPr>
        <w:t>Целью исследования</w:t>
      </w:r>
      <w:r w:rsidRPr="007F3AFE">
        <w:rPr>
          <w:rFonts w:ascii="Times New Roman" w:hAnsi="Times New Roman" w:cs="Times New Roman"/>
          <w:sz w:val="24"/>
          <w:szCs w:val="24"/>
        </w:rPr>
        <w:t xml:space="preserve"> является анализ этических и правовых проблем разработки программного обеспечения </w:t>
      </w:r>
      <w:r w:rsidR="00FF2574">
        <w:rPr>
          <w:rFonts w:ascii="Times New Roman" w:hAnsi="Times New Roman" w:cs="Times New Roman"/>
          <w:sz w:val="24"/>
          <w:szCs w:val="24"/>
        </w:rPr>
        <w:t xml:space="preserve">(ПО) </w:t>
      </w:r>
      <w:r w:rsidRPr="007F3AFE">
        <w:rPr>
          <w:rFonts w:ascii="Times New Roman" w:hAnsi="Times New Roman" w:cs="Times New Roman"/>
          <w:sz w:val="24"/>
          <w:szCs w:val="24"/>
        </w:rPr>
        <w:t>и систем искусственного интеллекта</w:t>
      </w:r>
      <w:r w:rsidR="00FF2574">
        <w:rPr>
          <w:rFonts w:ascii="Times New Roman" w:hAnsi="Times New Roman" w:cs="Times New Roman"/>
          <w:sz w:val="24"/>
          <w:szCs w:val="24"/>
        </w:rPr>
        <w:t xml:space="preserve"> (ИИ)</w:t>
      </w:r>
      <w:r w:rsidRPr="007F3AFE">
        <w:rPr>
          <w:rFonts w:ascii="Times New Roman" w:hAnsi="Times New Roman" w:cs="Times New Roman"/>
          <w:sz w:val="24"/>
          <w:szCs w:val="24"/>
        </w:rPr>
        <w:t>, а также выявление механизмов, обеспечивающих баланс между инновациями, безопасностью и ответственностью.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AFE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7F3A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F3AFE">
        <w:rPr>
          <w:rFonts w:ascii="Times New Roman" w:hAnsi="Times New Roman" w:cs="Times New Roman"/>
          <w:sz w:val="24"/>
          <w:szCs w:val="24"/>
        </w:rPr>
        <w:t xml:space="preserve">роанализировать правовые нормы РФ, регулирующие защиту персональных данных (ст. 1259, 1286.1 ГК РФ, Федеральный закон от 27 июля 2006 г. №152-ФЗ «О персональных данных», </w:t>
      </w:r>
      <w:r>
        <w:rPr>
          <w:rFonts w:ascii="Times New Roman" w:hAnsi="Times New Roman" w:cs="Times New Roman"/>
          <w:sz w:val="24"/>
          <w:szCs w:val="24"/>
        </w:rPr>
        <w:t>ГОСТ Р 54593-2011); р</w:t>
      </w:r>
      <w:r w:rsidRPr="007F3AFE">
        <w:rPr>
          <w:rFonts w:ascii="Times New Roman" w:hAnsi="Times New Roman" w:cs="Times New Roman"/>
          <w:sz w:val="24"/>
          <w:szCs w:val="24"/>
        </w:rPr>
        <w:t xml:space="preserve">ассмотреть принципы «ответственного ИИ» — прозрачность, </w:t>
      </w:r>
      <w:r>
        <w:rPr>
          <w:rFonts w:ascii="Times New Roman" w:hAnsi="Times New Roman" w:cs="Times New Roman"/>
          <w:sz w:val="24"/>
          <w:szCs w:val="24"/>
        </w:rPr>
        <w:t>объяснимость, контроль человека; и</w:t>
      </w:r>
      <w:r w:rsidRPr="007F3AFE">
        <w:rPr>
          <w:rFonts w:ascii="Times New Roman" w:hAnsi="Times New Roman" w:cs="Times New Roman"/>
          <w:sz w:val="24"/>
          <w:szCs w:val="24"/>
        </w:rPr>
        <w:t>зучить причины и проявления алгоритмической предвзятости, а также методы её устра</w:t>
      </w:r>
      <w:r>
        <w:rPr>
          <w:rFonts w:ascii="Times New Roman" w:hAnsi="Times New Roman" w:cs="Times New Roman"/>
          <w:sz w:val="24"/>
          <w:szCs w:val="24"/>
        </w:rPr>
        <w:t xml:space="preserve">нения (в частности, модель LFR) </w:t>
      </w:r>
      <w:r w:rsidRPr="003C5FC5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>; и</w:t>
      </w:r>
      <w:r w:rsidRPr="007F3AFE">
        <w:rPr>
          <w:rFonts w:ascii="Times New Roman" w:hAnsi="Times New Roman" w:cs="Times New Roman"/>
          <w:sz w:val="24"/>
          <w:szCs w:val="24"/>
        </w:rPr>
        <w:t>сследовать этические аспекты использования открытого кода и проблемы лицензирования ПО.</w:t>
      </w:r>
    </w:p>
    <w:p w:rsidR="003C5FC5" w:rsidRDefault="003C5FC5" w:rsidP="003C5F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3AFE">
        <w:rPr>
          <w:rFonts w:ascii="Times New Roman" w:hAnsi="Times New Roman" w:cs="Times New Roman"/>
          <w:b/>
          <w:bCs/>
          <w:sz w:val="24"/>
          <w:szCs w:val="24"/>
        </w:rPr>
        <w:t>Методы исследования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F3AFE">
        <w:rPr>
          <w:rFonts w:ascii="Times New Roman" w:hAnsi="Times New Roman" w:cs="Times New Roman"/>
          <w:sz w:val="24"/>
          <w:szCs w:val="24"/>
        </w:rPr>
        <w:t>Работа основана на сравнительно-аналитическом методе, включающем изучение отечественного законодательства и международных практик</w:t>
      </w:r>
      <w:r w:rsidR="007B0051">
        <w:rPr>
          <w:rFonts w:ascii="Times New Roman" w:hAnsi="Times New Roman" w:cs="Times New Roman"/>
          <w:sz w:val="24"/>
          <w:szCs w:val="24"/>
        </w:rPr>
        <w:t>;</w:t>
      </w:r>
      <w:r w:rsidRPr="007F3AFE">
        <w:rPr>
          <w:rFonts w:ascii="Times New Roman" w:hAnsi="Times New Roman" w:cs="Times New Roman"/>
          <w:sz w:val="24"/>
          <w:szCs w:val="24"/>
        </w:rPr>
        <w:t xml:space="preserve"> анализ кейсов утечек данных</w:t>
      </w:r>
      <w:r w:rsidR="007B0051">
        <w:rPr>
          <w:rFonts w:ascii="Times New Roman" w:hAnsi="Times New Roman" w:cs="Times New Roman"/>
          <w:sz w:val="24"/>
          <w:szCs w:val="24"/>
        </w:rPr>
        <w:t>; методе эксперимента.</w:t>
      </w:r>
    </w:p>
    <w:p w:rsidR="003C5FC5" w:rsidRPr="007F3AFE" w:rsidRDefault="003C5FC5" w:rsidP="003C5FC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AFE">
        <w:rPr>
          <w:rFonts w:ascii="Times New Roman" w:hAnsi="Times New Roman" w:cs="Times New Roman"/>
          <w:b/>
          <w:bCs/>
          <w:sz w:val="24"/>
          <w:szCs w:val="24"/>
        </w:rPr>
        <w:t>Основные результаты и выводы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C5FC5" w:rsidRPr="007F3AFE" w:rsidRDefault="003C5FC5" w:rsidP="003C5FC5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3AFE">
        <w:rPr>
          <w:rFonts w:ascii="Times New Roman" w:hAnsi="Times New Roman" w:cs="Times New Roman"/>
          <w:sz w:val="24"/>
          <w:szCs w:val="24"/>
        </w:rPr>
        <w:t>Установлено, что ключевыми принципами этической разработки являются минимизация сбора данных и информированное согласие. Нарушение этих принципов приводит к утрате доверия и правовым санкциям.</w:t>
      </w:r>
    </w:p>
    <w:p w:rsidR="003C5FC5" w:rsidRPr="007F3AFE" w:rsidRDefault="003C5FC5" w:rsidP="003C5FC5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3AFE">
        <w:rPr>
          <w:rFonts w:ascii="Times New Roman" w:hAnsi="Times New Roman" w:cs="Times New Roman"/>
          <w:sz w:val="24"/>
          <w:szCs w:val="24"/>
        </w:rPr>
        <w:t>Обоснована необходимость внедрения стандартов прозрачности и человеческого контроля в критически важных системах. Международные инициативы (например, Стратегия развития ИИ до 2030 года) подтверждают важность нормативного закрепления этих принципов.</w:t>
      </w:r>
    </w:p>
    <w:p w:rsidR="003C5FC5" w:rsidRPr="007F3AFE" w:rsidRDefault="003C5FC5" w:rsidP="003C5FC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3AFE">
        <w:rPr>
          <w:rFonts w:ascii="Times New Roman" w:hAnsi="Times New Roman" w:cs="Times New Roman"/>
          <w:sz w:val="24"/>
          <w:szCs w:val="24"/>
        </w:rPr>
        <w:t xml:space="preserve">Выявлено, что большинство предвзятостей возникает из-за несбалансированных обучающих данных. Рассмотренный метод </w:t>
      </w:r>
      <w:proofErr w:type="spellStart"/>
      <w:r w:rsidRPr="007F3AF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F3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AFE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7F3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AFE">
        <w:rPr>
          <w:rFonts w:ascii="Times New Roman" w:hAnsi="Times New Roman" w:cs="Times New Roman"/>
          <w:sz w:val="24"/>
          <w:szCs w:val="24"/>
        </w:rPr>
        <w:t>Representations</w:t>
      </w:r>
      <w:proofErr w:type="spellEnd"/>
      <w:r w:rsidRPr="007F3A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3AFE">
        <w:rPr>
          <w:rFonts w:ascii="Times New Roman" w:hAnsi="Times New Roman" w:cs="Times New Roman"/>
          <w:sz w:val="24"/>
          <w:szCs w:val="24"/>
        </w:rPr>
        <w:t>Zemel</w:t>
      </w:r>
      <w:proofErr w:type="spellEnd"/>
      <w:r w:rsidRPr="007F3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AF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F3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AFE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7F3AFE">
        <w:rPr>
          <w:rFonts w:ascii="Times New Roman" w:hAnsi="Times New Roman" w:cs="Times New Roman"/>
          <w:sz w:val="24"/>
          <w:szCs w:val="24"/>
        </w:rPr>
        <w:t>., 2013) позволяет минимизировать дискриминацию без значительной потери точности моделей [1].</w:t>
      </w:r>
    </w:p>
    <w:p w:rsidR="003C5FC5" w:rsidRPr="007F3AFE" w:rsidRDefault="003C5FC5" w:rsidP="003C5FC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3AFE">
        <w:rPr>
          <w:rFonts w:ascii="Times New Roman" w:hAnsi="Times New Roman" w:cs="Times New Roman"/>
          <w:sz w:val="24"/>
          <w:szCs w:val="24"/>
        </w:rPr>
        <w:t>Российское законодательство регулирует открытые лицензии, но требует уточнения норм, касающихся добросовестных пользователей и «льготного периода» при нарушении условий (ст. 1286.1 ГК РФ). Этическое использование стороннего кода требует соблюдения авторских прав и проведения аудита безопасности (</w:t>
      </w:r>
      <w:r w:rsidRPr="007F3AFE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Национальный стандарт РФ ГОСТ Р 54593-2011 «Информационные технологии. Свободное программное обеспечение. Общие положения» (утв. </w:t>
      </w:r>
      <w:hyperlink r:id="rId5" w:anchor="/document/70130962/entry/0" w:history="1">
        <w:r w:rsidRPr="007F3AF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приказом</w:t>
        </w:r>
      </w:hyperlink>
      <w:r w:rsidRPr="007F3AFE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агентства по техническому регулированию и метрологии от 6 декабря 2011 г. N 718-ст)</w:t>
      </w:r>
      <w:r w:rsidRPr="007F3AFE">
        <w:rPr>
          <w:rFonts w:ascii="Times New Roman" w:hAnsi="Times New Roman" w:cs="Times New Roman"/>
          <w:sz w:val="24"/>
          <w:szCs w:val="24"/>
        </w:rPr>
        <w:t>.</w:t>
      </w:r>
    </w:p>
    <w:p w:rsidR="003C5FC5" w:rsidRDefault="003C5FC5" w:rsidP="003C5F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3AFE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F3AFE">
        <w:rPr>
          <w:rFonts w:ascii="Times New Roman" w:hAnsi="Times New Roman" w:cs="Times New Roman"/>
          <w:sz w:val="24"/>
          <w:szCs w:val="24"/>
        </w:rPr>
        <w:t>азвитие ИИ и ПО невозможно без укрепления этических и правовых основ. Прозрачность алгоритмов, справедливость моделей и уважение к интеллектуальной собственности должны стать не факультативными принципами, а нормой профессио</w:t>
      </w:r>
      <w:r>
        <w:rPr>
          <w:rFonts w:ascii="Times New Roman" w:hAnsi="Times New Roman" w:cs="Times New Roman"/>
          <w:sz w:val="24"/>
          <w:szCs w:val="24"/>
        </w:rPr>
        <w:t>нальной культуры разработчиков.</w:t>
      </w:r>
    </w:p>
    <w:p w:rsidR="003C5FC5" w:rsidRPr="007F3AFE" w:rsidRDefault="003C5FC5" w:rsidP="003C5FC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AFE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="00E37EB0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3C5FC5" w:rsidRPr="007F3AFE" w:rsidRDefault="003C5FC5" w:rsidP="003C5FC5">
      <w:pPr>
        <w:pStyle w:val="a4"/>
        <w:numPr>
          <w:ilvl w:val="1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3AFE">
        <w:rPr>
          <w:rFonts w:ascii="Times New Roman" w:hAnsi="Times New Roman" w:cs="Times New Roman"/>
          <w:sz w:val="24"/>
          <w:szCs w:val="24"/>
        </w:rPr>
        <w:t xml:space="preserve">Жижкин М.А. Борьба с алгоритмическими предвзятостями // Вектор научной мысли. 2026. №2(31). </w:t>
      </w:r>
      <w:r w:rsidRPr="007F3AF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3AF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vektornm</w:t>
        </w:r>
        <w:proofErr w:type="spellEnd"/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files</w:t>
        </w:r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/231-</w:t>
        </w:r>
        <w:proofErr w:type="spellStart"/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Zhizhkin</w:t>
        </w:r>
        <w:proofErr w:type="spellEnd"/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Mikhail</w:t>
        </w:r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Aleksandrovich</w:t>
        </w:r>
        <w:proofErr w:type="spellEnd"/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_2235.</w:t>
        </w:r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pdf</w:t>
        </w:r>
      </w:hyperlink>
      <w:r w:rsidRPr="007F3AFE">
        <w:rPr>
          <w:rFonts w:ascii="Times New Roman" w:hAnsi="Times New Roman" w:cs="Times New Roman"/>
          <w:sz w:val="24"/>
          <w:szCs w:val="24"/>
        </w:rPr>
        <w:t xml:space="preserve"> (дата обращения: 27.02.2026).</w:t>
      </w:r>
    </w:p>
    <w:p w:rsidR="003C5FC5" w:rsidRPr="007F3AFE" w:rsidRDefault="003C5FC5" w:rsidP="003C5FC5">
      <w:pPr>
        <w:pStyle w:val="a4"/>
        <w:numPr>
          <w:ilvl w:val="1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3AFE">
        <w:rPr>
          <w:rFonts w:ascii="Times New Roman" w:hAnsi="Times New Roman" w:cs="Times New Roman"/>
          <w:iCs/>
          <w:sz w:val="24"/>
          <w:szCs w:val="24"/>
          <w:lang w:val="en-US"/>
        </w:rPr>
        <w:t>Learning Fair Representations</w:t>
      </w:r>
      <w:r w:rsidRPr="007F3AFE">
        <w:rPr>
          <w:rFonts w:ascii="Times New Roman" w:hAnsi="Times New Roman" w:cs="Times New Roman"/>
          <w:sz w:val="24"/>
          <w:szCs w:val="24"/>
          <w:lang w:val="en-US"/>
        </w:rPr>
        <w:t xml:space="preserve">. Richard </w:t>
      </w:r>
      <w:proofErr w:type="spellStart"/>
      <w:r w:rsidRPr="007F3AFE">
        <w:rPr>
          <w:rFonts w:ascii="Times New Roman" w:hAnsi="Times New Roman" w:cs="Times New Roman"/>
          <w:sz w:val="24"/>
          <w:szCs w:val="24"/>
          <w:lang w:val="en-US"/>
        </w:rPr>
        <w:t>Zemel</w:t>
      </w:r>
      <w:proofErr w:type="spellEnd"/>
      <w:r w:rsidRPr="007F3AFE">
        <w:rPr>
          <w:rFonts w:ascii="Times New Roman" w:hAnsi="Times New Roman" w:cs="Times New Roman"/>
          <w:sz w:val="24"/>
          <w:szCs w:val="24"/>
          <w:lang w:val="en-US"/>
        </w:rPr>
        <w:t xml:space="preserve"> et al. // ICML Test of Time. </w:t>
      </w:r>
      <w:proofErr w:type="spellStart"/>
      <w:r w:rsidRPr="007F3AFE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7F3AFE">
        <w:rPr>
          <w:rFonts w:ascii="Times New Roman" w:hAnsi="Times New Roman" w:cs="Times New Roman"/>
          <w:sz w:val="24"/>
          <w:szCs w:val="24"/>
        </w:rPr>
        <w:t xml:space="preserve"> 27, 2023. </w:t>
      </w:r>
      <w:r w:rsidRPr="007F3AF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3AF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F3AF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https://icml.cc/media/icml-2023/Slides/28434.pdf</w:t>
        </w:r>
      </w:hyperlink>
      <w:r w:rsidRPr="007F3AFE">
        <w:rPr>
          <w:rFonts w:ascii="Times New Roman" w:hAnsi="Times New Roman" w:cs="Times New Roman"/>
          <w:sz w:val="24"/>
          <w:szCs w:val="24"/>
        </w:rPr>
        <w:t xml:space="preserve"> (дата обращения: 20.11.2025).</w:t>
      </w:r>
    </w:p>
    <w:p w:rsidR="0069136B" w:rsidRDefault="0069136B"/>
    <w:sectPr w:rsidR="0069136B" w:rsidSect="007F3AF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5310"/>
    <w:multiLevelType w:val="multilevel"/>
    <w:tmpl w:val="C89A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31BE8"/>
    <w:multiLevelType w:val="multilevel"/>
    <w:tmpl w:val="F216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39"/>
    <w:rsid w:val="001E6339"/>
    <w:rsid w:val="001F00D5"/>
    <w:rsid w:val="003C5FC5"/>
    <w:rsid w:val="0069136B"/>
    <w:rsid w:val="007B0051"/>
    <w:rsid w:val="00E37EB0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A594"/>
  <w15:chartTrackingRefBased/>
  <w15:docId w15:val="{D4546B9D-33AE-4620-BE58-7B8B0E43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F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5FC5"/>
    <w:pPr>
      <w:ind w:left="720"/>
      <w:contextualSpacing/>
    </w:pPr>
  </w:style>
  <w:style w:type="character" w:styleId="a5">
    <w:name w:val="Strong"/>
    <w:basedOn w:val="a0"/>
    <w:uiPriority w:val="22"/>
    <w:qFormat/>
    <w:rsid w:val="003C5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ml.cc/media/icml-2023/Slides/2843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ktornm.ru/files/231-Zhizhkin_Mikhail_Aleksandrovich_2235.pdf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2026-04-05T20:12:00Z</dcterms:created>
  <dcterms:modified xsi:type="dcterms:W3CDTF">2026-04-05T20:30:00Z</dcterms:modified>
</cp:coreProperties>
</file>