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1240A9F" w:rsidR="00A02BC2" w:rsidRPr="009075CD" w:rsidRDefault="00B95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                                  </w:t>
      </w:r>
    </w:p>
    <w:p w14:paraId="00000002" w14:textId="2A19312D" w:rsidR="00A02BC2" w:rsidRPr="00B95E76" w:rsidRDefault="00B95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О</w:t>
      </w:r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собенности ф</w:t>
      </w:r>
      <w:r w:rsidR="00284AA5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ункционирования аббревиатуры СВО</w:t>
      </w:r>
      <w:bookmarkStart w:id="0" w:name="_GoBack"/>
      <w:bookmarkEnd w:id="0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в </w:t>
      </w:r>
      <w:proofErr w:type="spellStart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медиатекстах</w:t>
      </w:r>
      <w:proofErr w:type="spellEnd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2022-2024 гг.</w:t>
      </w:r>
    </w:p>
    <w:p w14:paraId="513CB198" w14:textId="23329CD3" w:rsidR="00B95E76" w:rsidRPr="00B95E76" w:rsidRDefault="00B95E76" w:rsidP="00B95E76">
      <w:pPr>
        <w:pStyle w:val="a6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95E76">
        <w:rPr>
          <w:rFonts w:ascii="Times New Roman" w:hAnsi="Times New Roman" w:cs="Times New Roman"/>
          <w:b/>
          <w:i/>
          <w:iCs/>
          <w:sz w:val="24"/>
          <w:szCs w:val="24"/>
        </w:rPr>
        <w:t>Наконечная В</w:t>
      </w:r>
      <w:r w:rsidR="00D646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иктория </w:t>
      </w:r>
      <w:r w:rsidRPr="00B95E76">
        <w:rPr>
          <w:rFonts w:ascii="Times New Roman" w:hAnsi="Times New Roman" w:cs="Times New Roman"/>
          <w:b/>
          <w:i/>
          <w:iCs/>
          <w:sz w:val="24"/>
          <w:szCs w:val="24"/>
        </w:rPr>
        <w:t>В.</w:t>
      </w:r>
    </w:p>
    <w:p w14:paraId="180994C9" w14:textId="77777777" w:rsidR="004A0FEF" w:rsidRDefault="00B95E76" w:rsidP="004A0FEF">
      <w:pPr>
        <w:pStyle w:val="a6"/>
        <w:contextualSpacing/>
        <w:jc w:val="center"/>
      </w:pPr>
      <w:r w:rsidRPr="00C238E9">
        <w:rPr>
          <w:rFonts w:ascii="Times New Roman" w:hAnsi="Times New Roman" w:cs="Times New Roman"/>
          <w:i/>
          <w:iCs/>
          <w:sz w:val="24"/>
          <w:szCs w:val="24"/>
        </w:rPr>
        <w:t>Студе</w:t>
      </w:r>
      <w:r>
        <w:rPr>
          <w:rFonts w:ascii="Times New Roman" w:hAnsi="Times New Roman" w:cs="Times New Roman"/>
          <w:i/>
          <w:iCs/>
          <w:sz w:val="24"/>
          <w:szCs w:val="24"/>
        </w:rPr>
        <w:t>нт</w:t>
      </w:r>
      <w:r w:rsidR="004A0FEF" w:rsidRPr="004A0FEF">
        <w:t xml:space="preserve"> </w:t>
      </w:r>
    </w:p>
    <w:p w14:paraId="271DCF92" w14:textId="1004B171" w:rsidR="004A0FEF" w:rsidRPr="004A0FEF" w:rsidRDefault="004A0FEF" w:rsidP="004A0FEF">
      <w:pPr>
        <w:pStyle w:val="a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0FEF"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ГАОУ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>рымский федеральный университет имени В. И. Вернадского»</w:t>
      </w:r>
    </w:p>
    <w:p w14:paraId="6D774366" w14:textId="753B74FA" w:rsidR="00B95E76" w:rsidRDefault="004A0FEF" w:rsidP="004A0FEF">
      <w:pPr>
        <w:pStyle w:val="a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84AA5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proofErr w:type="gramEnd"/>
      <w:r w:rsidRPr="00284AA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>nakonechnayaviktoriame@yandex.ru</w:t>
      </w:r>
    </w:p>
    <w:p w14:paraId="1DE6DE11" w14:textId="77777777" w:rsidR="00B95E76" w:rsidRPr="009075CD" w:rsidRDefault="00B95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04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широком спектре новых слов, появившихся в современном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ключевое место занимают языковые единицы, связанные с особенностями специальной военной операции и номинирующие реалии, актуальные для современного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социополитического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курса. Языковые тенденции определяют тот факт, что центральное место среди них занимают аббревиатуры, сочетающие в себе, по справедливому замечанию В. Е.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Замальдинова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«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экономный план выражения и семантически насыщенный план содержания». </w:t>
      </w:r>
      <w:r w:rsidRPr="009075CD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Целью 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предлагаемой статьи является установление словообразовательного потенциала аббревиатуры </w:t>
      </w:r>
      <w:r w:rsidRPr="009075CD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СВО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как ключевой составляющей современного </w:t>
      </w:r>
      <w:proofErr w:type="spellStart"/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медиаполя</w:t>
      </w:r>
      <w:proofErr w:type="spellEnd"/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00000005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Специальная военная операция, в текстах СМИ и коммуникации получившая аббревиатуру </w:t>
      </w:r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бесспорно, является одним из центральных событий современности не только для России, но и для всего мирового сообщества. При этом современное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медиапространство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ярко демонстрирует справедливость тезиса С.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Шумарина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 том, что 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«чем социально значимее явление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</w:rPr>
        <w:t>, обозначаемое аббревиатурой, тем большим деривационным потенциалом она обладает»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Таким образом, значимость </w:t>
      </w:r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СВО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 высокая степень адаптации аббревиатуры в языковом сознании современного общества подчеркивается и на языковом уровне посредством фиксации большого количества семантически нагруженных производных, относящихся к различным частям речи и приобретающим в контекстах различную коннотацию. Для подтверждения данного тезиса обратимся к анализу фактического материала.</w:t>
      </w:r>
    </w:p>
    <w:p w14:paraId="00000006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Впервые аббревиатура СВО прозвучала в средствах массовой информации два года назад, 24 февраля 2022 года, когда президент России, Владимир Владимирович Путин, объявил о начале специальной военной операции (СВО) на Украине. Именно эта дата стала точкой отсчета как для специальной военной операции, так и для номинирующей ее аббревиатуры, являющейся сегодня вершиной разветвленного словообразовательного гнезда. Анализ актуального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позволяет заключить, что в последнее время активизировалось употребление окказиональных производных от СВО со значением лица. В частности, частотными представляются наименования лица, образованные от аббревиатуры СВО суффиксальным способом (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СВОшник</w:t>
      </w:r>
      <w:proofErr w:type="spellEnd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СВОшница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) в значении «тот, кто является участником СВО», рассмотрим на примере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Рамблер: «если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позволяет бюджет, 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СВОшники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советуют купить себе бинокль и зрительную трубу».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Окказиональные производные со значением лица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СВОшник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/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СВОшница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могут иметь разную коннотацию, а особенности их употребления показывают отношение к военной ситуации со стороны языковой личности. </w:t>
      </w:r>
    </w:p>
    <w:p w14:paraId="00000007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Аббревиатура СВО является производящей основой для образования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адъектива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свошный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которое при реализации в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медиаполе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имеет несколько значений: </w:t>
      </w:r>
    </w:p>
    <w:p w14:paraId="00000008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1. Экономическое влияние СВО на жизнь общества. Обратимся к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медиатекстам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«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пандемийными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особенно 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СВОшными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уровнями цен на новые авто я реально легче отдаю деньги на ремонт авто, потому что понимаю, что за новую машину надо охренеть сколько доплачивать».</w:t>
      </w:r>
    </w:p>
    <w:p w14:paraId="00000009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Характеристика субъекта, открыто оказывающего поддержку СВО: «“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СВОшный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ˮ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исполнитель SHAMAN занял третье место в рейтинге “Голубого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огонькаˮ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</w:t>
      </w:r>
    </w:p>
    <w:p w14:paraId="0000000A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3. Характеристика субъекта по внешности, напоминающей, по мнению автора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участника СВО, об этом свидетельствует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kp.ru: «Удивило, что сотрудники щемят именно тех, кто передвигается на машинах специфической “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свошной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внешности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ˮ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это драные, немолодые, суровые джипы, с битыми стеклами, Z- символикой, покрашенные в цвет хаки».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</w:p>
    <w:p w14:paraId="0000000B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 можем наблюдать добавление суффикса "</w:t>
      </w:r>
      <w:proofErr w:type="spellStart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ищ</w:t>
      </w:r>
      <w:proofErr w:type="spellEnd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 с увеличительным значением: </w:t>
      </w:r>
      <w:proofErr w:type="spellStart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свош</w:t>
      </w:r>
      <w:r w:rsidRPr="00E240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ищ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proofErr w:type="spellEnd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0C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основе языковой игра моделируется и аббревиатура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активно реализуемая, в частности, в распространенной сегодня фразе </w:t>
      </w:r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своих не бросаем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Таким образом, данные примеры демонстрируют творческий потенциал окказиональной деривации.  </w:t>
      </w:r>
    </w:p>
    <w:p w14:paraId="0000000D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Также аббревиация СВО в </w:t>
      </w:r>
      <w:proofErr w:type="spellStart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медиатекстах</w:t>
      </w:r>
      <w:proofErr w:type="spellEnd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имеет совершенно разную коннотацию. В средствах массовой информации мы наблюдаем «СВО» как зону конфликта, цитата из rg.ru: «Минюст принял решение наградить всех адвокатов, ушедших на СВО», «СВО» как период, цитата kp.ru: «И все-таки, какие слова периода СВО можно считать новыми?».</w:t>
      </w:r>
    </w:p>
    <w:p w14:paraId="0000000E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Твердая адаптация аббревиатуры СВО в современном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медиаполе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доказывается тем, что она становится основой производных, которые активно реализуется в современном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Можно заключить, что языковая игра отражает современные военно-политические события, глубоко и полно показывая отношение обывателя к тому или иному значимому для общества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событию в мире. </w:t>
      </w:r>
    </w:p>
    <w:p w14:paraId="0000000F" w14:textId="77777777" w:rsidR="00A02BC2" w:rsidRPr="009075CD" w:rsidRDefault="00A02B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sectPr w:rsidR="00A02BC2" w:rsidRPr="009075CD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7E628" w14:textId="77777777" w:rsidR="00687263" w:rsidRDefault="00687263">
      <w:pPr>
        <w:spacing w:line="240" w:lineRule="auto"/>
      </w:pPr>
      <w:r>
        <w:separator/>
      </w:r>
    </w:p>
  </w:endnote>
  <w:endnote w:type="continuationSeparator" w:id="0">
    <w:p w14:paraId="43BE2DC6" w14:textId="77777777" w:rsidR="00687263" w:rsidRDefault="00687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A02BC2" w:rsidRDefault="00A02B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5544" w14:textId="77777777" w:rsidR="00687263" w:rsidRDefault="00687263">
      <w:pPr>
        <w:spacing w:line="240" w:lineRule="auto"/>
      </w:pPr>
      <w:r>
        <w:separator/>
      </w:r>
    </w:p>
  </w:footnote>
  <w:footnote w:type="continuationSeparator" w:id="0">
    <w:p w14:paraId="108712CF" w14:textId="77777777" w:rsidR="00687263" w:rsidRDefault="00687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0" w14:textId="77777777" w:rsidR="00A02BC2" w:rsidRDefault="00A02B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C2"/>
    <w:rsid w:val="00072ED5"/>
    <w:rsid w:val="00284AA5"/>
    <w:rsid w:val="004A0FEF"/>
    <w:rsid w:val="00687263"/>
    <w:rsid w:val="009075CD"/>
    <w:rsid w:val="00A02BC2"/>
    <w:rsid w:val="00A95EF2"/>
    <w:rsid w:val="00B95E76"/>
    <w:rsid w:val="00D64602"/>
    <w:rsid w:val="00E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A002E-D4F4-4C0A-B73A-DD0E9EC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B95E76"/>
    <w:rPr>
      <w:color w:val="0000FF" w:themeColor="hyperlink"/>
      <w:u w:val="single"/>
    </w:rPr>
  </w:style>
  <w:style w:type="paragraph" w:styleId="a6">
    <w:name w:val="No Spacing"/>
    <w:uiPriority w:val="1"/>
    <w:qFormat/>
    <w:rsid w:val="00B95E76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2025-06-25T11:29:00Z</dcterms:created>
  <dcterms:modified xsi:type="dcterms:W3CDTF">2025-06-25T11:29:00Z</dcterms:modified>
</cp:coreProperties>
</file>