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63F7E">
      <w:pPr>
        <w:pStyle w:val="2"/>
        <w:keepNext w:val="0"/>
        <w:keepLines w:val="0"/>
        <w:widowControl/>
        <w:suppressLineNumbers w:val="0"/>
        <w:spacing w:line="30" w:lineRule="atLeast"/>
        <w:ind w:left="0" w:firstLine="0"/>
        <w:jc w:val="center"/>
        <w:rPr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u w:val="none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u w:val="none"/>
        </w:rPr>
        <w:t>Тема для научного доклада:</w:t>
      </w:r>
    </w:p>
    <w:p w14:paraId="566B180B"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404040"/>
          <w:spacing w:val="0"/>
          <w:sz w:val="28"/>
          <w:szCs w:val="28"/>
          <w:u w:val="none"/>
        </w:rPr>
      </w:pPr>
      <w:r>
        <w:rPr>
          <w:rStyle w:val="7"/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404040"/>
          <w:spacing w:val="0"/>
          <w:sz w:val="28"/>
          <w:szCs w:val="28"/>
          <w:u w:val="none"/>
        </w:rPr>
        <w:t>«Шестиугольный алмаз (лонсдейлит): синтез, свойства и перспективы применения»</w:t>
      </w:r>
    </w:p>
    <w:p w14:paraId="49C99271">
      <w:pPr>
        <w:pStyle w:val="2"/>
        <w:keepNext w:val="0"/>
        <w:keepLines w:val="0"/>
        <w:widowControl/>
        <w:suppressLineNumbers w:val="0"/>
        <w:spacing w:line="30" w:lineRule="atLeast"/>
        <w:ind w:left="0" w:firstLine="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u w:val="none"/>
        </w:rPr>
      </w:pPr>
      <w:r>
        <w:rPr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404040"/>
          <w:spacing w:val="0"/>
          <w:sz w:val="28"/>
          <w:szCs w:val="28"/>
          <w:u w:val="none"/>
        </w:rPr>
        <w:t>Аннотация</w:t>
      </w:r>
      <w:r>
        <w:rPr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404040"/>
          <w:spacing w:val="0"/>
          <w:sz w:val="28"/>
          <w:szCs w:val="28"/>
          <w:u w:val="none"/>
          <w:lang w:val="ru-RU"/>
        </w:rPr>
        <w:t xml:space="preserve">. </w:t>
      </w:r>
      <w:bookmarkStart w:id="0" w:name="_GoBack"/>
      <w:bookmarkEnd w:id="0"/>
      <w:r>
        <w:rPr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u w:val="none"/>
        </w:rPr>
        <w:t>В докладе рассматриваются современные методы синтеза шестиугольного алмаза, его уникальные физико-химические свойства, а также потенциальные области применения. Особое внимание уделяется последним дост</w:t>
      </w:r>
      <w:r>
        <w:rPr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u w:val="none"/>
        </w:rPr>
        <w:t>ижениям в этой области, включая работы китайских ученых, которым удалось синтезировать почти чистый лонсдейлит в лабораторных условиях. Доклад также затрагивает проблемы, связанные с масштабированием производства и стабильностью материала, и обсуждает возможные пути их решения.</w:t>
      </w:r>
    </w:p>
    <w:p w14:paraId="5A93D095">
      <w:pPr>
        <w:pStyle w:val="2"/>
        <w:keepNext w:val="0"/>
        <w:keepLines w:val="0"/>
        <w:widowControl/>
        <w:suppressLineNumbers w:val="0"/>
        <w:spacing w:line="30" w:lineRule="atLeast"/>
        <w:ind w:left="0" w:firstLine="0"/>
        <w:jc w:val="center"/>
        <w:rPr>
          <w:rStyle w:val="7"/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404040"/>
          <w:spacing w:val="0"/>
          <w:sz w:val="28"/>
          <w:szCs w:val="28"/>
          <w:u w:val="none"/>
          <w:lang w:val="ru-RU"/>
        </w:rPr>
      </w:pPr>
      <w:r>
        <w:rPr>
          <w:rStyle w:val="7"/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404040"/>
          <w:spacing w:val="0"/>
          <w:sz w:val="28"/>
          <w:szCs w:val="28"/>
          <w:u w:val="none"/>
        </w:rPr>
        <w:t>Список литературы</w:t>
      </w:r>
    </w:p>
    <w:p w14:paraId="71608000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Liu, B., Yao, M., &amp; Zhu, S. (2023). "Synthesis and characterization of hexagonal diamond (lonsdaleite) under extreme conditions." </w:t>
      </w:r>
      <w:r>
        <w:rPr>
          <w:rStyle w:val="5"/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Nature Materials</w:t>
      </w: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.</w:t>
      </w:r>
    </w:p>
    <w:p w14:paraId="1B718FF0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Bundy, F. P., &amp; Kasper, J. S. (1967). "Hexagonal diamond—a new form of carbon." </w:t>
      </w:r>
      <w:r>
        <w:rPr>
          <w:rStyle w:val="5"/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The Journal of Chemical Physics</w:t>
      </w: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.</w:t>
      </w:r>
    </w:p>
    <w:p w14:paraId="26B70A3C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Kraus, D., et al. (2016). "Nanosecond formation of diamond and lonsdaleite by shock compression of graphite." </w:t>
      </w:r>
      <w:r>
        <w:rPr>
          <w:rStyle w:val="5"/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Nature Communications</w:t>
      </w: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.</w:t>
      </w:r>
    </w:p>
    <w:p w14:paraId="2A2A39B1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Wang, Z., &amp; Zhao, Y. (2020). "High-pressure synthesis of superhard materials: Challenges and opportunities." </w:t>
      </w:r>
      <w:r>
        <w:rPr>
          <w:rStyle w:val="5"/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Advanced Materials</w:t>
      </w: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.</w:t>
      </w:r>
    </w:p>
    <w:p w14:paraId="2D5BCD0E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Zhang, J., et al. (2021). "Theoretical and experimental studies on the mechanical properties of lonsdaleite." </w:t>
      </w:r>
      <w:r>
        <w:rPr>
          <w:rStyle w:val="5"/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Physical Review Letters</w:t>
      </w: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.</w:t>
      </w:r>
    </w:p>
    <w:p w14:paraId="53ABF7F0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Smith, R., &amp; Brown, A. (2019). "Applications of hexagonal diamond in industrial cutting tools." </w:t>
      </w:r>
      <w:r>
        <w:rPr>
          <w:rStyle w:val="5"/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Journal of Applied Physics</w:t>
      </w: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color w:val="404040"/>
          <w:spacing w:val="0"/>
          <w:sz w:val="28"/>
          <w:szCs w:val="28"/>
          <w:u w:val="none"/>
        </w:rPr>
        <w:t>.</w:t>
      </w:r>
    </w:p>
    <w:p w14:paraId="51C48CBB">
      <w:pPr>
        <w:keepNext w:val="0"/>
        <w:keepLines w:val="0"/>
        <w:widowControl/>
        <w:numPr>
          <w:numId w:val="0"/>
        </w:numPr>
        <w:suppressLineNumbers w:val="0"/>
        <w:spacing w:before="80" w:beforeAutospacing="0" w:after="0" w:afterAutospacing="1"/>
      </w:pPr>
    </w:p>
    <w:p w14:paraId="149BA23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EF6CD"/>
    <w:multiLevelType w:val="singleLevel"/>
    <w:tmpl w:val="87EEF6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1D20F1"/>
    <w:rsid w:val="17BD6673"/>
    <w:rsid w:val="4FB1A671"/>
    <w:rsid w:val="E31D20F1"/>
    <w:rsid w:val="FAFD8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2025-02-25T00:59:00Z</dcterms:created>
  <dc:creator>OlgaNizkoshapkina</dc:creator>
  <cp:lastModifiedBy>OlgaNizkoshapkina</cp:lastModifiedBy>
  <dcterms:modified xsi:type="dcterms:W3CDTF">2025-02-25T01:16:19Z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FF3F989F264E101263A9BC672F14BA3D_43</vt:lpwstr>
  </property>
</Properties>
</file>