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BA" w:rsidRPr="008960BA" w:rsidRDefault="00DA0184" w:rsidP="00BC3841">
      <w:pPr>
        <w:jc w:val="center"/>
        <w:rPr>
          <w:b/>
          <w:bCs/>
        </w:rPr>
      </w:pPr>
      <w:bookmarkStart w:id="0" w:name="_GoBack"/>
      <w:bookmarkEnd w:id="0"/>
      <w:r w:rsidRPr="00DA0184">
        <w:rPr>
          <w:b/>
          <w:bCs/>
        </w:rPr>
        <w:t>Применение метода сверхбыстрой калориметрии на чипе для изучения фазового поведения триазиновых мономеров.</w:t>
      </w:r>
    </w:p>
    <w:p w:rsidR="00130241" w:rsidRPr="00155CD9" w:rsidRDefault="00DA0184" w:rsidP="00BC3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Нуриев Л. Р.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 w:rsidR="00BA66EF">
        <w:rPr>
          <w:b/>
          <w:i/>
          <w:color w:val="000000"/>
        </w:rPr>
        <w:t>Пирязев</w:t>
      </w:r>
      <w:proofErr w:type="spellEnd"/>
      <w:r w:rsidR="00BA66EF">
        <w:rPr>
          <w:b/>
          <w:i/>
          <w:color w:val="000000"/>
        </w:rPr>
        <w:t xml:space="preserve"> А</w:t>
      </w:r>
      <w:r w:rsidR="00EB1F49">
        <w:rPr>
          <w:b/>
          <w:i/>
          <w:color w:val="000000"/>
        </w:rPr>
        <w:t>.</w:t>
      </w:r>
      <w:r w:rsidR="006F72C7">
        <w:rPr>
          <w:b/>
          <w:i/>
          <w:color w:val="000000"/>
        </w:rPr>
        <w:t xml:space="preserve"> А.</w:t>
      </w:r>
      <w:r w:rsidR="008864AE">
        <w:rPr>
          <w:b/>
          <w:i/>
          <w:color w:val="000000"/>
          <w:vertAlign w:val="superscript"/>
        </w:rPr>
        <w:t>2</w:t>
      </w:r>
      <w:r w:rsidR="008960BA">
        <w:rPr>
          <w:b/>
          <w:color w:val="000000"/>
        </w:rPr>
        <w:t>,</w:t>
      </w:r>
      <w:r w:rsidR="00BA66EF">
        <w:rPr>
          <w:b/>
          <w:color w:val="000000"/>
        </w:rPr>
        <w:t xml:space="preserve"> </w:t>
      </w:r>
      <w:proofErr w:type="spellStart"/>
      <w:r w:rsidR="00BA66EF">
        <w:rPr>
          <w:b/>
          <w:i/>
          <w:color w:val="000000"/>
        </w:rPr>
        <w:t>Ахкямова</w:t>
      </w:r>
      <w:proofErr w:type="spellEnd"/>
      <w:r w:rsidR="00BA66EF">
        <w:rPr>
          <w:b/>
          <w:i/>
          <w:color w:val="000000"/>
        </w:rPr>
        <w:t xml:space="preserve"> А. Ф.</w:t>
      </w:r>
      <w:r w:rsidR="008864AE">
        <w:rPr>
          <w:b/>
          <w:i/>
          <w:color w:val="000000"/>
          <w:vertAlign w:val="superscript"/>
        </w:rPr>
        <w:t>2</w:t>
      </w:r>
      <w:r w:rsidR="005F1725">
        <w:rPr>
          <w:b/>
          <w:color w:val="000000"/>
        </w:rPr>
        <w:t xml:space="preserve">, </w:t>
      </w:r>
      <w:r w:rsidR="005F1725">
        <w:rPr>
          <w:b/>
          <w:i/>
          <w:color w:val="000000"/>
        </w:rPr>
        <w:t>Петров А.О.</w:t>
      </w:r>
      <w:r w:rsidR="005F1725">
        <w:rPr>
          <w:b/>
          <w:i/>
          <w:color w:val="000000"/>
          <w:vertAlign w:val="superscript"/>
        </w:rPr>
        <w:t>3</w:t>
      </w:r>
      <w:r w:rsidR="005F1725">
        <w:rPr>
          <w:b/>
          <w:color w:val="000000"/>
        </w:rPr>
        <w:t xml:space="preserve"> </w:t>
      </w:r>
      <w:r w:rsidR="008960BA">
        <w:rPr>
          <w:b/>
          <w:color w:val="000000"/>
        </w:rPr>
        <w:t xml:space="preserve">Иванов </w:t>
      </w:r>
      <w:r w:rsidR="00DF2AE2">
        <w:rPr>
          <w:b/>
          <w:color w:val="000000"/>
        </w:rPr>
        <w:t>Д. А.</w:t>
      </w:r>
      <w:r w:rsidR="008960BA" w:rsidRPr="008960BA">
        <w:rPr>
          <w:b/>
          <w:i/>
          <w:color w:val="000000"/>
          <w:vertAlign w:val="superscript"/>
        </w:rPr>
        <w:t xml:space="preserve"> </w:t>
      </w:r>
      <w:r w:rsidR="008864AE">
        <w:rPr>
          <w:b/>
          <w:i/>
          <w:color w:val="000000"/>
          <w:vertAlign w:val="superscript"/>
        </w:rPr>
        <w:t>2</w:t>
      </w:r>
      <w:r w:rsidR="005F1725">
        <w:rPr>
          <w:b/>
          <w:i/>
          <w:color w:val="000000"/>
          <w:vertAlign w:val="superscript"/>
        </w:rPr>
        <w:t>,3</w:t>
      </w:r>
    </w:p>
    <w:p w:rsidR="00130241" w:rsidRDefault="00EB1F49" w:rsidP="00BC3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A0184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 w:rsidR="008960BA">
        <w:rPr>
          <w:i/>
          <w:color w:val="000000"/>
        </w:rPr>
        <w:t>бакалавриата</w:t>
      </w:r>
      <w:proofErr w:type="spellEnd"/>
    </w:p>
    <w:p w:rsidR="00130241" w:rsidRPr="00921D45" w:rsidRDefault="00EB1F49" w:rsidP="00BC3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:rsidR="00130241" w:rsidRDefault="00DA0184" w:rsidP="00BC3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фундаментальной физико-химической инженерии</w:t>
      </w:r>
      <w:r w:rsidR="00EB1F49">
        <w:rPr>
          <w:i/>
          <w:color w:val="000000"/>
        </w:rPr>
        <w:t>, Москва, Россия</w:t>
      </w:r>
    </w:p>
    <w:p w:rsidR="008864AE" w:rsidRPr="00921D45" w:rsidRDefault="008864AE" w:rsidP="008864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</w:t>
      </w:r>
    </w:p>
    <w:p w:rsidR="008864AE" w:rsidRDefault="008864AE" w:rsidP="006338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5F1725" w:rsidRPr="005F1725" w:rsidRDefault="005F1725" w:rsidP="005F17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Pr="00115D7E">
        <w:rPr>
          <w:i/>
          <w:color w:val="000000"/>
        </w:rPr>
        <w:t>Федеральный исследовательский центр проблем химической физики и медицинской химии РАН</w:t>
      </w:r>
      <w:r>
        <w:rPr>
          <w:i/>
          <w:color w:val="000000"/>
        </w:rPr>
        <w:t xml:space="preserve">, Черноголовка, Россия </w:t>
      </w:r>
    </w:p>
    <w:p w:rsidR="00130241" w:rsidRPr="008864AE" w:rsidRDefault="00EB1F49" w:rsidP="00BC38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it-IT"/>
        </w:rPr>
      </w:pPr>
      <w:r w:rsidRPr="008864AE">
        <w:rPr>
          <w:i/>
          <w:color w:val="000000"/>
          <w:lang w:val="it-IT"/>
        </w:rPr>
        <w:t>E</w:t>
      </w:r>
      <w:r w:rsidR="003B76D6" w:rsidRPr="008864AE">
        <w:rPr>
          <w:i/>
          <w:color w:val="000000"/>
          <w:lang w:val="it-IT"/>
        </w:rPr>
        <w:t>-</w:t>
      </w:r>
      <w:r w:rsidRPr="008864AE">
        <w:rPr>
          <w:i/>
          <w:color w:val="000000"/>
          <w:lang w:val="it-IT"/>
        </w:rPr>
        <w:t xml:space="preserve">mail: </w:t>
      </w:r>
      <w:r w:rsidR="00DA0184" w:rsidRPr="008864AE">
        <w:rPr>
          <w:i/>
          <w:iCs/>
          <w:lang w:val="it-IT"/>
        </w:rPr>
        <w:t>leonuriev05</w:t>
      </w:r>
      <w:r w:rsidR="008960BA" w:rsidRPr="008864AE">
        <w:rPr>
          <w:i/>
          <w:iCs/>
          <w:lang w:val="it-IT"/>
        </w:rPr>
        <w:t>@gmail.com</w:t>
      </w:r>
    </w:p>
    <w:p w:rsidR="00637673" w:rsidRDefault="00637673" w:rsidP="00442B5D">
      <w:pPr>
        <w:ind w:firstLine="397"/>
        <w:jc w:val="both"/>
      </w:pPr>
      <w:r w:rsidRPr="00637673">
        <w:t xml:space="preserve">В последнее время особый интерес вызывает получение </w:t>
      </w:r>
      <w:proofErr w:type="spellStart"/>
      <w:r w:rsidRPr="00637673">
        <w:t>сверхразветвленных</w:t>
      </w:r>
      <w:proofErr w:type="spellEnd"/>
      <w:r w:rsidRPr="00637673">
        <w:t xml:space="preserve"> полимеров (СРП), в состав которых входят </w:t>
      </w:r>
      <w:proofErr w:type="spellStart"/>
      <w:r w:rsidRPr="00637673">
        <w:t>азидные</w:t>
      </w:r>
      <w:proofErr w:type="spellEnd"/>
      <w:r w:rsidRPr="00637673">
        <w:t xml:space="preserve"> и </w:t>
      </w:r>
      <w:proofErr w:type="spellStart"/>
      <w:r w:rsidRPr="00637673">
        <w:t>этинильные</w:t>
      </w:r>
      <w:proofErr w:type="spellEnd"/>
      <w:r w:rsidRPr="00637673">
        <w:t xml:space="preserve"> группы, а также триазиновые и </w:t>
      </w:r>
      <w:proofErr w:type="spellStart"/>
      <w:r w:rsidRPr="00637673">
        <w:t>триазольные</w:t>
      </w:r>
      <w:proofErr w:type="spellEnd"/>
      <w:r w:rsidRPr="00637673">
        <w:t xml:space="preserve"> циклы. Это связано с тем, что СРП обладают необычным строением и рядом уникальных физических и химических свойств по сравнению с линейными или сшитыми аналогами схожего состава. Например, они имеют низкую вязкость растворов и расплавов, хорошую растворимость и </w:t>
      </w:r>
      <w:r>
        <w:t>высокую сорбционную способность</w:t>
      </w:r>
      <w:r w:rsidRPr="00637673">
        <w:t>, а также характеризуются наличием в своем составе большого количества функциональных концевых групп, позволяющих модифицировать и варьировать свойства СРП при создании различного рода, в том числе энергоёмких, материалов.</w:t>
      </w:r>
    </w:p>
    <w:p w:rsidR="00442B5D" w:rsidRPr="005B1E2A" w:rsidRDefault="00637673" w:rsidP="00442B5D">
      <w:pPr>
        <w:ind w:firstLine="397"/>
        <w:jc w:val="both"/>
      </w:pPr>
      <w:r>
        <w:t>В данной работе исследуется</w:t>
      </w:r>
      <w:r w:rsidR="00442B5D">
        <w:t xml:space="preserve"> термическо</w:t>
      </w:r>
      <w:r>
        <w:t>е</w:t>
      </w:r>
      <w:r w:rsidR="00442B5D">
        <w:t xml:space="preserve"> поведени</w:t>
      </w:r>
      <w:r>
        <w:t>е</w:t>
      </w:r>
      <w:r w:rsidR="00442B5D">
        <w:t xml:space="preserve"> триазинового мономера </w:t>
      </w:r>
      <w:r w:rsidR="0050097B">
        <w:t>C₁₂H₉N₃O₃</w:t>
      </w:r>
      <w:r>
        <w:t>.</w:t>
      </w:r>
      <w:r w:rsidR="00442B5D">
        <w:t xml:space="preserve"> Глубокое понимание термических характеристик вещества</w:t>
      </w:r>
      <w:r>
        <w:t>, а также процессов, протекающих при полимеризации и сублимации таких систем,</w:t>
      </w:r>
      <w:r w:rsidR="00442B5D">
        <w:t xml:space="preserve"> важно для оптимизации процессов его обработки и дальнейшего применения в промышленных и научных разработках.</w:t>
      </w:r>
    </w:p>
    <w:p w:rsidR="00442B5D" w:rsidRDefault="005B1E2A" w:rsidP="00442B5D">
      <w:pPr>
        <w:ind w:firstLine="397"/>
        <w:jc w:val="both"/>
      </w:pPr>
      <w:r>
        <w:t>Для исследования термических преобразований мономера использовались</w:t>
      </w:r>
      <w:r w:rsidR="00442B5D">
        <w:t xml:space="preserve"> методы калориметрии, в том числе сверхбыстрой калориметр</w:t>
      </w:r>
      <w:r>
        <w:t>ии на чипе (</w:t>
      </w:r>
      <w:proofErr w:type="spellStart"/>
      <w:r>
        <w:t>нанокалориметрии</w:t>
      </w:r>
      <w:proofErr w:type="spellEnd"/>
      <w:r>
        <w:t>), и</w:t>
      </w:r>
      <w:r w:rsidR="00442B5D">
        <w:t xml:space="preserve"> оптическ</w:t>
      </w:r>
      <w:r w:rsidR="00637673">
        <w:t>ой</w:t>
      </w:r>
      <w:r w:rsidR="00442B5D">
        <w:t xml:space="preserve"> </w:t>
      </w:r>
      <w:r w:rsidR="00637673">
        <w:t>микроскопии</w:t>
      </w:r>
      <w:r w:rsidR="00442B5D">
        <w:t xml:space="preserve">. Такой комплексный подход позволил детально изучить процессы плавления, </w:t>
      </w:r>
      <w:proofErr w:type="spellStart"/>
      <w:r w:rsidR="00442B5D">
        <w:t>аморфизации</w:t>
      </w:r>
      <w:proofErr w:type="spellEnd"/>
      <w:r w:rsidR="00442B5D">
        <w:t xml:space="preserve">, полимеризации и разложения, </w:t>
      </w:r>
      <w:r>
        <w:t>позволяя всесторонне оценить изменения его термических свойств.</w:t>
      </w:r>
    </w:p>
    <w:p w:rsidR="00442B5D" w:rsidRPr="00442B5D" w:rsidRDefault="00442B5D" w:rsidP="00442B5D">
      <w:pPr>
        <w:ind w:firstLine="397"/>
        <w:jc w:val="both"/>
      </w:pPr>
      <w:r w:rsidRPr="00442B5D">
        <w:t xml:space="preserve">Исследование </w:t>
      </w:r>
      <w:r w:rsidR="007F3E82">
        <w:t xml:space="preserve">образца с использованием </w:t>
      </w:r>
      <w:proofErr w:type="spellStart"/>
      <w:r w:rsidR="007F3E82">
        <w:t>нанокалориметрии</w:t>
      </w:r>
      <w:proofErr w:type="spellEnd"/>
      <w:r w:rsidR="007F3E82">
        <w:t xml:space="preserve"> и </w:t>
      </w:r>
      <w:proofErr w:type="spellStart"/>
      <w:r w:rsidR="007F3E82">
        <w:t>термогравиметрии</w:t>
      </w:r>
      <w:proofErr w:type="spellEnd"/>
      <w:r w:rsidR="007F3E82">
        <w:t xml:space="preserve"> </w:t>
      </w:r>
      <w:r w:rsidRPr="00442B5D">
        <w:t>выявило несколько ключевых фазовых переходов: плавление соединения происходит при температуре около 200°C, а эндотермический процесс, связанный с фазовым переходом, наблюдается примерно при 70°C. Также отмечено, что температурные условия кристаллизации в диапазоне 29–50°C существенно влияют на термическую стабильность и характер фазовых переходов, что подчеркивает важность начальных условий формирования вещества.</w:t>
      </w:r>
      <w:r w:rsidR="00637673">
        <w:t xml:space="preserve"> </w:t>
      </w:r>
      <w:r w:rsidRPr="00442B5D">
        <w:t>Помимо этого, данные исследования открывают новые возможн</w:t>
      </w:r>
      <w:r w:rsidR="00637673">
        <w:t>ости для дальнейшего синтеза</w:t>
      </w:r>
      <w:r w:rsidRPr="00442B5D">
        <w:t xml:space="preserve"> полимеров с уникальными свойствами</w:t>
      </w:r>
      <w:r w:rsidR="00637673">
        <w:t>.</w:t>
      </w:r>
    </w:p>
    <w:p w:rsidR="009B2F80" w:rsidRDefault="00D474E6" w:rsidP="007309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103.5pt">
            <v:imagedata r:id="rId6" o:title=""/>
          </v:shape>
        </w:pict>
      </w:r>
      <w:r>
        <w:rPr>
          <w:noProof/>
          <w:color w:val="000000"/>
        </w:rPr>
        <w:pict>
          <v:shape id="_x0000_i1026" type="#_x0000_t75" style="width:156.75pt;height:104.25pt">
            <v:imagedata r:id="rId7" o:title="GP-47_all_rus"/>
          </v:shape>
        </w:pict>
      </w:r>
    </w:p>
    <w:p w:rsidR="009F174A" w:rsidRDefault="009F174A" w:rsidP="00BC3841">
      <w:pPr>
        <w:jc w:val="both"/>
      </w:pPr>
    </w:p>
    <w:p w:rsidR="009F174A" w:rsidRPr="00EE4DCB" w:rsidRDefault="009B2F80" w:rsidP="00BC3841">
      <w:pPr>
        <w:jc w:val="both"/>
      </w:pPr>
      <w:r w:rsidRPr="006834C5">
        <w:t>Рис</w:t>
      </w:r>
      <w:r w:rsidR="005F281E" w:rsidRPr="005F281E">
        <w:t>.</w:t>
      </w:r>
      <w:r w:rsidR="00BC3841">
        <w:t xml:space="preserve">1 </w:t>
      </w:r>
      <w:r w:rsidR="00637673">
        <w:t>Химическая структура исследуемого вещества (слева) и г</w:t>
      </w:r>
      <w:r w:rsidR="003D18DF">
        <w:t xml:space="preserve">рафик зависимости </w:t>
      </w:r>
      <w:r w:rsidR="00442B5D">
        <w:t>теплового потока</w:t>
      </w:r>
      <w:r w:rsidR="003D18DF">
        <w:t xml:space="preserve"> от температуры образца</w:t>
      </w:r>
      <w:r w:rsidR="00637673">
        <w:t xml:space="preserve"> (справа)</w:t>
      </w:r>
      <w:r w:rsidR="0056097F" w:rsidRPr="0056097F">
        <w:t>; в</w:t>
      </w:r>
      <w:r w:rsidR="0056097F">
        <w:t xml:space="preserve"> </w:t>
      </w:r>
      <w:r w:rsidR="00C61DE0">
        <w:t>левом нижнем</w:t>
      </w:r>
      <w:r w:rsidR="0056097F">
        <w:t xml:space="preserve"> углу </w:t>
      </w:r>
      <w:r w:rsidR="003D18DF">
        <w:t>– различные температуры кристаллизации образца</w:t>
      </w:r>
      <w:r w:rsidR="000C728E">
        <w:t>.</w:t>
      </w:r>
    </w:p>
    <w:p w:rsidR="00155CD9" w:rsidRPr="00155CD9" w:rsidRDefault="008A279C" w:rsidP="00155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Благодарность</w:t>
      </w:r>
    </w:p>
    <w:p w:rsidR="003D18DF" w:rsidRPr="008A279C" w:rsidRDefault="008A279C" w:rsidP="008A27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NewRomanPSMT" w:hAnsi="TimesNewRomanPSMT"/>
          <w:szCs w:val="22"/>
        </w:rPr>
      </w:pPr>
      <w:r w:rsidRPr="008A279C">
        <w:rPr>
          <w:rFonts w:ascii="TimesNewRomanPSMT" w:hAnsi="TimesNewRomanPSMT"/>
          <w:szCs w:val="22"/>
        </w:rPr>
        <w:t xml:space="preserve">Работа выполнена по теме государственного задания  № </w:t>
      </w:r>
      <w:r w:rsidRPr="008A279C">
        <w:rPr>
          <w:rFonts w:ascii="TimesNewRomanPSMT" w:hAnsi="TimesNewRomanPSMT"/>
          <w:szCs w:val="22"/>
          <w:lang w:val="en-US"/>
        </w:rPr>
        <w:t>FFSG</w:t>
      </w:r>
      <w:r w:rsidRPr="008A279C">
        <w:rPr>
          <w:rFonts w:ascii="TimesNewRomanPSMT" w:hAnsi="TimesNewRomanPSMT"/>
          <w:szCs w:val="22"/>
        </w:rPr>
        <w:t>-2024-0017  Регистрационный номер (ЕГИСУ НИОКТР) 124020800013-7</w:t>
      </w:r>
    </w:p>
    <w:sectPr w:rsidR="003D18DF" w:rsidRPr="008A279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6FC9"/>
    <w:multiLevelType w:val="multilevel"/>
    <w:tmpl w:val="7C24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63966"/>
    <w:rsid w:val="00086081"/>
    <w:rsid w:val="000870A2"/>
    <w:rsid w:val="000C728E"/>
    <w:rsid w:val="00101A1C"/>
    <w:rsid w:val="00106375"/>
    <w:rsid w:val="00115D7E"/>
    <w:rsid w:val="00116478"/>
    <w:rsid w:val="00130241"/>
    <w:rsid w:val="00136EEF"/>
    <w:rsid w:val="001371DE"/>
    <w:rsid w:val="00155CD9"/>
    <w:rsid w:val="00164C86"/>
    <w:rsid w:val="001E61C2"/>
    <w:rsid w:val="001F0493"/>
    <w:rsid w:val="00215C0C"/>
    <w:rsid w:val="002264EE"/>
    <w:rsid w:val="0023307C"/>
    <w:rsid w:val="00237989"/>
    <w:rsid w:val="00242AAF"/>
    <w:rsid w:val="002C5227"/>
    <w:rsid w:val="0031361E"/>
    <w:rsid w:val="003331F2"/>
    <w:rsid w:val="00344CCB"/>
    <w:rsid w:val="00391C38"/>
    <w:rsid w:val="003A0433"/>
    <w:rsid w:val="003B76D6"/>
    <w:rsid w:val="003D18DF"/>
    <w:rsid w:val="003D2E20"/>
    <w:rsid w:val="003E47B8"/>
    <w:rsid w:val="003F106C"/>
    <w:rsid w:val="003F10AF"/>
    <w:rsid w:val="003F4217"/>
    <w:rsid w:val="00442B5D"/>
    <w:rsid w:val="00473302"/>
    <w:rsid w:val="00486A3C"/>
    <w:rsid w:val="00494DC9"/>
    <w:rsid w:val="004A26A3"/>
    <w:rsid w:val="004F0EDF"/>
    <w:rsid w:val="004F26BF"/>
    <w:rsid w:val="0050097B"/>
    <w:rsid w:val="00507D7F"/>
    <w:rsid w:val="00522BF1"/>
    <w:rsid w:val="00527AB2"/>
    <w:rsid w:val="0056097F"/>
    <w:rsid w:val="00560B9B"/>
    <w:rsid w:val="005849A6"/>
    <w:rsid w:val="00590166"/>
    <w:rsid w:val="005B1E2A"/>
    <w:rsid w:val="005B5701"/>
    <w:rsid w:val="005E3F0E"/>
    <w:rsid w:val="005F044E"/>
    <w:rsid w:val="005F1725"/>
    <w:rsid w:val="005F281E"/>
    <w:rsid w:val="005F3333"/>
    <w:rsid w:val="006338E3"/>
    <w:rsid w:val="00637673"/>
    <w:rsid w:val="006A210A"/>
    <w:rsid w:val="006A2DEB"/>
    <w:rsid w:val="006C68C2"/>
    <w:rsid w:val="006D549A"/>
    <w:rsid w:val="006F72C7"/>
    <w:rsid w:val="006F7A19"/>
    <w:rsid w:val="007309F7"/>
    <w:rsid w:val="00775389"/>
    <w:rsid w:val="00797838"/>
    <w:rsid w:val="007B4D4C"/>
    <w:rsid w:val="007C36D8"/>
    <w:rsid w:val="007F2744"/>
    <w:rsid w:val="007F3E82"/>
    <w:rsid w:val="00802BF0"/>
    <w:rsid w:val="00834DE3"/>
    <w:rsid w:val="008864AE"/>
    <w:rsid w:val="008931BE"/>
    <w:rsid w:val="008960BA"/>
    <w:rsid w:val="00897F8A"/>
    <w:rsid w:val="008A279C"/>
    <w:rsid w:val="009175A7"/>
    <w:rsid w:val="00921D45"/>
    <w:rsid w:val="00952A88"/>
    <w:rsid w:val="00975D96"/>
    <w:rsid w:val="00992C5F"/>
    <w:rsid w:val="009A66DB"/>
    <w:rsid w:val="009B2F80"/>
    <w:rsid w:val="009B3300"/>
    <w:rsid w:val="009B7010"/>
    <w:rsid w:val="009C1240"/>
    <w:rsid w:val="009F174A"/>
    <w:rsid w:val="009F3380"/>
    <w:rsid w:val="00A02163"/>
    <w:rsid w:val="00A06622"/>
    <w:rsid w:val="00A314FE"/>
    <w:rsid w:val="00B10F5B"/>
    <w:rsid w:val="00B94693"/>
    <w:rsid w:val="00BA66EF"/>
    <w:rsid w:val="00BC3841"/>
    <w:rsid w:val="00BF36F8"/>
    <w:rsid w:val="00BF4089"/>
    <w:rsid w:val="00BF4622"/>
    <w:rsid w:val="00BF67ED"/>
    <w:rsid w:val="00C357E3"/>
    <w:rsid w:val="00C61DE0"/>
    <w:rsid w:val="00C7751D"/>
    <w:rsid w:val="00CB31A9"/>
    <w:rsid w:val="00CD00B1"/>
    <w:rsid w:val="00D22306"/>
    <w:rsid w:val="00D42542"/>
    <w:rsid w:val="00D46DA6"/>
    <w:rsid w:val="00D474E6"/>
    <w:rsid w:val="00D66251"/>
    <w:rsid w:val="00D6775D"/>
    <w:rsid w:val="00D8121C"/>
    <w:rsid w:val="00D86E24"/>
    <w:rsid w:val="00DA0184"/>
    <w:rsid w:val="00DB1502"/>
    <w:rsid w:val="00DF2AE2"/>
    <w:rsid w:val="00E22189"/>
    <w:rsid w:val="00E4141B"/>
    <w:rsid w:val="00E532AF"/>
    <w:rsid w:val="00E67BDB"/>
    <w:rsid w:val="00E74069"/>
    <w:rsid w:val="00E87FD1"/>
    <w:rsid w:val="00EA1C95"/>
    <w:rsid w:val="00EB1F49"/>
    <w:rsid w:val="00EE4DCB"/>
    <w:rsid w:val="00F30E30"/>
    <w:rsid w:val="00F44288"/>
    <w:rsid w:val="00F80560"/>
    <w:rsid w:val="00F8287D"/>
    <w:rsid w:val="00F865B3"/>
    <w:rsid w:val="00F87541"/>
    <w:rsid w:val="00F93A86"/>
    <w:rsid w:val="00FB1509"/>
    <w:rsid w:val="00FB5A3B"/>
    <w:rsid w:val="00FF03A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530AE29-7093-4929-9319-B33268F7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bidi="en-US"/>
    </w:rPr>
  </w:style>
  <w:style w:type="character" w:styleId="Hyperlink">
    <w:name w:val="Hyperlink"/>
    <w:uiPriority w:val="99"/>
    <w:unhideWhenUsed/>
    <w:rsid w:val="00F865B3"/>
    <w:rPr>
      <w:color w:val="0000FF"/>
      <w:u w:val="single"/>
    </w:rPr>
  </w:style>
  <w:style w:type="character" w:customStyle="1" w:styleId="a">
    <w:name w:val="Неразрешенное упоминание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27AB2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7B4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D4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B4D4C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D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4D4C"/>
    <w:rPr>
      <w:rFonts w:ascii="Times New Roman" w:eastAsia="Times New Roman" w:hAnsi="Times New Roman" w:cs="Times New Roman"/>
      <w:b/>
      <w:bCs/>
    </w:rPr>
  </w:style>
  <w:style w:type="character" w:styleId="FollowedHyperlink">
    <w:name w:val="FollowedHyperlink"/>
    <w:uiPriority w:val="99"/>
    <w:semiHidden/>
    <w:unhideWhenUsed/>
    <w:rsid w:val="0063767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E2B5AB-7458-4953-8CDD-6FCF833C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2472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Polphy_2</dc:creator>
  <cp:keywords/>
  <cp:lastModifiedBy>word</cp:lastModifiedBy>
  <cp:revision>2</cp:revision>
  <dcterms:created xsi:type="dcterms:W3CDTF">2025-03-13T11:05:00Z</dcterms:created>
  <dcterms:modified xsi:type="dcterms:W3CDTF">2025-03-13T11:05:00Z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