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E8B7" w14:textId="068634DF" w:rsidR="001622D8" w:rsidRPr="00E759C9" w:rsidRDefault="00317F39" w:rsidP="002705C1">
      <w:pPr>
        <w:spacing w:after="0" w:line="240" w:lineRule="auto"/>
        <w:jc w:val="center"/>
        <w:rPr>
          <w:rFonts w:ascii="Times New Roman" w:hAnsi="Times New Roman" w:cs="Times New Roman"/>
          <w:b/>
          <w:bCs/>
          <w:lang w:val="en-US"/>
        </w:rPr>
      </w:pPr>
      <w:r w:rsidRPr="00E759C9">
        <w:rPr>
          <w:rFonts w:ascii="Times New Roman" w:hAnsi="Times New Roman" w:cs="Times New Roman"/>
          <w:b/>
          <w:bCs/>
          <w:lang w:val="en-US"/>
        </w:rPr>
        <w:t xml:space="preserve">Flat </w:t>
      </w:r>
      <w:r w:rsidR="00DE1FE8" w:rsidRPr="00E759C9">
        <w:rPr>
          <w:rFonts w:ascii="Times New Roman" w:hAnsi="Times New Roman" w:cs="Times New Roman"/>
          <w:b/>
          <w:bCs/>
          <w:lang w:val="en-US"/>
        </w:rPr>
        <w:t xml:space="preserve">organizational </w:t>
      </w:r>
      <w:r w:rsidRPr="00E759C9">
        <w:rPr>
          <w:rFonts w:ascii="Times New Roman" w:hAnsi="Times New Roman" w:cs="Times New Roman"/>
          <w:b/>
          <w:bCs/>
          <w:lang w:val="en-US"/>
        </w:rPr>
        <w:t>structure as a new trend in Russian management</w:t>
      </w:r>
    </w:p>
    <w:p w14:paraId="3A6CCC17" w14:textId="35870DE2" w:rsidR="00D36E14" w:rsidRPr="00E759C9" w:rsidRDefault="00D36E14" w:rsidP="002705C1">
      <w:pPr>
        <w:spacing w:after="0" w:line="240" w:lineRule="auto"/>
        <w:jc w:val="center"/>
        <w:rPr>
          <w:rFonts w:ascii="Times New Roman" w:hAnsi="Times New Roman" w:cs="Times New Roman"/>
          <w:b/>
          <w:bCs/>
          <w:i/>
          <w:iCs/>
          <w:lang w:val="en-US"/>
        </w:rPr>
      </w:pPr>
      <w:proofErr w:type="spellStart"/>
      <w:r w:rsidRPr="00E759C9">
        <w:rPr>
          <w:rFonts w:ascii="Times New Roman" w:hAnsi="Times New Roman" w:cs="Times New Roman"/>
          <w:b/>
          <w:bCs/>
          <w:i/>
          <w:iCs/>
          <w:lang w:val="en-US"/>
        </w:rPr>
        <w:t>Bausk</w:t>
      </w:r>
      <w:proofErr w:type="spellEnd"/>
      <w:r w:rsidRPr="00E759C9">
        <w:rPr>
          <w:rFonts w:ascii="Times New Roman" w:hAnsi="Times New Roman" w:cs="Times New Roman"/>
          <w:b/>
          <w:bCs/>
          <w:i/>
          <w:iCs/>
          <w:lang w:val="en-US"/>
        </w:rPr>
        <w:t xml:space="preserve"> Anastasiia Alekseevna</w:t>
      </w:r>
    </w:p>
    <w:p w14:paraId="5657DD5B" w14:textId="31B592E1" w:rsidR="00D36E14" w:rsidRPr="00E759C9" w:rsidRDefault="00D36E14" w:rsidP="002705C1">
      <w:pPr>
        <w:spacing w:after="0" w:line="240" w:lineRule="auto"/>
        <w:jc w:val="center"/>
        <w:rPr>
          <w:rFonts w:ascii="Times New Roman" w:hAnsi="Times New Roman" w:cs="Times New Roman"/>
          <w:i/>
          <w:iCs/>
          <w:lang w:val="en-US"/>
        </w:rPr>
      </w:pPr>
      <w:r w:rsidRPr="00E759C9">
        <w:rPr>
          <w:rFonts w:ascii="Times New Roman" w:hAnsi="Times New Roman" w:cs="Times New Roman"/>
          <w:i/>
          <w:iCs/>
          <w:lang w:val="en-US"/>
        </w:rPr>
        <w:t>Undergraduate student</w:t>
      </w:r>
    </w:p>
    <w:p w14:paraId="5C9418D2" w14:textId="2B7D492A" w:rsidR="00317F39" w:rsidRPr="00E759C9" w:rsidRDefault="00D36E14" w:rsidP="002705C1">
      <w:pPr>
        <w:spacing w:after="0" w:line="240" w:lineRule="auto"/>
        <w:jc w:val="center"/>
        <w:rPr>
          <w:rFonts w:ascii="Times New Roman" w:hAnsi="Times New Roman" w:cs="Times New Roman"/>
          <w:i/>
          <w:iCs/>
          <w:lang w:val="en-US"/>
        </w:rPr>
      </w:pPr>
      <w:r w:rsidRPr="00E759C9">
        <w:rPr>
          <w:rFonts w:ascii="Times New Roman" w:hAnsi="Times New Roman" w:cs="Times New Roman"/>
          <w:i/>
          <w:iCs/>
          <w:lang w:val="en-US"/>
        </w:rPr>
        <w:t>The Russian Presidential Academy of National Economy and Public Administration (RANEPA), the Institute of Public Administration and Civil Service</w:t>
      </w:r>
    </w:p>
    <w:p w14:paraId="43DAF267" w14:textId="02ED4A5E" w:rsidR="00D36E14" w:rsidRPr="00E759C9" w:rsidRDefault="00D36E14" w:rsidP="002705C1">
      <w:pPr>
        <w:spacing w:after="0" w:line="240" w:lineRule="auto"/>
        <w:jc w:val="center"/>
        <w:rPr>
          <w:rFonts w:ascii="Times New Roman" w:hAnsi="Times New Roman" w:cs="Times New Roman"/>
          <w:i/>
          <w:iCs/>
          <w:lang w:val="en-US"/>
        </w:rPr>
      </w:pPr>
      <w:r w:rsidRPr="00E759C9">
        <w:rPr>
          <w:rFonts w:ascii="Times New Roman" w:hAnsi="Times New Roman" w:cs="Times New Roman"/>
          <w:i/>
          <w:iCs/>
          <w:lang w:val="en-US"/>
        </w:rPr>
        <w:t>Faculty of International Regional Studies and Regional Management</w:t>
      </w:r>
    </w:p>
    <w:p w14:paraId="3E7A0A8C" w14:textId="2B11FDDA" w:rsidR="00493BED" w:rsidRPr="00E759C9" w:rsidRDefault="00493BED" w:rsidP="002705C1">
      <w:pPr>
        <w:spacing w:after="0" w:line="240" w:lineRule="auto"/>
        <w:jc w:val="center"/>
        <w:rPr>
          <w:rFonts w:ascii="Times New Roman" w:hAnsi="Times New Roman" w:cs="Times New Roman"/>
          <w:i/>
          <w:iCs/>
          <w:lang w:val="en-US"/>
        </w:rPr>
      </w:pPr>
      <w:r w:rsidRPr="00E759C9">
        <w:rPr>
          <w:rFonts w:ascii="Times New Roman" w:hAnsi="Times New Roman" w:cs="Times New Roman"/>
          <w:i/>
          <w:iCs/>
          <w:lang w:val="en-US"/>
        </w:rPr>
        <w:t>bausk.a@mail.ru</w:t>
      </w:r>
    </w:p>
    <w:p w14:paraId="280E9418" w14:textId="3C0C0F77" w:rsidR="005B6D28" w:rsidRPr="00E759C9" w:rsidRDefault="004B7698" w:rsidP="00DD246E">
      <w:pPr>
        <w:spacing w:after="0" w:line="240" w:lineRule="auto"/>
        <w:ind w:firstLine="397"/>
        <w:jc w:val="both"/>
        <w:rPr>
          <w:rFonts w:ascii="Times New Roman" w:hAnsi="Times New Roman" w:cs="Times New Roman"/>
          <w:lang w:val="en-US"/>
        </w:rPr>
      </w:pPr>
      <w:r w:rsidRPr="00E759C9">
        <w:rPr>
          <w:rFonts w:ascii="Times New Roman" w:hAnsi="Times New Roman" w:cs="Times New Roman"/>
          <w:lang w:val="en-US"/>
        </w:rPr>
        <w:t xml:space="preserve">In recent years many companies in the world </w:t>
      </w:r>
      <w:r w:rsidR="00D40899" w:rsidRPr="00E759C9">
        <w:rPr>
          <w:rFonts w:ascii="Times New Roman" w:hAnsi="Times New Roman" w:cs="Times New Roman"/>
          <w:lang w:val="en-US"/>
        </w:rPr>
        <w:t>estimated to cut their workers, especially their managers of top and middle level. For instance, Amazon announced a potential reduction (paywall) of around 14,000 managers to streamline its organizational structure</w:t>
      </w:r>
      <w:r w:rsidR="002F63D5" w:rsidRPr="00E759C9">
        <w:rPr>
          <w:rFonts w:ascii="Times New Roman" w:hAnsi="Times New Roman" w:cs="Times New Roman"/>
          <w:lang w:val="en-US"/>
        </w:rPr>
        <w:t xml:space="preserve"> </w:t>
      </w:r>
      <w:r w:rsidR="00565ADF" w:rsidRPr="00E759C9">
        <w:rPr>
          <w:rFonts w:ascii="Times New Roman" w:hAnsi="Times New Roman" w:cs="Times New Roman"/>
          <w:lang w:val="en-US"/>
        </w:rPr>
        <w:t>[</w:t>
      </w:r>
      <w:r w:rsidR="006F1A73" w:rsidRPr="00E759C9">
        <w:rPr>
          <w:rFonts w:ascii="Times New Roman" w:hAnsi="Times New Roman" w:cs="Times New Roman"/>
          <w:lang w:val="en-US"/>
        </w:rPr>
        <w:t>9</w:t>
      </w:r>
      <w:r w:rsidR="00565ADF" w:rsidRPr="00E759C9">
        <w:rPr>
          <w:rFonts w:ascii="Times New Roman" w:hAnsi="Times New Roman" w:cs="Times New Roman"/>
          <w:lang w:val="en-US"/>
        </w:rPr>
        <w:t>]</w:t>
      </w:r>
      <w:r w:rsidR="00BD5BCB" w:rsidRPr="00E759C9">
        <w:rPr>
          <w:rFonts w:ascii="Times New Roman" w:hAnsi="Times New Roman" w:cs="Times New Roman"/>
          <w:lang w:val="en-US"/>
        </w:rPr>
        <w:t>.</w:t>
      </w:r>
      <w:r w:rsidR="00D40899" w:rsidRPr="00E759C9">
        <w:rPr>
          <w:rFonts w:ascii="Times New Roman" w:hAnsi="Times New Roman" w:cs="Times New Roman"/>
          <w:lang w:val="en-US"/>
        </w:rPr>
        <w:t xml:space="preserve"> </w:t>
      </w:r>
      <w:r w:rsidR="00AE784A" w:rsidRPr="00E759C9">
        <w:rPr>
          <w:rFonts w:ascii="Times New Roman" w:hAnsi="Times New Roman" w:cs="Times New Roman"/>
          <w:lang w:val="en-US"/>
        </w:rPr>
        <w:t>The second biggest company in revenue in Russia</w:t>
      </w:r>
      <w:r w:rsidR="002F63D5" w:rsidRPr="00E759C9">
        <w:rPr>
          <w:rFonts w:ascii="Times New Roman" w:hAnsi="Times New Roman" w:cs="Times New Roman"/>
          <w:lang w:val="en-US"/>
        </w:rPr>
        <w:t xml:space="preserve"> [1</w:t>
      </w:r>
      <w:r w:rsidR="00E759C9" w:rsidRPr="00E759C9">
        <w:rPr>
          <w:rFonts w:ascii="Times New Roman" w:hAnsi="Times New Roman" w:cs="Times New Roman"/>
          <w:lang w:val="en-US"/>
        </w:rPr>
        <w:t>1</w:t>
      </w:r>
      <w:r w:rsidR="002F63D5" w:rsidRPr="00E759C9">
        <w:rPr>
          <w:rFonts w:ascii="Times New Roman" w:hAnsi="Times New Roman" w:cs="Times New Roman"/>
          <w:lang w:val="en-US"/>
        </w:rPr>
        <w:t>]</w:t>
      </w:r>
      <w:r w:rsidR="00AE784A" w:rsidRPr="00E759C9">
        <w:rPr>
          <w:rFonts w:ascii="Times New Roman" w:hAnsi="Times New Roman" w:cs="Times New Roman"/>
          <w:lang w:val="en-US"/>
        </w:rPr>
        <w:t>, Gazprom, also disclosed significant staff cuts</w:t>
      </w:r>
      <w:r w:rsidR="002F63D5" w:rsidRPr="00E759C9">
        <w:rPr>
          <w:rFonts w:ascii="Times New Roman" w:hAnsi="Times New Roman" w:cs="Times New Roman"/>
          <w:lang w:val="en-US"/>
        </w:rPr>
        <w:t xml:space="preserve"> </w:t>
      </w:r>
      <w:r w:rsidR="00565ADF" w:rsidRPr="00E759C9">
        <w:rPr>
          <w:rFonts w:ascii="Times New Roman" w:hAnsi="Times New Roman" w:cs="Times New Roman"/>
          <w:lang w:val="en-US"/>
        </w:rPr>
        <w:t>[</w:t>
      </w:r>
      <w:r w:rsidR="006F1A73" w:rsidRPr="00E759C9">
        <w:rPr>
          <w:rFonts w:ascii="Times New Roman" w:hAnsi="Times New Roman" w:cs="Times New Roman"/>
          <w:lang w:val="en-US"/>
        </w:rPr>
        <w:t>7</w:t>
      </w:r>
      <w:r w:rsidR="00565ADF" w:rsidRPr="00E759C9">
        <w:rPr>
          <w:rFonts w:ascii="Times New Roman" w:hAnsi="Times New Roman" w:cs="Times New Roman"/>
          <w:lang w:val="en-US"/>
        </w:rPr>
        <w:t>]</w:t>
      </w:r>
      <w:r w:rsidR="006F1A73" w:rsidRPr="00E759C9">
        <w:rPr>
          <w:rFonts w:ascii="Times New Roman" w:hAnsi="Times New Roman" w:cs="Times New Roman"/>
          <w:lang w:val="en-US"/>
        </w:rPr>
        <w:t xml:space="preserve"> as well as Sberbank [4]</w:t>
      </w:r>
      <w:r w:rsidR="00AE784A" w:rsidRPr="00E759C9">
        <w:rPr>
          <w:rFonts w:ascii="Times New Roman" w:hAnsi="Times New Roman" w:cs="Times New Roman"/>
          <w:lang w:val="en-US"/>
        </w:rPr>
        <w:t>.</w:t>
      </w:r>
      <w:r w:rsidR="00DD246E" w:rsidRPr="00E759C9">
        <w:rPr>
          <w:rFonts w:ascii="Times New Roman" w:hAnsi="Times New Roman" w:cs="Times New Roman"/>
          <w:lang w:val="en-US"/>
        </w:rPr>
        <w:t xml:space="preserve"> </w:t>
      </w:r>
      <w:r w:rsidR="00AE784A" w:rsidRPr="00E759C9">
        <w:rPr>
          <w:rFonts w:ascii="Times New Roman" w:hAnsi="Times New Roman" w:cs="Times New Roman"/>
          <w:lang w:val="en-US"/>
        </w:rPr>
        <w:t>It is obvious that Amazon, Gazprom or any other company, that reduce the number of managers, won’t stop working. It certainly leads to new changes in organizational sphere to come. There are different schemes to use in a company with a little number of or without any manager.</w:t>
      </w:r>
    </w:p>
    <w:p w14:paraId="002B377E" w14:textId="336978BB" w:rsidR="008F1977" w:rsidRPr="00E759C9" w:rsidRDefault="00794889" w:rsidP="00863C09">
      <w:pPr>
        <w:spacing w:after="0" w:line="240" w:lineRule="auto"/>
        <w:ind w:firstLine="397"/>
        <w:jc w:val="both"/>
        <w:rPr>
          <w:rFonts w:ascii="Times New Roman" w:hAnsi="Times New Roman" w:cs="Times New Roman"/>
          <w:lang w:val="en-US"/>
        </w:rPr>
      </w:pPr>
      <w:r w:rsidRPr="00E759C9">
        <w:rPr>
          <w:rFonts w:ascii="Times New Roman" w:hAnsi="Times New Roman" w:cs="Times New Roman"/>
          <w:lang w:val="en-US"/>
        </w:rPr>
        <w:t xml:space="preserve">The idea of flat organization is not new to the world. It can be seen in different spheres – from IT (like the gaming company Valve, where are no job titles and every employee can join or start a project they </w:t>
      </w:r>
      <w:r w:rsidR="00C12278" w:rsidRPr="00E759C9">
        <w:rPr>
          <w:rFonts w:ascii="Times New Roman" w:hAnsi="Times New Roman" w:cs="Times New Roman"/>
          <w:lang w:val="en-US"/>
        </w:rPr>
        <w:t>want [</w:t>
      </w:r>
      <w:r w:rsidR="00E759C9" w:rsidRPr="00E759C9">
        <w:rPr>
          <w:rFonts w:ascii="Times New Roman" w:hAnsi="Times New Roman" w:cs="Times New Roman"/>
          <w:lang w:val="en-US"/>
        </w:rPr>
        <w:t>10</w:t>
      </w:r>
      <w:r w:rsidR="00C12278" w:rsidRPr="00E759C9">
        <w:rPr>
          <w:rFonts w:ascii="Times New Roman" w:hAnsi="Times New Roman" w:cs="Times New Roman"/>
          <w:lang w:val="en-US"/>
        </w:rPr>
        <w:t>])</w:t>
      </w:r>
      <w:r w:rsidR="005B39DE" w:rsidRPr="00E759C9">
        <w:rPr>
          <w:rFonts w:ascii="Times New Roman" w:hAnsi="Times New Roman" w:cs="Times New Roman"/>
          <w:lang w:val="en-US"/>
        </w:rPr>
        <w:t xml:space="preserve"> to supermarkets (like Russian </w:t>
      </w:r>
      <w:proofErr w:type="spellStart"/>
      <w:r w:rsidR="005B39DE" w:rsidRPr="00E759C9">
        <w:rPr>
          <w:rFonts w:ascii="Times New Roman" w:hAnsi="Times New Roman" w:cs="Times New Roman"/>
          <w:lang w:val="en-US"/>
        </w:rPr>
        <w:t>Vkusvill’s</w:t>
      </w:r>
      <w:proofErr w:type="spellEnd"/>
      <w:r w:rsidR="005B39DE" w:rsidRPr="00E759C9">
        <w:rPr>
          <w:rFonts w:ascii="Times New Roman" w:hAnsi="Times New Roman" w:cs="Times New Roman"/>
          <w:lang w:val="en-US"/>
        </w:rPr>
        <w:t xml:space="preserve"> system with the elements of </w:t>
      </w:r>
      <w:proofErr w:type="spellStart"/>
      <w:r w:rsidR="005B39DE" w:rsidRPr="00E759C9">
        <w:rPr>
          <w:rFonts w:ascii="Times New Roman" w:hAnsi="Times New Roman" w:cs="Times New Roman"/>
          <w:lang w:val="en-US"/>
        </w:rPr>
        <w:t>clientocracy</w:t>
      </w:r>
      <w:proofErr w:type="spellEnd"/>
      <w:r w:rsidR="005B39DE" w:rsidRPr="00E759C9">
        <w:rPr>
          <w:rFonts w:ascii="Times New Roman" w:hAnsi="Times New Roman" w:cs="Times New Roman"/>
          <w:lang w:val="en-US"/>
        </w:rPr>
        <w:t>, that uses flat organization since the very beginning)</w:t>
      </w:r>
      <w:r w:rsidR="00C12278" w:rsidRPr="00E759C9">
        <w:rPr>
          <w:rFonts w:ascii="Times New Roman" w:hAnsi="Times New Roman" w:cs="Times New Roman"/>
          <w:lang w:val="en-US"/>
        </w:rPr>
        <w:t xml:space="preserve"> [2]</w:t>
      </w:r>
      <w:r w:rsidR="005B39DE" w:rsidRPr="00E759C9">
        <w:rPr>
          <w:rFonts w:ascii="Times New Roman" w:hAnsi="Times New Roman" w:cs="Times New Roman"/>
          <w:lang w:val="en-US"/>
        </w:rPr>
        <w:t>.</w:t>
      </w:r>
    </w:p>
    <w:p w14:paraId="1DA074C9" w14:textId="4B4E7214" w:rsidR="00CF311D" w:rsidRPr="00E759C9" w:rsidRDefault="00CF311D" w:rsidP="006F3CB6">
      <w:pPr>
        <w:spacing w:after="0" w:line="240" w:lineRule="auto"/>
        <w:ind w:firstLine="397"/>
        <w:jc w:val="both"/>
        <w:rPr>
          <w:rFonts w:ascii="Times New Roman" w:hAnsi="Times New Roman" w:cs="Times New Roman"/>
        </w:rPr>
      </w:pPr>
      <w:r w:rsidRPr="00E759C9">
        <w:rPr>
          <w:rFonts w:ascii="Times New Roman" w:hAnsi="Times New Roman" w:cs="Times New Roman"/>
          <w:lang w:val="en-US"/>
        </w:rPr>
        <w:t xml:space="preserve">Another model is </w:t>
      </w:r>
      <w:proofErr w:type="spellStart"/>
      <w:r w:rsidRPr="00E759C9">
        <w:rPr>
          <w:rFonts w:ascii="Times New Roman" w:hAnsi="Times New Roman" w:cs="Times New Roman"/>
          <w:lang w:val="en-US"/>
        </w:rPr>
        <w:t>rendanheyi</w:t>
      </w:r>
      <w:proofErr w:type="spellEnd"/>
      <w:r w:rsidRPr="00E759C9">
        <w:rPr>
          <w:rFonts w:ascii="Times New Roman" w:hAnsi="Times New Roman" w:cs="Times New Roman"/>
          <w:lang w:val="en-US"/>
        </w:rPr>
        <w:t>, firstly presented by Haier company. Based on Taoism principles</w:t>
      </w:r>
      <w:r w:rsidR="00EE0E57" w:rsidRPr="00E759C9">
        <w:rPr>
          <w:rFonts w:ascii="Times New Roman" w:hAnsi="Times New Roman" w:cs="Times New Roman"/>
          <w:lang w:val="en-US"/>
        </w:rPr>
        <w:t xml:space="preserve"> (especially, the idea of </w:t>
      </w:r>
      <w:proofErr w:type="spellStart"/>
      <w:r w:rsidR="00EE0E57" w:rsidRPr="00E759C9">
        <w:rPr>
          <w:rFonts w:ascii="Times New Roman" w:hAnsi="Times New Roman" w:cs="Times New Roman"/>
          <w:lang w:val="en-US"/>
        </w:rPr>
        <w:t>wu-wei</w:t>
      </w:r>
      <w:proofErr w:type="spellEnd"/>
      <w:r w:rsidR="00EE0E57" w:rsidRPr="00E759C9">
        <w:rPr>
          <w:rFonts w:ascii="Times New Roman" w:hAnsi="Times New Roman" w:cs="Times New Roman"/>
          <w:lang w:val="en-US"/>
        </w:rPr>
        <w:t xml:space="preserve"> – non-action)</w:t>
      </w:r>
      <w:r w:rsidR="00C12278" w:rsidRPr="00E759C9">
        <w:rPr>
          <w:rFonts w:ascii="Times New Roman" w:hAnsi="Times New Roman" w:cs="Times New Roman"/>
          <w:lang w:val="en-US"/>
        </w:rPr>
        <w:t xml:space="preserve"> [1</w:t>
      </w:r>
      <w:r w:rsidR="00E759C9" w:rsidRPr="00E759C9">
        <w:rPr>
          <w:rFonts w:ascii="Times New Roman" w:hAnsi="Times New Roman" w:cs="Times New Roman"/>
          <w:lang w:val="en-US"/>
        </w:rPr>
        <w:t>2</w:t>
      </w:r>
      <w:r w:rsidR="00C12278" w:rsidRPr="00E759C9">
        <w:rPr>
          <w:rFonts w:ascii="Times New Roman" w:hAnsi="Times New Roman" w:cs="Times New Roman"/>
          <w:lang w:val="en-US"/>
        </w:rPr>
        <w:t>]</w:t>
      </w:r>
      <w:r w:rsidRPr="00E759C9">
        <w:rPr>
          <w:rFonts w:ascii="Times New Roman" w:hAnsi="Times New Roman" w:cs="Times New Roman"/>
          <w:lang w:val="en-US"/>
        </w:rPr>
        <w:t xml:space="preserve">, this organizational system is aimed to build a fully-automatized company. First step to achieve this goal, as Zhang </w:t>
      </w:r>
      <w:proofErr w:type="spellStart"/>
      <w:r w:rsidRPr="00E759C9">
        <w:rPr>
          <w:rFonts w:ascii="Times New Roman" w:hAnsi="Times New Roman" w:cs="Times New Roman"/>
          <w:lang w:val="en-US"/>
        </w:rPr>
        <w:t>Ruimin</w:t>
      </w:r>
      <w:proofErr w:type="spellEnd"/>
      <w:r w:rsidRPr="00E759C9">
        <w:rPr>
          <w:rFonts w:ascii="Times New Roman" w:hAnsi="Times New Roman" w:cs="Times New Roman"/>
          <w:lang w:val="en-US"/>
        </w:rPr>
        <w:t xml:space="preserve"> (CEO of Haier Group) states, is to </w:t>
      </w:r>
      <w:proofErr w:type="spellStart"/>
      <w:r w:rsidRPr="00E759C9">
        <w:rPr>
          <w:rFonts w:ascii="Times New Roman" w:hAnsi="Times New Roman" w:cs="Times New Roman"/>
          <w:lang w:val="en-US"/>
        </w:rPr>
        <w:t>decentalize</w:t>
      </w:r>
      <w:proofErr w:type="spellEnd"/>
      <w:r w:rsidRPr="00E759C9">
        <w:rPr>
          <w:rFonts w:ascii="Times New Roman" w:hAnsi="Times New Roman" w:cs="Times New Roman"/>
          <w:lang w:val="en-US"/>
        </w:rPr>
        <w:t xml:space="preserve"> business, people, decision and compensation decision-making powers. As we can see, some western ideas also </w:t>
      </w:r>
      <w:r w:rsidR="006E564C" w:rsidRPr="00E759C9">
        <w:rPr>
          <w:rFonts w:ascii="Times New Roman" w:hAnsi="Times New Roman" w:cs="Times New Roman"/>
          <w:lang w:val="en-US"/>
        </w:rPr>
        <w:t>correlate</w:t>
      </w:r>
      <w:r w:rsidRPr="00E759C9">
        <w:rPr>
          <w:rFonts w:ascii="Times New Roman" w:hAnsi="Times New Roman" w:cs="Times New Roman"/>
          <w:lang w:val="en-US"/>
        </w:rPr>
        <w:t xml:space="preserve"> with this model, which makes it suitable for worldwide use.</w:t>
      </w:r>
    </w:p>
    <w:p w14:paraId="33628513" w14:textId="63AA6A64" w:rsidR="00931EA0" w:rsidRPr="00E759C9" w:rsidRDefault="009F176B" w:rsidP="00980640">
      <w:pPr>
        <w:spacing w:after="0" w:line="240" w:lineRule="auto"/>
        <w:ind w:firstLine="397"/>
        <w:jc w:val="both"/>
        <w:rPr>
          <w:rFonts w:ascii="Times New Roman" w:hAnsi="Times New Roman" w:cs="Times New Roman"/>
          <w:lang w:val="en-US"/>
        </w:rPr>
      </w:pPr>
      <w:r w:rsidRPr="00E759C9">
        <w:rPr>
          <w:rFonts w:ascii="Times New Roman" w:hAnsi="Times New Roman" w:cs="Times New Roman"/>
          <w:lang w:val="en-US"/>
        </w:rPr>
        <w:t xml:space="preserve">In Russia the switch from traditional organizational concepts to new ones also is not a </w:t>
      </w:r>
      <w:r w:rsidR="00E6116E" w:rsidRPr="00E759C9">
        <w:rPr>
          <w:rFonts w:ascii="Times New Roman" w:hAnsi="Times New Roman" w:cs="Times New Roman"/>
          <w:lang w:val="en-US"/>
        </w:rPr>
        <w:t>n</w:t>
      </w:r>
      <w:r w:rsidRPr="00E759C9">
        <w:rPr>
          <w:rFonts w:ascii="Times New Roman" w:hAnsi="Times New Roman" w:cs="Times New Roman"/>
          <w:lang w:val="en-US"/>
        </w:rPr>
        <w:t xml:space="preserve">ew idea. In the 2010s the most popular ones were considered </w:t>
      </w:r>
      <w:r w:rsidR="00167815" w:rsidRPr="00E759C9">
        <w:rPr>
          <w:rFonts w:ascii="Times New Roman" w:hAnsi="Times New Roman" w:cs="Times New Roman"/>
          <w:lang w:val="en-US"/>
        </w:rPr>
        <w:t>so-called ‘teal organizations’</w:t>
      </w:r>
      <w:r w:rsidR="00395596" w:rsidRPr="00E759C9">
        <w:rPr>
          <w:rFonts w:ascii="Times New Roman" w:hAnsi="Times New Roman" w:cs="Times New Roman"/>
          <w:lang w:val="en-US"/>
        </w:rPr>
        <w:t xml:space="preserve"> (</w:t>
      </w:r>
      <w:r w:rsidR="00395596" w:rsidRPr="00E759C9">
        <w:rPr>
          <w:rFonts w:ascii="Times New Roman" w:hAnsi="Times New Roman" w:cs="Times New Roman"/>
          <w:lang w:val="en-US"/>
        </w:rPr>
        <w:t>managers work together with employees who are divided into teams</w:t>
      </w:r>
      <w:r w:rsidR="00395596" w:rsidRPr="00E759C9">
        <w:rPr>
          <w:rFonts w:ascii="Times New Roman" w:hAnsi="Times New Roman" w:cs="Times New Roman"/>
          <w:lang w:val="en-US"/>
        </w:rPr>
        <w:t>)</w:t>
      </w:r>
      <w:r w:rsidR="00167815" w:rsidRPr="00E759C9">
        <w:rPr>
          <w:rFonts w:ascii="Times New Roman" w:hAnsi="Times New Roman" w:cs="Times New Roman"/>
          <w:lang w:val="en-US"/>
        </w:rPr>
        <w:t xml:space="preserve"> and </w:t>
      </w:r>
      <w:r w:rsidR="00395596" w:rsidRPr="00E759C9">
        <w:rPr>
          <w:rFonts w:ascii="Times New Roman" w:hAnsi="Times New Roman" w:cs="Times New Roman"/>
          <w:lang w:val="en-US"/>
        </w:rPr>
        <w:t>holacracy. They were said to be model of the future, but both lost their popularity</w:t>
      </w:r>
      <w:r w:rsidR="00980640" w:rsidRPr="00E759C9">
        <w:rPr>
          <w:rFonts w:ascii="Times New Roman" w:hAnsi="Times New Roman" w:cs="Times New Roman"/>
          <w:lang w:val="en-US"/>
        </w:rPr>
        <w:t xml:space="preserve"> to this day</w:t>
      </w:r>
      <w:r w:rsidR="002F63D5" w:rsidRPr="00E759C9">
        <w:rPr>
          <w:rFonts w:ascii="Times New Roman" w:hAnsi="Times New Roman" w:cs="Times New Roman"/>
          <w:lang w:val="en-US"/>
        </w:rPr>
        <w:t xml:space="preserve"> </w:t>
      </w:r>
      <w:r w:rsidR="00C12278" w:rsidRPr="00E759C9">
        <w:rPr>
          <w:rFonts w:ascii="Times New Roman" w:hAnsi="Times New Roman" w:cs="Times New Roman"/>
          <w:lang w:val="en-US"/>
        </w:rPr>
        <w:t>[</w:t>
      </w:r>
      <w:r w:rsidR="00E759C9" w:rsidRPr="00E759C9">
        <w:rPr>
          <w:rFonts w:ascii="Times New Roman" w:hAnsi="Times New Roman" w:cs="Times New Roman"/>
          <w:lang w:val="en-US"/>
        </w:rPr>
        <w:t>8</w:t>
      </w:r>
      <w:r w:rsidR="00C12278" w:rsidRPr="00E759C9">
        <w:rPr>
          <w:rFonts w:ascii="Times New Roman" w:hAnsi="Times New Roman" w:cs="Times New Roman"/>
          <w:lang w:val="en-US"/>
        </w:rPr>
        <w:t>]</w:t>
      </w:r>
      <w:r w:rsidR="00395596" w:rsidRPr="00E759C9">
        <w:rPr>
          <w:rFonts w:ascii="Times New Roman" w:hAnsi="Times New Roman" w:cs="Times New Roman"/>
          <w:lang w:val="en-US"/>
        </w:rPr>
        <w:t>.</w:t>
      </w:r>
      <w:r w:rsidR="00D430DF" w:rsidRPr="00E759C9">
        <w:rPr>
          <w:rFonts w:ascii="Times New Roman" w:hAnsi="Times New Roman" w:cs="Times New Roman"/>
          <w:lang w:val="en-US"/>
        </w:rPr>
        <w:t xml:space="preserve"> </w:t>
      </w:r>
    </w:p>
    <w:p w14:paraId="56B62BC2" w14:textId="5A434BB4" w:rsidR="00931EA0" w:rsidRPr="00E759C9" w:rsidRDefault="00931EA0" w:rsidP="002D457A">
      <w:pPr>
        <w:spacing w:after="0" w:line="240" w:lineRule="auto"/>
        <w:ind w:firstLine="397"/>
        <w:jc w:val="both"/>
        <w:rPr>
          <w:rFonts w:ascii="Times New Roman" w:hAnsi="Times New Roman" w:cs="Times New Roman"/>
          <w:lang w:val="en-US"/>
        </w:rPr>
      </w:pPr>
      <w:r w:rsidRPr="00E759C9">
        <w:rPr>
          <w:rFonts w:ascii="Times New Roman" w:hAnsi="Times New Roman" w:cs="Times New Roman"/>
          <w:lang w:val="en-US"/>
        </w:rPr>
        <w:t xml:space="preserve">There are also several reasons why </w:t>
      </w:r>
      <w:r w:rsidR="00DC6D14" w:rsidRPr="00E759C9">
        <w:rPr>
          <w:rFonts w:ascii="Times New Roman" w:hAnsi="Times New Roman" w:cs="Times New Roman"/>
          <w:lang w:val="en-US"/>
        </w:rPr>
        <w:t xml:space="preserve">is it preferrable for company to have less or no manager. The </w:t>
      </w:r>
      <w:r w:rsidR="005B39DE" w:rsidRPr="00E759C9">
        <w:rPr>
          <w:rFonts w:ascii="Times New Roman" w:hAnsi="Times New Roman" w:cs="Times New Roman"/>
          <w:lang w:val="en-US"/>
        </w:rPr>
        <w:t>most important one</w:t>
      </w:r>
      <w:r w:rsidR="00DC6D14" w:rsidRPr="00E759C9">
        <w:rPr>
          <w:rFonts w:ascii="Times New Roman" w:hAnsi="Times New Roman" w:cs="Times New Roman"/>
          <w:lang w:val="en-US"/>
        </w:rPr>
        <w:t xml:space="preserve"> is</w:t>
      </w:r>
      <w:r w:rsidR="005B39DE" w:rsidRPr="00E759C9">
        <w:rPr>
          <w:rFonts w:ascii="Times New Roman" w:hAnsi="Times New Roman" w:cs="Times New Roman"/>
          <w:lang w:val="en-US"/>
        </w:rPr>
        <w:t xml:space="preserve"> a problem</w:t>
      </w:r>
      <w:r w:rsidRPr="00E759C9">
        <w:rPr>
          <w:rFonts w:ascii="Times New Roman" w:hAnsi="Times New Roman" w:cs="Times New Roman"/>
          <w:lang w:val="en-US"/>
        </w:rPr>
        <w:t xml:space="preserve"> </w:t>
      </w:r>
      <w:r w:rsidR="002D457A" w:rsidRPr="00E759C9">
        <w:rPr>
          <w:rFonts w:ascii="Times New Roman" w:hAnsi="Times New Roman" w:cs="Times New Roman"/>
          <w:lang w:val="en-US"/>
        </w:rPr>
        <w:t>finding a</w:t>
      </w:r>
      <w:r w:rsidR="000F3D3F" w:rsidRPr="00E759C9">
        <w:rPr>
          <w:rFonts w:ascii="Times New Roman" w:hAnsi="Times New Roman" w:cs="Times New Roman"/>
          <w:lang w:val="en-US"/>
        </w:rPr>
        <w:t xml:space="preserve"> manager. Recent study showed that only the third of Russians want to be a boss, with the number of 42% of those, who don’t want to rule over any people</w:t>
      </w:r>
      <w:r w:rsidR="002F63D5" w:rsidRPr="00E759C9">
        <w:rPr>
          <w:rFonts w:ascii="Times New Roman" w:hAnsi="Times New Roman" w:cs="Times New Roman"/>
          <w:lang w:val="en-US"/>
        </w:rPr>
        <w:t xml:space="preserve"> [</w:t>
      </w:r>
      <w:r w:rsidR="00E759C9" w:rsidRPr="00E759C9">
        <w:rPr>
          <w:rFonts w:ascii="Times New Roman" w:hAnsi="Times New Roman" w:cs="Times New Roman"/>
          <w:lang w:val="en-US"/>
        </w:rPr>
        <w:t>6</w:t>
      </w:r>
      <w:r w:rsidR="002F63D5" w:rsidRPr="00E759C9">
        <w:rPr>
          <w:rFonts w:ascii="Times New Roman" w:hAnsi="Times New Roman" w:cs="Times New Roman"/>
          <w:lang w:val="en-US"/>
        </w:rPr>
        <w:t>]</w:t>
      </w:r>
      <w:r w:rsidR="000F3D3F" w:rsidRPr="00E759C9">
        <w:rPr>
          <w:rFonts w:ascii="Times New Roman" w:hAnsi="Times New Roman" w:cs="Times New Roman"/>
          <w:lang w:val="en-US"/>
        </w:rPr>
        <w:t>. Th</w:t>
      </w:r>
      <w:r w:rsidR="00D83374" w:rsidRPr="00E759C9">
        <w:rPr>
          <w:rFonts w:ascii="Times New Roman" w:hAnsi="Times New Roman" w:cs="Times New Roman"/>
          <w:lang w:val="en-US"/>
        </w:rPr>
        <w:t>is is quite reasonable because the position of the manager is associated with a lot of stress, which may be the reason for managers to leave</w:t>
      </w:r>
      <w:r w:rsidR="002F63D5" w:rsidRPr="00E759C9">
        <w:rPr>
          <w:rFonts w:ascii="Times New Roman" w:hAnsi="Times New Roman" w:cs="Times New Roman"/>
          <w:lang w:val="en-US"/>
        </w:rPr>
        <w:t xml:space="preserve"> [3]</w:t>
      </w:r>
      <w:r w:rsidR="00D83374" w:rsidRPr="00E759C9">
        <w:rPr>
          <w:rFonts w:ascii="Times New Roman" w:hAnsi="Times New Roman" w:cs="Times New Roman"/>
          <w:lang w:val="en-US"/>
        </w:rPr>
        <w:t>.</w:t>
      </w:r>
      <w:r w:rsidR="00DD1BA9" w:rsidRPr="00E759C9">
        <w:rPr>
          <w:rFonts w:ascii="Times New Roman" w:hAnsi="Times New Roman" w:cs="Times New Roman"/>
          <w:lang w:val="en-US"/>
        </w:rPr>
        <w:t xml:space="preserve"> </w:t>
      </w:r>
      <w:r w:rsidR="00DC6D14" w:rsidRPr="00E759C9">
        <w:rPr>
          <w:rFonts w:ascii="Times New Roman" w:hAnsi="Times New Roman" w:cs="Times New Roman"/>
          <w:lang w:val="en-US"/>
        </w:rPr>
        <w:t xml:space="preserve">At the end of 2023 62% of companies claimed that they will </w:t>
      </w:r>
      <w:r w:rsidR="00DC6D14" w:rsidRPr="00E759C9">
        <w:rPr>
          <w:rFonts w:ascii="Times New Roman" w:hAnsi="Times New Roman" w:cs="Times New Roman"/>
          <w:lang w:val="en-US"/>
        </w:rPr>
        <w:t>raise wages</w:t>
      </w:r>
      <w:r w:rsidR="00DC6D14" w:rsidRPr="00E759C9">
        <w:rPr>
          <w:rFonts w:ascii="Times New Roman" w:hAnsi="Times New Roman" w:cs="Times New Roman"/>
          <w:lang w:val="en-US"/>
        </w:rPr>
        <w:t xml:space="preserve"> for their managers in order to hold them, but that won’t help every time</w:t>
      </w:r>
      <w:r w:rsidR="002F63D5" w:rsidRPr="00E759C9">
        <w:rPr>
          <w:rFonts w:ascii="Times New Roman" w:hAnsi="Times New Roman" w:cs="Times New Roman"/>
          <w:lang w:val="en-US"/>
        </w:rPr>
        <w:t xml:space="preserve"> [</w:t>
      </w:r>
      <w:r w:rsidR="00E759C9" w:rsidRPr="00E759C9">
        <w:rPr>
          <w:rFonts w:ascii="Times New Roman" w:hAnsi="Times New Roman" w:cs="Times New Roman"/>
          <w:lang w:val="en-US"/>
        </w:rPr>
        <w:t>5</w:t>
      </w:r>
      <w:r w:rsidR="002F63D5" w:rsidRPr="00E759C9">
        <w:rPr>
          <w:rFonts w:ascii="Times New Roman" w:hAnsi="Times New Roman" w:cs="Times New Roman"/>
          <w:lang w:val="en-US"/>
        </w:rPr>
        <w:t>]</w:t>
      </w:r>
      <w:r w:rsidR="00DC6D14" w:rsidRPr="00E759C9">
        <w:rPr>
          <w:rFonts w:ascii="Times New Roman" w:hAnsi="Times New Roman" w:cs="Times New Roman"/>
          <w:lang w:val="en-US"/>
        </w:rPr>
        <w:t>.</w:t>
      </w:r>
    </w:p>
    <w:p w14:paraId="05EF83DC" w14:textId="6408B39F" w:rsidR="00DD1BA9" w:rsidRPr="00E759C9" w:rsidRDefault="00DD1BA9" w:rsidP="00863C09">
      <w:pPr>
        <w:spacing w:after="0" w:line="240" w:lineRule="auto"/>
        <w:ind w:firstLine="397"/>
        <w:jc w:val="both"/>
        <w:rPr>
          <w:rFonts w:ascii="Times New Roman" w:hAnsi="Times New Roman" w:cs="Times New Roman"/>
          <w:lang w:val="en-US"/>
        </w:rPr>
      </w:pPr>
      <w:r w:rsidRPr="00E759C9">
        <w:rPr>
          <w:rFonts w:ascii="Times New Roman" w:hAnsi="Times New Roman" w:cs="Times New Roman"/>
          <w:lang w:val="en-US"/>
        </w:rPr>
        <w:t xml:space="preserve">Applying the flat organizational system may seem rather hard for a company. To </w:t>
      </w:r>
      <w:r w:rsidR="00A61836" w:rsidRPr="00E759C9">
        <w:rPr>
          <w:rFonts w:ascii="Times New Roman" w:hAnsi="Times New Roman" w:cs="Times New Roman"/>
          <w:lang w:val="en-US"/>
        </w:rPr>
        <w:t>achieve that, one may consider starting with flatter structures</w:t>
      </w:r>
      <w:r w:rsidRPr="00E759C9">
        <w:rPr>
          <w:rFonts w:ascii="Times New Roman" w:hAnsi="Times New Roman" w:cs="Times New Roman"/>
          <w:lang w:val="en-US"/>
        </w:rPr>
        <w:t>, customer-centered initiatives, and more adaptive delivery approache</w:t>
      </w:r>
      <w:r w:rsidR="005B39DE" w:rsidRPr="00E759C9">
        <w:rPr>
          <w:rFonts w:ascii="Times New Roman" w:hAnsi="Times New Roman" w:cs="Times New Roman"/>
          <w:lang w:val="en-US"/>
        </w:rPr>
        <w:t>s, that</w:t>
      </w:r>
      <w:r w:rsidRPr="00E759C9">
        <w:rPr>
          <w:rFonts w:ascii="Times New Roman" w:hAnsi="Times New Roman" w:cs="Times New Roman"/>
          <w:lang w:val="en-US"/>
        </w:rPr>
        <w:t xml:space="preserve"> may adopt an Agile Center of Excellence (</w:t>
      </w:r>
      <w:proofErr w:type="spellStart"/>
      <w:r w:rsidRPr="00E759C9">
        <w:rPr>
          <w:rFonts w:ascii="Times New Roman" w:hAnsi="Times New Roman" w:cs="Times New Roman"/>
          <w:lang w:val="en-US"/>
        </w:rPr>
        <w:t>ACoE</w:t>
      </w:r>
      <w:proofErr w:type="spellEnd"/>
      <w:r w:rsidRPr="00E759C9">
        <w:rPr>
          <w:rFonts w:ascii="Times New Roman" w:hAnsi="Times New Roman" w:cs="Times New Roman"/>
          <w:lang w:val="en-US"/>
        </w:rPr>
        <w:t xml:space="preserve">) or Value Delivery Office (VDO) structure. The </w:t>
      </w:r>
      <w:proofErr w:type="spellStart"/>
      <w:r w:rsidRPr="00E759C9">
        <w:rPr>
          <w:rFonts w:ascii="Times New Roman" w:hAnsi="Times New Roman" w:cs="Times New Roman"/>
          <w:lang w:val="en-US"/>
        </w:rPr>
        <w:t>ACoE</w:t>
      </w:r>
      <w:proofErr w:type="spellEnd"/>
      <w:r w:rsidRPr="00E759C9">
        <w:rPr>
          <w:rFonts w:ascii="Times New Roman" w:hAnsi="Times New Roman" w:cs="Times New Roman"/>
          <w:lang w:val="en-US"/>
        </w:rPr>
        <w:t>/VDO serves an enabling role, rather than a management or oversight function. It focuses on coaching teams, building agile skills and capabilities throughout the organization, and mentoring sponsors and product owners to be more effective in those roles. This type of structure is emerging within organizations adopting more decentralized structures where teams need to respond quickly to changing customer needs</w:t>
      </w:r>
      <w:r w:rsidR="002F63D5" w:rsidRPr="00E759C9">
        <w:rPr>
          <w:rFonts w:ascii="Times New Roman" w:hAnsi="Times New Roman" w:cs="Times New Roman"/>
          <w:lang w:val="en-US"/>
        </w:rPr>
        <w:t xml:space="preserve"> [</w:t>
      </w:r>
      <w:r w:rsidR="00E759C9" w:rsidRPr="00E759C9">
        <w:rPr>
          <w:rFonts w:ascii="Times New Roman" w:hAnsi="Times New Roman" w:cs="Times New Roman"/>
          <w:lang w:val="en-US"/>
        </w:rPr>
        <w:t>8</w:t>
      </w:r>
      <w:r w:rsidR="002F63D5" w:rsidRPr="00E759C9">
        <w:rPr>
          <w:rFonts w:ascii="Times New Roman" w:hAnsi="Times New Roman" w:cs="Times New Roman"/>
          <w:lang w:val="en-US"/>
        </w:rPr>
        <w:t>]</w:t>
      </w:r>
      <w:r w:rsidRPr="00E759C9">
        <w:rPr>
          <w:rFonts w:ascii="Times New Roman" w:hAnsi="Times New Roman" w:cs="Times New Roman"/>
          <w:lang w:val="en-US"/>
        </w:rPr>
        <w:t>.</w:t>
      </w:r>
    </w:p>
    <w:p w14:paraId="0CF9EEE8" w14:textId="1A6DDD58" w:rsidR="002707ED" w:rsidRPr="00E759C9" w:rsidRDefault="00165426" w:rsidP="00037E29">
      <w:pPr>
        <w:spacing w:after="0" w:line="240" w:lineRule="auto"/>
        <w:ind w:firstLine="397"/>
        <w:jc w:val="both"/>
        <w:rPr>
          <w:rFonts w:ascii="Times New Roman" w:hAnsi="Times New Roman" w:cs="Times New Roman"/>
        </w:rPr>
      </w:pPr>
      <w:r w:rsidRPr="00E759C9">
        <w:rPr>
          <w:rFonts w:ascii="Times New Roman" w:hAnsi="Times New Roman" w:cs="Times New Roman"/>
          <w:lang w:val="en-US"/>
        </w:rPr>
        <w:t>It seems that if the situation with reduction of management continues, there will be a change not only in hiring system, but also in overall structure of organizations.</w:t>
      </w:r>
      <w:r w:rsidR="006E564C" w:rsidRPr="00E759C9">
        <w:rPr>
          <w:rFonts w:ascii="Times New Roman" w:hAnsi="Times New Roman" w:cs="Times New Roman"/>
          <w:lang w:val="en-US"/>
        </w:rPr>
        <w:t xml:space="preserve"> Many companies that announced management cut off are predominant in their spheres of Russian market</w:t>
      </w:r>
      <w:r w:rsidR="002F63D5" w:rsidRPr="00E759C9">
        <w:rPr>
          <w:rFonts w:ascii="Times New Roman" w:hAnsi="Times New Roman" w:cs="Times New Roman"/>
          <w:lang w:val="en-US"/>
        </w:rPr>
        <w:t xml:space="preserve"> [1]</w:t>
      </w:r>
      <w:r w:rsidR="006E564C" w:rsidRPr="00E759C9">
        <w:rPr>
          <w:rFonts w:ascii="Times New Roman" w:hAnsi="Times New Roman" w:cs="Times New Roman"/>
          <w:lang w:val="en-US"/>
        </w:rPr>
        <w:t xml:space="preserve">, so the changes may be hard for them and take some time to apply. However, the necessity of this step is evident, as our world changes and old schemes cannot be applied anymore. </w:t>
      </w:r>
      <w:r w:rsidR="008E0100" w:rsidRPr="00E759C9">
        <w:rPr>
          <w:rFonts w:ascii="Times New Roman" w:hAnsi="Times New Roman" w:cs="Times New Roman"/>
          <w:lang w:val="en-US"/>
        </w:rPr>
        <w:t>The previous experience of Russia and other countries can help to avoid mistakes and stabilize situation in the market.</w:t>
      </w:r>
    </w:p>
    <w:p w14:paraId="5E763510" w14:textId="7746D8F9" w:rsidR="00B04D7D" w:rsidRPr="00E759C9" w:rsidRDefault="00B04D7D" w:rsidP="00037E29">
      <w:pPr>
        <w:spacing w:after="0" w:line="240" w:lineRule="auto"/>
        <w:ind w:firstLine="397"/>
        <w:jc w:val="both"/>
        <w:rPr>
          <w:rFonts w:ascii="Times New Roman" w:hAnsi="Times New Roman" w:cs="Times New Roman"/>
          <w:b/>
          <w:bCs/>
          <w:lang w:val="en-US"/>
        </w:rPr>
      </w:pPr>
      <w:r w:rsidRPr="00E759C9">
        <w:rPr>
          <w:rFonts w:ascii="Times New Roman" w:hAnsi="Times New Roman" w:cs="Times New Roman"/>
          <w:b/>
          <w:bCs/>
          <w:lang w:val="en-US"/>
        </w:rPr>
        <w:t>Reference list:</w:t>
      </w:r>
    </w:p>
    <w:p w14:paraId="633D8164" w14:textId="3BC2CCCE" w:rsidR="00565ADF" w:rsidRPr="00E759C9" w:rsidRDefault="00565ADF" w:rsidP="00565ADF">
      <w:pPr>
        <w:pStyle w:val="a7"/>
        <w:numPr>
          <w:ilvl w:val="0"/>
          <w:numId w:val="1"/>
        </w:numPr>
        <w:jc w:val="both"/>
        <w:rPr>
          <w:rFonts w:ascii="Times New Roman" w:hAnsi="Times New Roman" w:cs="Times New Roman"/>
          <w:lang w:val="en-US"/>
        </w:rPr>
      </w:pPr>
      <w:proofErr w:type="gramStart"/>
      <w:r w:rsidRPr="00E759C9">
        <w:rPr>
          <w:rFonts w:ascii="Times New Roman" w:hAnsi="Times New Roman" w:cs="Times New Roman"/>
        </w:rPr>
        <w:lastRenderedPageBreak/>
        <w:t>ВЦИОМ</w:t>
      </w:r>
      <w:proofErr w:type="gramEnd"/>
      <w:r w:rsidRPr="00E759C9">
        <w:rPr>
          <w:rFonts w:ascii="Times New Roman" w:hAnsi="Times New Roman" w:cs="Times New Roman"/>
        </w:rPr>
        <w:t xml:space="preserve"> Новости</w:t>
      </w:r>
      <w:r w:rsidRPr="00E759C9">
        <w:rPr>
          <w:rFonts w:ascii="Times New Roman" w:hAnsi="Times New Roman" w:cs="Times New Roman"/>
        </w:rPr>
        <w:t xml:space="preserve"> (2024, Декабрь 10) Лучший работодатель России — 2024 // ВЦИОМ. </w:t>
      </w:r>
      <w:r w:rsidRPr="00E759C9">
        <w:rPr>
          <w:rFonts w:ascii="Times New Roman" w:hAnsi="Times New Roman" w:cs="Times New Roman"/>
          <w:lang w:val="en-US"/>
        </w:rPr>
        <w:t xml:space="preserve">URL: </w:t>
      </w:r>
      <w:hyperlink r:id="rId8" w:history="1">
        <w:r w:rsidRPr="00E759C9">
          <w:rPr>
            <w:rStyle w:val="af"/>
            <w:rFonts w:ascii="Times New Roman" w:hAnsi="Times New Roman" w:cs="Times New Roman"/>
            <w:lang w:val="en-US"/>
          </w:rPr>
          <w:t>https://wciom.ru/analytical-reviews/analiticheskii-obzor/luchshii-rabotodatel-rossii-2024</w:t>
        </w:r>
      </w:hyperlink>
    </w:p>
    <w:p w14:paraId="62B42FE7" w14:textId="58738837" w:rsidR="00565ADF" w:rsidRPr="00E759C9" w:rsidRDefault="00565ADF" w:rsidP="00EA30CE">
      <w:pPr>
        <w:pStyle w:val="a7"/>
        <w:numPr>
          <w:ilvl w:val="0"/>
          <w:numId w:val="1"/>
        </w:numPr>
        <w:jc w:val="both"/>
        <w:rPr>
          <w:rFonts w:ascii="Times New Roman" w:hAnsi="Times New Roman" w:cs="Times New Roman"/>
        </w:rPr>
      </w:pPr>
      <w:r w:rsidRPr="00E759C9">
        <w:rPr>
          <w:rFonts w:ascii="Times New Roman" w:hAnsi="Times New Roman" w:cs="Times New Roman"/>
        </w:rPr>
        <w:t xml:space="preserve">Житкова В., (2016, Октябрь 4) Бизнес-демократия: как работают российские компании без начальников // РБК.РУ </w:t>
      </w:r>
      <w:r w:rsidRPr="00E759C9">
        <w:rPr>
          <w:rFonts w:ascii="Times New Roman" w:hAnsi="Times New Roman" w:cs="Times New Roman"/>
          <w:lang w:val="en-US"/>
        </w:rPr>
        <w:t>URL</w:t>
      </w:r>
      <w:r w:rsidRPr="00E759C9">
        <w:rPr>
          <w:rFonts w:ascii="Times New Roman" w:hAnsi="Times New Roman" w:cs="Times New Roman"/>
        </w:rPr>
        <w:t xml:space="preserve">: </w:t>
      </w:r>
      <w:hyperlink r:id="rId9" w:history="1">
        <w:r w:rsidRPr="00E759C9">
          <w:rPr>
            <w:rStyle w:val="af"/>
            <w:rFonts w:ascii="Times New Roman" w:hAnsi="Times New Roman" w:cs="Times New Roman"/>
          </w:rPr>
          <w:t>https://www.rbc.ru/own_business/04/10/2016/57f372fd9a7947679082f802</w:t>
        </w:r>
      </w:hyperlink>
    </w:p>
    <w:p w14:paraId="1DB2060E" w14:textId="77777777" w:rsidR="00565ADF" w:rsidRPr="00E759C9" w:rsidRDefault="00565ADF" w:rsidP="00565ADF">
      <w:pPr>
        <w:pStyle w:val="a7"/>
        <w:numPr>
          <w:ilvl w:val="0"/>
          <w:numId w:val="1"/>
        </w:numPr>
        <w:jc w:val="both"/>
        <w:rPr>
          <w:rFonts w:ascii="Times New Roman" w:hAnsi="Times New Roman" w:cs="Times New Roman"/>
        </w:rPr>
      </w:pPr>
      <w:proofErr w:type="spellStart"/>
      <w:r w:rsidRPr="00E759C9">
        <w:rPr>
          <w:rFonts w:ascii="Times New Roman" w:hAnsi="Times New Roman" w:cs="Times New Roman"/>
        </w:rPr>
        <w:t>КоммерсантЪ</w:t>
      </w:r>
      <w:proofErr w:type="spellEnd"/>
      <w:r w:rsidRPr="00E759C9">
        <w:rPr>
          <w:rFonts w:ascii="Times New Roman" w:hAnsi="Times New Roman" w:cs="Times New Roman"/>
        </w:rPr>
        <w:t xml:space="preserve">, (2023, Март 21) Исследование: почти половина руководителей высшего звена готовы уйти с работы из-за стресса // </w:t>
      </w:r>
      <w:proofErr w:type="spellStart"/>
      <w:r w:rsidRPr="00E759C9">
        <w:rPr>
          <w:rFonts w:ascii="Times New Roman" w:hAnsi="Times New Roman" w:cs="Times New Roman"/>
        </w:rPr>
        <w:t>КоммерсантЪ</w:t>
      </w:r>
      <w:proofErr w:type="spellEnd"/>
      <w:r w:rsidRPr="00E759C9">
        <w:rPr>
          <w:rFonts w:ascii="Times New Roman" w:hAnsi="Times New Roman" w:cs="Times New Roman"/>
        </w:rPr>
        <w:t xml:space="preserve">. </w:t>
      </w:r>
      <w:r w:rsidRPr="00E759C9">
        <w:rPr>
          <w:rFonts w:ascii="Times New Roman" w:hAnsi="Times New Roman" w:cs="Times New Roman"/>
          <w:lang w:val="en-US"/>
        </w:rPr>
        <w:t>URL:</w:t>
      </w:r>
      <w:r w:rsidRPr="00E759C9">
        <w:rPr>
          <w:rFonts w:ascii="Times New Roman" w:hAnsi="Times New Roman" w:cs="Times New Roman"/>
        </w:rPr>
        <w:t xml:space="preserve"> </w:t>
      </w:r>
      <w:hyperlink r:id="rId10" w:history="1">
        <w:r w:rsidRPr="00E759C9">
          <w:rPr>
            <w:rStyle w:val="af"/>
            <w:rFonts w:ascii="Times New Roman" w:hAnsi="Times New Roman" w:cs="Times New Roman"/>
          </w:rPr>
          <w:t>https://www.kommersant.ru/doc/5887954</w:t>
        </w:r>
      </w:hyperlink>
    </w:p>
    <w:p w14:paraId="17458FD5" w14:textId="1B927182" w:rsidR="006F1A73" w:rsidRPr="00E759C9" w:rsidRDefault="006F1A73" w:rsidP="00565ADF">
      <w:pPr>
        <w:pStyle w:val="a7"/>
        <w:numPr>
          <w:ilvl w:val="0"/>
          <w:numId w:val="1"/>
        </w:numPr>
        <w:jc w:val="both"/>
        <w:rPr>
          <w:rFonts w:ascii="Times New Roman" w:hAnsi="Times New Roman" w:cs="Times New Roman"/>
          <w:lang w:val="en-US"/>
        </w:rPr>
      </w:pPr>
      <w:r w:rsidRPr="00E759C9">
        <w:rPr>
          <w:rFonts w:ascii="Times New Roman" w:hAnsi="Times New Roman" w:cs="Times New Roman"/>
        </w:rPr>
        <w:t xml:space="preserve">Липанова Л., Игнатьев Д. (2025, Январь 22) </w:t>
      </w:r>
      <w:r w:rsidRPr="00E759C9">
        <w:rPr>
          <w:rFonts w:ascii="Times New Roman" w:hAnsi="Times New Roman" w:cs="Times New Roman"/>
        </w:rPr>
        <w:t>«Сбер» начал «оптимизацию» IT-персонала своих компаний в сфере e-</w:t>
      </w:r>
      <w:proofErr w:type="spellStart"/>
      <w:r w:rsidRPr="00E759C9">
        <w:rPr>
          <w:rFonts w:ascii="Times New Roman" w:hAnsi="Times New Roman" w:cs="Times New Roman"/>
        </w:rPr>
        <w:t>commerсe</w:t>
      </w:r>
      <w:proofErr w:type="spellEnd"/>
      <w:r w:rsidRPr="00E759C9">
        <w:rPr>
          <w:rFonts w:ascii="Times New Roman" w:hAnsi="Times New Roman" w:cs="Times New Roman"/>
        </w:rPr>
        <w:t xml:space="preserve"> // Ведомости. </w:t>
      </w:r>
      <w:r w:rsidRPr="00E759C9">
        <w:rPr>
          <w:rFonts w:ascii="Times New Roman" w:hAnsi="Times New Roman" w:cs="Times New Roman"/>
          <w:lang w:val="en-US"/>
        </w:rPr>
        <w:t xml:space="preserve">URL: </w:t>
      </w:r>
      <w:hyperlink r:id="rId11" w:history="1">
        <w:r w:rsidRPr="00E759C9">
          <w:rPr>
            <w:rStyle w:val="af"/>
            <w:rFonts w:ascii="Times New Roman" w:hAnsi="Times New Roman" w:cs="Times New Roman"/>
            <w:lang w:val="en-US"/>
          </w:rPr>
          <w:t>https://www.vedomosti.ru/business/articles/2025/01/22/1087585-sber-nachal-optimizatsiyu-it-personal</w:t>
        </w:r>
        <w:r w:rsidRPr="00E759C9">
          <w:rPr>
            <w:rStyle w:val="af"/>
            <w:rFonts w:ascii="Times New Roman" w:hAnsi="Times New Roman" w:cs="Times New Roman"/>
            <w:lang w:val="en-US"/>
          </w:rPr>
          <w:t>a</w:t>
        </w:r>
      </w:hyperlink>
      <w:r w:rsidRPr="00E759C9">
        <w:rPr>
          <w:rFonts w:ascii="Times New Roman" w:hAnsi="Times New Roman" w:cs="Times New Roman"/>
          <w:lang w:val="en-US"/>
        </w:rPr>
        <w:t xml:space="preserve"> </w:t>
      </w:r>
    </w:p>
    <w:p w14:paraId="69793069" w14:textId="77777777" w:rsidR="00565ADF" w:rsidRPr="00E759C9" w:rsidRDefault="00565ADF" w:rsidP="00565ADF">
      <w:pPr>
        <w:pStyle w:val="a7"/>
        <w:numPr>
          <w:ilvl w:val="0"/>
          <w:numId w:val="1"/>
        </w:numPr>
        <w:jc w:val="both"/>
        <w:rPr>
          <w:rFonts w:ascii="Times New Roman" w:hAnsi="Times New Roman" w:cs="Times New Roman"/>
          <w:lang w:val="en-US"/>
        </w:rPr>
      </w:pPr>
      <w:proofErr w:type="spellStart"/>
      <w:r w:rsidRPr="00E759C9">
        <w:rPr>
          <w:rFonts w:ascii="Times New Roman" w:hAnsi="Times New Roman" w:cs="Times New Roman"/>
        </w:rPr>
        <w:t>Подцероб</w:t>
      </w:r>
      <w:proofErr w:type="spellEnd"/>
      <w:r w:rsidRPr="00E759C9">
        <w:rPr>
          <w:rFonts w:ascii="Times New Roman" w:hAnsi="Times New Roman" w:cs="Times New Roman"/>
        </w:rPr>
        <w:t xml:space="preserve"> М., Осипов А., (2023, Декабрь 25) 81% топ-менеджеров собираются менять работу в следующем году // Ведомости. </w:t>
      </w:r>
      <w:r w:rsidRPr="00E759C9">
        <w:rPr>
          <w:rFonts w:ascii="Times New Roman" w:hAnsi="Times New Roman" w:cs="Times New Roman"/>
          <w:lang w:val="en-US"/>
        </w:rPr>
        <w:t xml:space="preserve">URL: </w:t>
      </w:r>
      <w:hyperlink r:id="rId12" w:history="1">
        <w:r w:rsidRPr="00E759C9">
          <w:rPr>
            <w:rStyle w:val="af"/>
            <w:rFonts w:ascii="Times New Roman" w:hAnsi="Times New Roman" w:cs="Times New Roman"/>
            <w:lang w:val="en-US"/>
          </w:rPr>
          <w:t>https://www.vedomosti.ru/career/articles/2023/12/25/1012702-81-top-menedzherov-sobirayutsya-menyat-rabotu-v-sleduyuschem-godu</w:t>
        </w:r>
      </w:hyperlink>
    </w:p>
    <w:p w14:paraId="50BE675E" w14:textId="77777777" w:rsidR="00565ADF" w:rsidRPr="00E759C9" w:rsidRDefault="00565ADF" w:rsidP="00565ADF">
      <w:pPr>
        <w:pStyle w:val="a7"/>
        <w:numPr>
          <w:ilvl w:val="0"/>
          <w:numId w:val="1"/>
        </w:numPr>
        <w:jc w:val="both"/>
        <w:rPr>
          <w:rFonts w:ascii="Times New Roman" w:hAnsi="Times New Roman" w:cs="Times New Roman"/>
        </w:rPr>
      </w:pPr>
      <w:r w:rsidRPr="00E759C9">
        <w:rPr>
          <w:rFonts w:ascii="Times New Roman" w:hAnsi="Times New Roman" w:cs="Times New Roman"/>
        </w:rPr>
        <w:t xml:space="preserve">РИА НОВОСТИ, (2023, Октябрь 15) Треть россиян хотели бы стать начальниками, показало исследование // РИА НОВОСТИ. </w:t>
      </w:r>
      <w:r w:rsidRPr="00E759C9">
        <w:rPr>
          <w:rFonts w:ascii="Times New Roman" w:hAnsi="Times New Roman" w:cs="Times New Roman"/>
          <w:lang w:val="en-US"/>
        </w:rPr>
        <w:t>URL</w:t>
      </w:r>
      <w:r w:rsidRPr="00E759C9">
        <w:rPr>
          <w:rFonts w:ascii="Times New Roman" w:hAnsi="Times New Roman" w:cs="Times New Roman"/>
        </w:rPr>
        <w:t xml:space="preserve">: </w:t>
      </w:r>
      <w:hyperlink r:id="rId13" w:history="1">
        <w:r w:rsidRPr="00E759C9">
          <w:rPr>
            <w:rStyle w:val="af"/>
            <w:rFonts w:ascii="Times New Roman" w:hAnsi="Times New Roman" w:cs="Times New Roman"/>
          </w:rPr>
          <w:t>https://ria.ru/20231015/nachalnik-1902870440.html?ysclid=m876cl094e226872835</w:t>
        </w:r>
      </w:hyperlink>
    </w:p>
    <w:p w14:paraId="5439668E" w14:textId="5803544B" w:rsidR="00565ADF" w:rsidRPr="00E759C9" w:rsidRDefault="00565ADF" w:rsidP="00565ADF">
      <w:pPr>
        <w:pStyle w:val="a7"/>
        <w:numPr>
          <w:ilvl w:val="0"/>
          <w:numId w:val="1"/>
        </w:numPr>
        <w:jc w:val="both"/>
        <w:rPr>
          <w:rFonts w:ascii="Times New Roman" w:hAnsi="Times New Roman" w:cs="Times New Roman"/>
        </w:rPr>
      </w:pPr>
      <w:proofErr w:type="spellStart"/>
      <w:r w:rsidRPr="00E759C9">
        <w:rPr>
          <w:rFonts w:ascii="Times New Roman" w:hAnsi="Times New Roman" w:cs="Times New Roman"/>
        </w:rPr>
        <w:t>Савинцева</w:t>
      </w:r>
      <w:proofErr w:type="spellEnd"/>
      <w:r w:rsidRPr="00E759C9">
        <w:rPr>
          <w:rFonts w:ascii="Times New Roman" w:hAnsi="Times New Roman" w:cs="Times New Roman"/>
        </w:rPr>
        <w:t xml:space="preserve"> П., (2025, Январь 13) «Газпром» планирует массовые сокращения в компании // Информационное </w:t>
      </w:r>
      <w:proofErr w:type="spellStart"/>
      <w:r w:rsidRPr="00E759C9">
        <w:rPr>
          <w:rFonts w:ascii="Times New Roman" w:hAnsi="Times New Roman" w:cs="Times New Roman"/>
        </w:rPr>
        <w:t>агенство</w:t>
      </w:r>
      <w:proofErr w:type="spellEnd"/>
      <w:r w:rsidRPr="00E759C9">
        <w:rPr>
          <w:rFonts w:ascii="Times New Roman" w:hAnsi="Times New Roman" w:cs="Times New Roman"/>
        </w:rPr>
        <w:t xml:space="preserve"> </w:t>
      </w:r>
      <w:r w:rsidRPr="00E759C9">
        <w:rPr>
          <w:rFonts w:ascii="Times New Roman" w:hAnsi="Times New Roman" w:cs="Times New Roman"/>
          <w:lang w:val="en-US"/>
        </w:rPr>
        <w:t>URA</w:t>
      </w:r>
      <w:r w:rsidRPr="00E759C9">
        <w:rPr>
          <w:rFonts w:ascii="Times New Roman" w:hAnsi="Times New Roman" w:cs="Times New Roman"/>
        </w:rPr>
        <w:t>.</w:t>
      </w:r>
      <w:r w:rsidRPr="00E759C9">
        <w:rPr>
          <w:rFonts w:ascii="Times New Roman" w:hAnsi="Times New Roman" w:cs="Times New Roman"/>
          <w:lang w:val="en-US"/>
        </w:rPr>
        <w:t>RU</w:t>
      </w:r>
      <w:r w:rsidRPr="00E759C9">
        <w:rPr>
          <w:rFonts w:ascii="Times New Roman" w:hAnsi="Times New Roman" w:cs="Times New Roman"/>
        </w:rPr>
        <w:t xml:space="preserve">. </w:t>
      </w:r>
      <w:r w:rsidRPr="00E759C9">
        <w:rPr>
          <w:rFonts w:ascii="Times New Roman" w:hAnsi="Times New Roman" w:cs="Times New Roman"/>
          <w:lang w:val="en-US"/>
        </w:rPr>
        <w:t>URL</w:t>
      </w:r>
      <w:r w:rsidRPr="00E759C9">
        <w:rPr>
          <w:rFonts w:ascii="Times New Roman" w:hAnsi="Times New Roman" w:cs="Times New Roman"/>
        </w:rPr>
        <w:t xml:space="preserve">: </w:t>
      </w:r>
      <w:hyperlink r:id="rId14" w:history="1">
        <w:r w:rsidRPr="00E759C9">
          <w:rPr>
            <w:rStyle w:val="af"/>
            <w:rFonts w:ascii="Times New Roman" w:hAnsi="Times New Roman" w:cs="Times New Roman"/>
            <w:lang w:val="en-US"/>
          </w:rPr>
          <w:t>https</w:t>
        </w:r>
        <w:r w:rsidRPr="00E759C9">
          <w:rPr>
            <w:rStyle w:val="af"/>
            <w:rFonts w:ascii="Times New Roman" w:hAnsi="Times New Roman" w:cs="Times New Roman"/>
          </w:rPr>
          <w:t>://</w:t>
        </w:r>
        <w:proofErr w:type="spellStart"/>
        <w:r w:rsidRPr="00E759C9">
          <w:rPr>
            <w:rStyle w:val="af"/>
            <w:rFonts w:ascii="Times New Roman" w:hAnsi="Times New Roman" w:cs="Times New Roman"/>
            <w:lang w:val="en-US"/>
          </w:rPr>
          <w:t>ura</w:t>
        </w:r>
        <w:proofErr w:type="spellEnd"/>
        <w:r w:rsidRPr="00E759C9">
          <w:rPr>
            <w:rStyle w:val="af"/>
            <w:rFonts w:ascii="Times New Roman" w:hAnsi="Times New Roman" w:cs="Times New Roman"/>
          </w:rPr>
          <w:t>.</w:t>
        </w:r>
        <w:r w:rsidRPr="00E759C9">
          <w:rPr>
            <w:rStyle w:val="af"/>
            <w:rFonts w:ascii="Times New Roman" w:hAnsi="Times New Roman" w:cs="Times New Roman"/>
            <w:lang w:val="en-US"/>
          </w:rPr>
          <w:t>news</w:t>
        </w:r>
        <w:r w:rsidRPr="00E759C9">
          <w:rPr>
            <w:rStyle w:val="af"/>
            <w:rFonts w:ascii="Times New Roman" w:hAnsi="Times New Roman" w:cs="Times New Roman"/>
          </w:rPr>
          <w:t>/</w:t>
        </w:r>
        <w:r w:rsidRPr="00E759C9">
          <w:rPr>
            <w:rStyle w:val="af"/>
            <w:rFonts w:ascii="Times New Roman" w:hAnsi="Times New Roman" w:cs="Times New Roman"/>
            <w:lang w:val="en-US"/>
          </w:rPr>
          <w:t>news</w:t>
        </w:r>
        <w:r w:rsidRPr="00E759C9">
          <w:rPr>
            <w:rStyle w:val="af"/>
            <w:rFonts w:ascii="Times New Roman" w:hAnsi="Times New Roman" w:cs="Times New Roman"/>
          </w:rPr>
          <w:t>/1052867096</w:t>
        </w:r>
      </w:hyperlink>
    </w:p>
    <w:p w14:paraId="0D962D7A" w14:textId="2F4E1CD0" w:rsidR="00B04D7D" w:rsidRPr="00E759C9" w:rsidRDefault="00EA30CE" w:rsidP="00EA30CE">
      <w:pPr>
        <w:pStyle w:val="a7"/>
        <w:numPr>
          <w:ilvl w:val="0"/>
          <w:numId w:val="1"/>
        </w:numPr>
        <w:jc w:val="both"/>
        <w:rPr>
          <w:rFonts w:ascii="Times New Roman" w:hAnsi="Times New Roman" w:cs="Times New Roman"/>
          <w:lang w:val="en-US"/>
        </w:rPr>
      </w:pPr>
      <w:r w:rsidRPr="00EA30CE">
        <w:rPr>
          <w:rFonts w:ascii="Times New Roman" w:hAnsi="Times New Roman" w:cs="Times New Roman"/>
          <w:lang w:val="en-US"/>
        </w:rPr>
        <w:t>A Guide to the Project Management Body of Knowledge (PMBOK Guide) -- Seventh Edition</w:t>
      </w:r>
      <w:r w:rsidRPr="00E759C9">
        <w:rPr>
          <w:rFonts w:ascii="Times New Roman" w:hAnsi="Times New Roman" w:cs="Times New Roman"/>
          <w:lang w:val="en-US"/>
        </w:rPr>
        <w:t xml:space="preserve"> </w:t>
      </w:r>
      <w:r w:rsidRPr="00E759C9">
        <w:rPr>
          <w:rFonts w:ascii="Times New Roman" w:hAnsi="Times New Roman" w:cs="Times New Roman"/>
          <w:lang w:val="en-US"/>
        </w:rPr>
        <w:t>and The Standard for Project Management</w:t>
      </w:r>
      <w:r w:rsidRPr="00E759C9">
        <w:rPr>
          <w:rFonts w:ascii="Times New Roman" w:hAnsi="Times New Roman" w:cs="Times New Roman"/>
          <w:lang w:val="en-US"/>
        </w:rPr>
        <w:t xml:space="preserve"> // </w:t>
      </w:r>
      <w:r w:rsidRPr="00E759C9">
        <w:rPr>
          <w:rFonts w:ascii="Times New Roman" w:hAnsi="Times New Roman" w:cs="Times New Roman"/>
          <w:lang w:val="en-US"/>
        </w:rPr>
        <w:t>Project Management Institute, Inc.</w:t>
      </w:r>
      <w:r w:rsidRPr="00E759C9">
        <w:rPr>
          <w:rFonts w:ascii="Times New Roman" w:hAnsi="Times New Roman" w:cs="Times New Roman"/>
          <w:lang w:val="en-US"/>
        </w:rPr>
        <w:t>, 2021.</w:t>
      </w:r>
    </w:p>
    <w:p w14:paraId="2D38B836" w14:textId="09492CCD" w:rsidR="00EA30CE" w:rsidRPr="00E759C9" w:rsidRDefault="00E2518A" w:rsidP="00EA30CE">
      <w:pPr>
        <w:pStyle w:val="a7"/>
        <w:numPr>
          <w:ilvl w:val="0"/>
          <w:numId w:val="1"/>
        </w:numPr>
        <w:jc w:val="both"/>
        <w:rPr>
          <w:rFonts w:ascii="Times New Roman" w:hAnsi="Times New Roman" w:cs="Times New Roman"/>
          <w:lang w:val="en-US"/>
        </w:rPr>
      </w:pPr>
      <w:r w:rsidRPr="00E759C9">
        <w:rPr>
          <w:rFonts w:ascii="Times New Roman" w:hAnsi="Times New Roman" w:cs="Times New Roman"/>
          <w:lang w:val="en-US"/>
        </w:rPr>
        <w:t xml:space="preserve">Kim E., (2024, October 3) </w:t>
      </w:r>
      <w:r w:rsidRPr="00E759C9">
        <w:rPr>
          <w:rFonts w:ascii="Times New Roman" w:hAnsi="Times New Roman" w:cs="Times New Roman"/>
          <w:lang w:val="en-US"/>
        </w:rPr>
        <w:t>Amazon could cut 14,000 managers soon and save $3 billion a year, according to Morgan Stanley</w:t>
      </w:r>
      <w:r w:rsidRPr="00E759C9">
        <w:rPr>
          <w:rFonts w:ascii="Times New Roman" w:hAnsi="Times New Roman" w:cs="Times New Roman"/>
          <w:lang w:val="en-US"/>
        </w:rPr>
        <w:t xml:space="preserve"> // Business Insider. URL: </w:t>
      </w:r>
      <w:hyperlink r:id="rId15" w:history="1">
        <w:r w:rsidRPr="00E759C9">
          <w:rPr>
            <w:rStyle w:val="af"/>
            <w:rFonts w:ascii="Times New Roman" w:hAnsi="Times New Roman" w:cs="Times New Roman"/>
            <w:lang w:val="en-US"/>
          </w:rPr>
          <w:t>https://www.businessinsider.com/amazon-could-cut-managers-save-3-billion-analysts-2024-10</w:t>
        </w:r>
      </w:hyperlink>
    </w:p>
    <w:p w14:paraId="4A9DCA83" w14:textId="631491D3" w:rsidR="00697C3A" w:rsidRPr="00E759C9" w:rsidRDefault="00E2518A" w:rsidP="00EA30CE">
      <w:pPr>
        <w:pStyle w:val="a7"/>
        <w:numPr>
          <w:ilvl w:val="0"/>
          <w:numId w:val="1"/>
        </w:numPr>
        <w:jc w:val="both"/>
        <w:rPr>
          <w:rFonts w:ascii="Times New Roman" w:hAnsi="Times New Roman" w:cs="Times New Roman"/>
          <w:lang w:val="en-US"/>
        </w:rPr>
      </w:pPr>
      <w:r w:rsidRPr="00E759C9">
        <w:rPr>
          <w:rFonts w:ascii="Times New Roman" w:hAnsi="Times New Roman" w:cs="Times New Roman"/>
          <w:lang w:val="en-US"/>
        </w:rPr>
        <w:t xml:space="preserve">Morgan J., (2015, July 13) </w:t>
      </w:r>
      <w:r w:rsidR="00697C3A" w:rsidRPr="00E759C9">
        <w:rPr>
          <w:rFonts w:ascii="Times New Roman" w:hAnsi="Times New Roman" w:cs="Times New Roman"/>
          <w:lang w:val="en-US"/>
        </w:rPr>
        <w:t xml:space="preserve">The 5 Types </w:t>
      </w:r>
      <w:proofErr w:type="gramStart"/>
      <w:r w:rsidR="00697C3A" w:rsidRPr="00E759C9">
        <w:rPr>
          <w:rFonts w:ascii="Times New Roman" w:hAnsi="Times New Roman" w:cs="Times New Roman"/>
          <w:lang w:val="en-US"/>
        </w:rPr>
        <w:t>Of</w:t>
      </w:r>
      <w:proofErr w:type="gramEnd"/>
      <w:r w:rsidR="00697C3A" w:rsidRPr="00E759C9">
        <w:rPr>
          <w:rFonts w:ascii="Times New Roman" w:hAnsi="Times New Roman" w:cs="Times New Roman"/>
          <w:lang w:val="en-US"/>
        </w:rPr>
        <w:t xml:space="preserve"> Organizational Structures: Part 3, Flat Organizations</w:t>
      </w:r>
      <w:r w:rsidR="00697C3A" w:rsidRPr="00E759C9">
        <w:rPr>
          <w:rFonts w:ascii="Times New Roman" w:hAnsi="Times New Roman" w:cs="Times New Roman"/>
          <w:lang w:val="en-US"/>
        </w:rPr>
        <w:t xml:space="preserve"> // Forbes. URL: </w:t>
      </w:r>
      <w:hyperlink r:id="rId16" w:history="1">
        <w:r w:rsidR="00697C3A" w:rsidRPr="00E759C9">
          <w:rPr>
            <w:rStyle w:val="af"/>
            <w:rFonts w:ascii="Times New Roman" w:hAnsi="Times New Roman" w:cs="Times New Roman"/>
            <w:lang w:val="en-US"/>
          </w:rPr>
          <w:t>https://www.forbes.com/sites/jacobmorgan/2015/07/13/the-5-types-of-organizational-structures-part-3-flat-organizations/</w:t>
        </w:r>
      </w:hyperlink>
    </w:p>
    <w:p w14:paraId="66E902F8" w14:textId="0AAF0E94" w:rsidR="002F63D5" w:rsidRPr="00E759C9" w:rsidRDefault="002F63D5" w:rsidP="00EA30CE">
      <w:pPr>
        <w:pStyle w:val="a7"/>
        <w:numPr>
          <w:ilvl w:val="0"/>
          <w:numId w:val="1"/>
        </w:numPr>
        <w:jc w:val="both"/>
        <w:rPr>
          <w:rFonts w:ascii="Times New Roman" w:hAnsi="Times New Roman" w:cs="Times New Roman"/>
        </w:rPr>
      </w:pPr>
      <w:hyperlink r:id="rId17" w:history="1">
        <w:r w:rsidRPr="00E759C9">
          <w:rPr>
            <w:rStyle w:val="af"/>
            <w:rFonts w:ascii="Times New Roman" w:hAnsi="Times New Roman" w:cs="Times New Roman"/>
            <w:lang w:val="en-US"/>
          </w:rPr>
          <w:t>https</w:t>
        </w:r>
        <w:r w:rsidRPr="00E759C9">
          <w:rPr>
            <w:rStyle w:val="af"/>
            <w:rFonts w:ascii="Times New Roman" w:hAnsi="Times New Roman" w:cs="Times New Roman"/>
          </w:rPr>
          <w:t>://</w:t>
        </w:r>
        <w:r w:rsidRPr="00E759C9">
          <w:rPr>
            <w:rStyle w:val="af"/>
            <w:rFonts w:ascii="Times New Roman" w:hAnsi="Times New Roman" w:cs="Times New Roman"/>
            <w:lang w:val="en-US"/>
          </w:rPr>
          <w:t>spark</w:t>
        </w:r>
        <w:r w:rsidRPr="00E759C9">
          <w:rPr>
            <w:rStyle w:val="af"/>
            <w:rFonts w:ascii="Times New Roman" w:hAnsi="Times New Roman" w:cs="Times New Roman"/>
          </w:rPr>
          <w:t>-</w:t>
        </w:r>
        <w:proofErr w:type="spellStart"/>
        <w:r w:rsidRPr="00E759C9">
          <w:rPr>
            <w:rStyle w:val="af"/>
            <w:rFonts w:ascii="Times New Roman" w:hAnsi="Times New Roman" w:cs="Times New Roman"/>
            <w:lang w:val="en-US"/>
          </w:rPr>
          <w:t>interfax</w:t>
        </w:r>
        <w:proofErr w:type="spellEnd"/>
        <w:r w:rsidRPr="00E759C9">
          <w:rPr>
            <w:rStyle w:val="af"/>
            <w:rFonts w:ascii="Times New Roman" w:hAnsi="Times New Roman" w:cs="Times New Roman"/>
          </w:rPr>
          <w:t>.</w:t>
        </w:r>
        <w:proofErr w:type="spellStart"/>
        <w:r w:rsidRPr="00E759C9">
          <w:rPr>
            <w:rStyle w:val="af"/>
            <w:rFonts w:ascii="Times New Roman" w:hAnsi="Times New Roman" w:cs="Times New Roman"/>
            <w:lang w:val="en-US"/>
          </w:rPr>
          <w:t>ru</w:t>
        </w:r>
        <w:proofErr w:type="spellEnd"/>
        <w:r w:rsidRPr="00E759C9">
          <w:rPr>
            <w:rStyle w:val="af"/>
            <w:rFonts w:ascii="Times New Roman" w:hAnsi="Times New Roman" w:cs="Times New Roman"/>
          </w:rPr>
          <w:t>/</w:t>
        </w:r>
      </w:hyperlink>
      <w:r w:rsidRPr="00E759C9">
        <w:rPr>
          <w:rFonts w:ascii="Times New Roman" w:hAnsi="Times New Roman" w:cs="Times New Roman"/>
        </w:rPr>
        <w:t xml:space="preserve"> </w:t>
      </w:r>
      <w:r w:rsidRPr="00E759C9">
        <w:rPr>
          <w:rFonts w:ascii="Times New Roman" w:hAnsi="Times New Roman" w:cs="Times New Roman"/>
        </w:rPr>
        <w:t>（</w:t>
      </w:r>
      <w:r w:rsidRPr="00E759C9">
        <w:rPr>
          <w:rFonts w:ascii="Times New Roman" w:hAnsi="Times New Roman" w:cs="Times New Roman"/>
        </w:rPr>
        <w:t>Сетевое издание Информационный ресурс СПАРК</w:t>
      </w:r>
      <w:r w:rsidRPr="00E759C9">
        <w:rPr>
          <w:rFonts w:ascii="Times New Roman" w:hAnsi="Times New Roman" w:cs="Times New Roman"/>
        </w:rPr>
        <w:t>）</w:t>
      </w:r>
    </w:p>
    <w:p w14:paraId="414F071F" w14:textId="123240A9" w:rsidR="00565ADF" w:rsidRPr="00E759C9" w:rsidRDefault="00697C3A" w:rsidP="00565ADF">
      <w:pPr>
        <w:pStyle w:val="a7"/>
        <w:numPr>
          <w:ilvl w:val="0"/>
          <w:numId w:val="1"/>
        </w:numPr>
        <w:jc w:val="both"/>
        <w:rPr>
          <w:rFonts w:ascii="Times New Roman" w:hAnsi="Times New Roman" w:cs="Times New Roman"/>
          <w:lang w:val="en-US"/>
        </w:rPr>
      </w:pPr>
      <w:hyperlink r:id="rId18" w:history="1">
        <w:r w:rsidRPr="00E759C9">
          <w:rPr>
            <w:rStyle w:val="af"/>
            <w:rFonts w:ascii="Times New Roman" w:hAnsi="Times New Roman" w:cs="Times New Roman"/>
            <w:lang w:val="en-US"/>
          </w:rPr>
          <w:t>https://www.rendanheyi.com/home</w:t>
        </w:r>
      </w:hyperlink>
      <w:r w:rsidRPr="00E759C9">
        <w:rPr>
          <w:rFonts w:ascii="Times New Roman" w:hAnsi="Times New Roman" w:cs="Times New Roman"/>
          <w:lang w:val="en-US"/>
        </w:rPr>
        <w:t xml:space="preserve"> </w:t>
      </w:r>
      <w:r w:rsidR="00565ADF" w:rsidRPr="00E759C9">
        <w:rPr>
          <w:rFonts w:ascii="Times New Roman" w:hAnsi="Times New Roman" w:cs="Times New Roman"/>
          <w:lang w:val="en-US"/>
        </w:rPr>
        <w:t>(</w:t>
      </w:r>
      <w:proofErr w:type="spellStart"/>
      <w:r w:rsidRPr="00E759C9">
        <w:rPr>
          <w:rFonts w:ascii="Times New Roman" w:hAnsi="Times New Roman" w:cs="Times New Roman"/>
          <w:lang w:val="en-US"/>
        </w:rPr>
        <w:t>RenDanHeYi</w:t>
      </w:r>
      <w:proofErr w:type="spellEnd"/>
      <w:r w:rsidRPr="00E759C9">
        <w:rPr>
          <w:rFonts w:ascii="Times New Roman" w:hAnsi="Times New Roman" w:cs="Times New Roman"/>
          <w:lang w:val="en-US"/>
        </w:rPr>
        <w:t xml:space="preserve"> management model</w:t>
      </w:r>
      <w:r w:rsidR="00565ADF" w:rsidRPr="00E759C9">
        <w:rPr>
          <w:rFonts w:ascii="Times New Roman" w:hAnsi="Times New Roman" w:cs="Times New Roman"/>
          <w:lang w:val="en-US"/>
        </w:rPr>
        <w:t>)</w:t>
      </w:r>
    </w:p>
    <w:sectPr w:rsidR="00565ADF" w:rsidRPr="00E759C9" w:rsidSect="002705C1">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E30C" w14:textId="77777777" w:rsidR="00D05555" w:rsidRDefault="00D05555" w:rsidP="00526AF7">
      <w:pPr>
        <w:spacing w:after="0" w:line="240" w:lineRule="auto"/>
      </w:pPr>
      <w:r>
        <w:separator/>
      </w:r>
    </w:p>
  </w:endnote>
  <w:endnote w:type="continuationSeparator" w:id="0">
    <w:p w14:paraId="116D9776" w14:textId="77777777" w:rsidR="00D05555" w:rsidRDefault="00D05555" w:rsidP="00526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FE74" w14:textId="77777777" w:rsidR="00D05555" w:rsidRDefault="00D05555" w:rsidP="00526AF7">
      <w:pPr>
        <w:spacing w:after="0" w:line="240" w:lineRule="auto"/>
      </w:pPr>
      <w:r>
        <w:separator/>
      </w:r>
    </w:p>
  </w:footnote>
  <w:footnote w:type="continuationSeparator" w:id="0">
    <w:p w14:paraId="3636917A" w14:textId="77777777" w:rsidR="00D05555" w:rsidRDefault="00D05555" w:rsidP="00526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96E"/>
    <w:multiLevelType w:val="hybridMultilevel"/>
    <w:tmpl w:val="1F8A4974"/>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16cid:durableId="27174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CD"/>
    <w:rsid w:val="00016DE6"/>
    <w:rsid w:val="00037E29"/>
    <w:rsid w:val="000F3D3F"/>
    <w:rsid w:val="001622D8"/>
    <w:rsid w:val="00165426"/>
    <w:rsid w:val="00167815"/>
    <w:rsid w:val="001C183E"/>
    <w:rsid w:val="002705C1"/>
    <w:rsid w:val="002707ED"/>
    <w:rsid w:val="002C6249"/>
    <w:rsid w:val="002D457A"/>
    <w:rsid w:val="002F63D5"/>
    <w:rsid w:val="00303876"/>
    <w:rsid w:val="003072FB"/>
    <w:rsid w:val="00317F39"/>
    <w:rsid w:val="00395596"/>
    <w:rsid w:val="004525D8"/>
    <w:rsid w:val="00493BED"/>
    <w:rsid w:val="004B7698"/>
    <w:rsid w:val="004E1352"/>
    <w:rsid w:val="00526AF7"/>
    <w:rsid w:val="0053490B"/>
    <w:rsid w:val="00543059"/>
    <w:rsid w:val="00565ADF"/>
    <w:rsid w:val="005B39DE"/>
    <w:rsid w:val="005B6D28"/>
    <w:rsid w:val="005C766C"/>
    <w:rsid w:val="00615F5E"/>
    <w:rsid w:val="006364A6"/>
    <w:rsid w:val="00667F9A"/>
    <w:rsid w:val="00697C3A"/>
    <w:rsid w:val="006E564C"/>
    <w:rsid w:val="006F1A73"/>
    <w:rsid w:val="006F3CB6"/>
    <w:rsid w:val="007933CD"/>
    <w:rsid w:val="00794889"/>
    <w:rsid w:val="007E5935"/>
    <w:rsid w:val="00863C09"/>
    <w:rsid w:val="00884603"/>
    <w:rsid w:val="008E0100"/>
    <w:rsid w:val="008F1977"/>
    <w:rsid w:val="00931EA0"/>
    <w:rsid w:val="00980640"/>
    <w:rsid w:val="009F176B"/>
    <w:rsid w:val="00A02B70"/>
    <w:rsid w:val="00A61836"/>
    <w:rsid w:val="00AE784A"/>
    <w:rsid w:val="00B04D7D"/>
    <w:rsid w:val="00B13095"/>
    <w:rsid w:val="00BD139F"/>
    <w:rsid w:val="00BD3AC7"/>
    <w:rsid w:val="00BD5BCB"/>
    <w:rsid w:val="00C12278"/>
    <w:rsid w:val="00C42C32"/>
    <w:rsid w:val="00C856F6"/>
    <w:rsid w:val="00CD4CA4"/>
    <w:rsid w:val="00CF311D"/>
    <w:rsid w:val="00D05555"/>
    <w:rsid w:val="00D36E14"/>
    <w:rsid w:val="00D40899"/>
    <w:rsid w:val="00D430DF"/>
    <w:rsid w:val="00D83374"/>
    <w:rsid w:val="00DC54D0"/>
    <w:rsid w:val="00DC6D14"/>
    <w:rsid w:val="00DD1637"/>
    <w:rsid w:val="00DD1BA9"/>
    <w:rsid w:val="00DD246E"/>
    <w:rsid w:val="00DE1FE8"/>
    <w:rsid w:val="00E13C42"/>
    <w:rsid w:val="00E2518A"/>
    <w:rsid w:val="00E6116E"/>
    <w:rsid w:val="00E759C9"/>
    <w:rsid w:val="00EA30CE"/>
    <w:rsid w:val="00EE0E57"/>
    <w:rsid w:val="00F30F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D5D8"/>
  <w15:chartTrackingRefBased/>
  <w15:docId w15:val="{62F3F833-AEAE-4313-B302-8BC6DE61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33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933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933C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7933C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7933C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933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33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33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33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3C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933C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933C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933CD"/>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7933CD"/>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7933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33CD"/>
    <w:rPr>
      <w:rFonts w:eastAsiaTheme="majorEastAsia" w:cstheme="majorBidi"/>
      <w:color w:val="595959" w:themeColor="text1" w:themeTint="A6"/>
    </w:rPr>
  </w:style>
  <w:style w:type="character" w:customStyle="1" w:styleId="80">
    <w:name w:val="Заголовок 8 Знак"/>
    <w:basedOn w:val="a0"/>
    <w:link w:val="8"/>
    <w:uiPriority w:val="9"/>
    <w:semiHidden/>
    <w:rsid w:val="007933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33CD"/>
    <w:rPr>
      <w:rFonts w:eastAsiaTheme="majorEastAsia" w:cstheme="majorBidi"/>
      <w:color w:val="272727" w:themeColor="text1" w:themeTint="D8"/>
    </w:rPr>
  </w:style>
  <w:style w:type="paragraph" w:styleId="a3">
    <w:name w:val="Title"/>
    <w:basedOn w:val="a"/>
    <w:next w:val="a"/>
    <w:link w:val="a4"/>
    <w:uiPriority w:val="10"/>
    <w:qFormat/>
    <w:rsid w:val="00793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3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3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33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33CD"/>
    <w:pPr>
      <w:spacing w:before="160"/>
      <w:jc w:val="center"/>
    </w:pPr>
    <w:rPr>
      <w:i/>
      <w:iCs/>
      <w:color w:val="404040" w:themeColor="text1" w:themeTint="BF"/>
    </w:rPr>
  </w:style>
  <w:style w:type="character" w:customStyle="1" w:styleId="22">
    <w:name w:val="Цитата 2 Знак"/>
    <w:basedOn w:val="a0"/>
    <w:link w:val="21"/>
    <w:uiPriority w:val="29"/>
    <w:rsid w:val="007933CD"/>
    <w:rPr>
      <w:i/>
      <w:iCs/>
      <w:color w:val="404040" w:themeColor="text1" w:themeTint="BF"/>
    </w:rPr>
  </w:style>
  <w:style w:type="paragraph" w:styleId="a7">
    <w:name w:val="List Paragraph"/>
    <w:basedOn w:val="a"/>
    <w:uiPriority w:val="34"/>
    <w:qFormat/>
    <w:rsid w:val="007933CD"/>
    <w:pPr>
      <w:ind w:left="720"/>
      <w:contextualSpacing/>
    </w:pPr>
  </w:style>
  <w:style w:type="character" w:styleId="a8">
    <w:name w:val="Intense Emphasis"/>
    <w:basedOn w:val="a0"/>
    <w:uiPriority w:val="21"/>
    <w:qFormat/>
    <w:rsid w:val="007933CD"/>
    <w:rPr>
      <w:i/>
      <w:iCs/>
      <w:color w:val="2E74B5" w:themeColor="accent1" w:themeShade="BF"/>
    </w:rPr>
  </w:style>
  <w:style w:type="paragraph" w:styleId="a9">
    <w:name w:val="Intense Quote"/>
    <w:basedOn w:val="a"/>
    <w:next w:val="a"/>
    <w:link w:val="aa"/>
    <w:uiPriority w:val="30"/>
    <w:qFormat/>
    <w:rsid w:val="007933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933CD"/>
    <w:rPr>
      <w:i/>
      <w:iCs/>
      <w:color w:val="2E74B5" w:themeColor="accent1" w:themeShade="BF"/>
    </w:rPr>
  </w:style>
  <w:style w:type="character" w:styleId="ab">
    <w:name w:val="Intense Reference"/>
    <w:basedOn w:val="a0"/>
    <w:uiPriority w:val="32"/>
    <w:qFormat/>
    <w:rsid w:val="007933CD"/>
    <w:rPr>
      <w:b/>
      <w:bCs/>
      <w:smallCaps/>
      <w:color w:val="2E74B5" w:themeColor="accent1" w:themeShade="BF"/>
      <w:spacing w:val="5"/>
    </w:rPr>
  </w:style>
  <w:style w:type="paragraph" w:styleId="ac">
    <w:name w:val="footnote text"/>
    <w:basedOn w:val="a"/>
    <w:link w:val="ad"/>
    <w:uiPriority w:val="99"/>
    <w:semiHidden/>
    <w:unhideWhenUsed/>
    <w:rsid w:val="00526AF7"/>
    <w:pPr>
      <w:spacing w:after="0" w:line="240" w:lineRule="auto"/>
    </w:pPr>
    <w:rPr>
      <w:sz w:val="20"/>
      <w:szCs w:val="20"/>
    </w:rPr>
  </w:style>
  <w:style w:type="character" w:customStyle="1" w:styleId="ad">
    <w:name w:val="Текст сноски Знак"/>
    <w:basedOn w:val="a0"/>
    <w:link w:val="ac"/>
    <w:uiPriority w:val="99"/>
    <w:semiHidden/>
    <w:rsid w:val="00526AF7"/>
    <w:rPr>
      <w:sz w:val="20"/>
      <w:szCs w:val="20"/>
    </w:rPr>
  </w:style>
  <w:style w:type="character" w:styleId="ae">
    <w:name w:val="footnote reference"/>
    <w:basedOn w:val="a0"/>
    <w:uiPriority w:val="99"/>
    <w:semiHidden/>
    <w:unhideWhenUsed/>
    <w:rsid w:val="00526AF7"/>
    <w:rPr>
      <w:vertAlign w:val="superscript"/>
    </w:rPr>
  </w:style>
  <w:style w:type="character" w:styleId="af">
    <w:name w:val="Hyperlink"/>
    <w:basedOn w:val="a0"/>
    <w:uiPriority w:val="99"/>
    <w:unhideWhenUsed/>
    <w:rsid w:val="008F1977"/>
    <w:rPr>
      <w:color w:val="0563C1" w:themeColor="hyperlink"/>
      <w:u w:val="single"/>
    </w:rPr>
  </w:style>
  <w:style w:type="character" w:styleId="af0">
    <w:name w:val="Unresolved Mention"/>
    <w:basedOn w:val="a0"/>
    <w:uiPriority w:val="99"/>
    <w:semiHidden/>
    <w:unhideWhenUsed/>
    <w:rsid w:val="008F1977"/>
    <w:rPr>
      <w:color w:val="605E5C"/>
      <w:shd w:val="clear" w:color="auto" w:fill="E1DFDD"/>
    </w:rPr>
  </w:style>
  <w:style w:type="character" w:styleId="af1">
    <w:name w:val="FollowedHyperlink"/>
    <w:basedOn w:val="a0"/>
    <w:uiPriority w:val="99"/>
    <w:semiHidden/>
    <w:unhideWhenUsed/>
    <w:rsid w:val="004B76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29101">
      <w:bodyDiv w:val="1"/>
      <w:marLeft w:val="0"/>
      <w:marRight w:val="0"/>
      <w:marTop w:val="0"/>
      <w:marBottom w:val="0"/>
      <w:divBdr>
        <w:top w:val="none" w:sz="0" w:space="0" w:color="auto"/>
        <w:left w:val="none" w:sz="0" w:space="0" w:color="auto"/>
        <w:bottom w:val="none" w:sz="0" w:space="0" w:color="auto"/>
        <w:right w:val="none" w:sz="0" w:space="0" w:color="auto"/>
      </w:divBdr>
    </w:div>
    <w:div w:id="371732127">
      <w:bodyDiv w:val="1"/>
      <w:marLeft w:val="0"/>
      <w:marRight w:val="0"/>
      <w:marTop w:val="0"/>
      <w:marBottom w:val="0"/>
      <w:divBdr>
        <w:top w:val="none" w:sz="0" w:space="0" w:color="auto"/>
        <w:left w:val="none" w:sz="0" w:space="0" w:color="auto"/>
        <w:bottom w:val="none" w:sz="0" w:space="0" w:color="auto"/>
        <w:right w:val="none" w:sz="0" w:space="0" w:color="auto"/>
      </w:divBdr>
      <w:divsChild>
        <w:div w:id="64648164">
          <w:marLeft w:val="0"/>
          <w:marRight w:val="0"/>
          <w:marTop w:val="0"/>
          <w:marBottom w:val="450"/>
          <w:divBdr>
            <w:top w:val="none" w:sz="0" w:space="0" w:color="auto"/>
            <w:left w:val="none" w:sz="0" w:space="0" w:color="auto"/>
            <w:bottom w:val="single" w:sz="6" w:space="0" w:color="auto"/>
            <w:right w:val="none" w:sz="0" w:space="0" w:color="auto"/>
          </w:divBdr>
        </w:div>
      </w:divsChild>
    </w:div>
    <w:div w:id="552429694">
      <w:bodyDiv w:val="1"/>
      <w:marLeft w:val="0"/>
      <w:marRight w:val="0"/>
      <w:marTop w:val="0"/>
      <w:marBottom w:val="0"/>
      <w:divBdr>
        <w:top w:val="none" w:sz="0" w:space="0" w:color="auto"/>
        <w:left w:val="none" w:sz="0" w:space="0" w:color="auto"/>
        <w:bottom w:val="none" w:sz="0" w:space="0" w:color="auto"/>
        <w:right w:val="none" w:sz="0" w:space="0" w:color="auto"/>
      </w:divBdr>
    </w:div>
    <w:div w:id="601453947">
      <w:bodyDiv w:val="1"/>
      <w:marLeft w:val="0"/>
      <w:marRight w:val="0"/>
      <w:marTop w:val="0"/>
      <w:marBottom w:val="0"/>
      <w:divBdr>
        <w:top w:val="none" w:sz="0" w:space="0" w:color="auto"/>
        <w:left w:val="none" w:sz="0" w:space="0" w:color="auto"/>
        <w:bottom w:val="none" w:sz="0" w:space="0" w:color="auto"/>
        <w:right w:val="none" w:sz="0" w:space="0" w:color="auto"/>
      </w:divBdr>
    </w:div>
    <w:div w:id="1412922369">
      <w:bodyDiv w:val="1"/>
      <w:marLeft w:val="0"/>
      <w:marRight w:val="0"/>
      <w:marTop w:val="0"/>
      <w:marBottom w:val="0"/>
      <w:divBdr>
        <w:top w:val="none" w:sz="0" w:space="0" w:color="auto"/>
        <w:left w:val="none" w:sz="0" w:space="0" w:color="auto"/>
        <w:bottom w:val="none" w:sz="0" w:space="0" w:color="auto"/>
        <w:right w:val="none" w:sz="0" w:space="0" w:color="auto"/>
      </w:divBdr>
    </w:div>
    <w:div w:id="1492789016">
      <w:bodyDiv w:val="1"/>
      <w:marLeft w:val="0"/>
      <w:marRight w:val="0"/>
      <w:marTop w:val="0"/>
      <w:marBottom w:val="0"/>
      <w:divBdr>
        <w:top w:val="none" w:sz="0" w:space="0" w:color="auto"/>
        <w:left w:val="none" w:sz="0" w:space="0" w:color="auto"/>
        <w:bottom w:val="none" w:sz="0" w:space="0" w:color="auto"/>
        <w:right w:val="none" w:sz="0" w:space="0" w:color="auto"/>
      </w:divBdr>
    </w:div>
    <w:div w:id="1547449050">
      <w:bodyDiv w:val="1"/>
      <w:marLeft w:val="0"/>
      <w:marRight w:val="0"/>
      <w:marTop w:val="0"/>
      <w:marBottom w:val="0"/>
      <w:divBdr>
        <w:top w:val="none" w:sz="0" w:space="0" w:color="auto"/>
        <w:left w:val="none" w:sz="0" w:space="0" w:color="auto"/>
        <w:bottom w:val="none" w:sz="0" w:space="0" w:color="auto"/>
        <w:right w:val="none" w:sz="0" w:space="0" w:color="auto"/>
      </w:divBdr>
    </w:div>
    <w:div w:id="1690179748">
      <w:bodyDiv w:val="1"/>
      <w:marLeft w:val="0"/>
      <w:marRight w:val="0"/>
      <w:marTop w:val="0"/>
      <w:marBottom w:val="0"/>
      <w:divBdr>
        <w:top w:val="none" w:sz="0" w:space="0" w:color="auto"/>
        <w:left w:val="none" w:sz="0" w:space="0" w:color="auto"/>
        <w:bottom w:val="none" w:sz="0" w:space="0" w:color="auto"/>
        <w:right w:val="none" w:sz="0" w:space="0" w:color="auto"/>
      </w:divBdr>
      <w:divsChild>
        <w:div w:id="273944369">
          <w:marLeft w:val="0"/>
          <w:marRight w:val="0"/>
          <w:marTop w:val="0"/>
          <w:marBottom w:val="450"/>
          <w:divBdr>
            <w:top w:val="none" w:sz="0" w:space="0" w:color="auto"/>
            <w:left w:val="none" w:sz="0" w:space="0" w:color="auto"/>
            <w:bottom w:val="single" w:sz="6" w:space="0" w:color="auto"/>
            <w:right w:val="none" w:sz="0" w:space="0" w:color="auto"/>
          </w:divBdr>
        </w:div>
      </w:divsChild>
    </w:div>
    <w:div w:id="2124423264">
      <w:bodyDiv w:val="1"/>
      <w:marLeft w:val="0"/>
      <w:marRight w:val="0"/>
      <w:marTop w:val="0"/>
      <w:marBottom w:val="0"/>
      <w:divBdr>
        <w:top w:val="none" w:sz="0" w:space="0" w:color="auto"/>
        <w:left w:val="none" w:sz="0" w:space="0" w:color="auto"/>
        <w:bottom w:val="none" w:sz="0" w:space="0" w:color="auto"/>
        <w:right w:val="none" w:sz="0" w:space="0" w:color="auto"/>
      </w:divBdr>
    </w:div>
    <w:div w:id="213648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iom.ru/analytical-reviews/analiticheskii-obzor/luchshii-rabotodatel-rossii-2024" TargetMode="External"/><Relationship Id="rId13" Type="http://schemas.openxmlformats.org/officeDocument/2006/relationships/hyperlink" Target="https://ria.ru/20231015/nachalnik-1902870440.html?ysclid=m876cl094e226872835" TargetMode="External"/><Relationship Id="rId18" Type="http://schemas.openxmlformats.org/officeDocument/2006/relationships/hyperlink" Target="https://www.rendanheyi.com/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domosti.ru/career/articles/2023/12/25/1012702-81-top-menedzherov-sobirayutsya-menyat-rabotu-v-sleduyuschem-godu" TargetMode="External"/><Relationship Id="rId17" Type="http://schemas.openxmlformats.org/officeDocument/2006/relationships/hyperlink" Target="https://spark-interfax.ru/" TargetMode="External"/><Relationship Id="rId2" Type="http://schemas.openxmlformats.org/officeDocument/2006/relationships/numbering" Target="numbering.xml"/><Relationship Id="rId16" Type="http://schemas.openxmlformats.org/officeDocument/2006/relationships/hyperlink" Target="https://www.forbes.com/sites/jacobmorgan/2015/07/13/the-5-types-of-organizational-structures-part-3-flat-organiz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domosti.ru/business/articles/2025/01/22/1087585-sber-nachal-optimizatsiyu-it-personala" TargetMode="External"/><Relationship Id="rId5" Type="http://schemas.openxmlformats.org/officeDocument/2006/relationships/webSettings" Target="webSettings.xml"/><Relationship Id="rId15" Type="http://schemas.openxmlformats.org/officeDocument/2006/relationships/hyperlink" Target="https://www.businessinsider.com/amazon-could-cut-managers-save-3-billion-analysts-2024-10" TargetMode="External"/><Relationship Id="rId10" Type="http://schemas.openxmlformats.org/officeDocument/2006/relationships/hyperlink" Target="https://www.kommersant.ru/doc/58879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bc.ru/own_business/04/10/2016/57f372fd9a7947679082f802" TargetMode="External"/><Relationship Id="rId14" Type="http://schemas.openxmlformats.org/officeDocument/2006/relationships/hyperlink" Target="https://ura.news/news/1052867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0D029-D49C-4787-A3B0-DA1282B1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4032</TotalTime>
  <Pages>2</Pages>
  <Words>1080</Words>
  <Characters>6157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Бауск Анастасия</dc:creator>
  <cp:keywords/>
  <dc:description/>
  <cp:lastModifiedBy>Бауск Анастасия</cp:lastModifiedBy>
  <cp:revision>29</cp:revision>
  <dcterms:created xsi:type="dcterms:W3CDTF">2025-03-06T09:29:00Z</dcterms:created>
  <dcterms:modified xsi:type="dcterms:W3CDTF">2025-03-13T10:21:00Z</dcterms:modified>
</cp:coreProperties>
</file>