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7D" w:rsidRDefault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67D7D">
        <w:rPr>
          <w:b/>
          <w:color w:val="000000"/>
        </w:rPr>
        <w:t xml:space="preserve">Сравнение некоторых алгоритмов решения обратной задачи </w:t>
      </w:r>
    </w:p>
    <w:p w:rsidR="00B67D7D" w:rsidRDefault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67D7D">
        <w:rPr>
          <w:b/>
          <w:color w:val="000000"/>
        </w:rPr>
        <w:t xml:space="preserve">восстановления толщин слоев многослойных оптических покрытий </w:t>
      </w:r>
    </w:p>
    <w:p w:rsidR="00130241" w:rsidRDefault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7D7D">
        <w:rPr>
          <w:b/>
          <w:color w:val="000000"/>
        </w:rPr>
        <w:t>с вычислением аналитического градиента</w:t>
      </w:r>
    </w:p>
    <w:p w:rsidR="00130241" w:rsidRDefault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7D7D">
        <w:rPr>
          <w:b/>
          <w:i/>
          <w:color w:val="000000"/>
        </w:rPr>
        <w:t xml:space="preserve">Сунь </w:t>
      </w:r>
      <w:proofErr w:type="spellStart"/>
      <w:r w:rsidRPr="00B67D7D">
        <w:rPr>
          <w:b/>
          <w:i/>
          <w:color w:val="000000"/>
        </w:rPr>
        <w:t>Энцзэ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7C36D8" w:rsidRPr="00797838" w:rsidRDefault="00EB1F49" w:rsidP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B67D7D" w:rsidRPr="00B67D7D">
        <w:rPr>
          <w:i/>
        </w:rPr>
        <w:t>2601817709@qq.com</w:t>
      </w:r>
    </w:p>
    <w:p w:rsidR="00B67D7D" w:rsidRPr="00B67D7D" w:rsidRDefault="00B67D7D" w:rsidP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D">
        <w:rPr>
          <w:color w:val="000000"/>
        </w:rPr>
        <w:t xml:space="preserve">В данной работе проводится исследование и сравнение различных </w:t>
      </w:r>
      <w:proofErr w:type="gramStart"/>
      <w:r w:rsidRPr="00B67D7D">
        <w:rPr>
          <w:color w:val="000000"/>
        </w:rPr>
        <w:t>алгоритмов решения обратной задачи восстановления толщин слоев многослойных оптических покрытий</w:t>
      </w:r>
      <w:proofErr w:type="gramEnd"/>
      <w:r w:rsidRPr="00B67D7D">
        <w:rPr>
          <w:color w:val="000000"/>
        </w:rPr>
        <w:t xml:space="preserve"> с использованием аналитического градиента. Обратная задача заключается в определении физических параметров покрытия, таких как толщина и порядок следования слоев, на основе экспериментально измеренных оптических характеристик, включая коэффициенты отражения и пропускания света в заданном диапазоне длин волн.</w:t>
      </w:r>
    </w:p>
    <w:p w:rsidR="00B67D7D" w:rsidRPr="00B67D7D" w:rsidRDefault="00B67D7D" w:rsidP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D">
        <w:rPr>
          <w:color w:val="000000"/>
        </w:rPr>
        <w:t>Для решения данной задачи рассматриваются несколько численных методов, среди которых градиентные методы оптимизации, стохастические алгоритмы, а также подходы, основанные на методах машинного обучения. Особое внимание уделяется вычислению аналитического градиента, что позволяет не только повысить точность вычислений, но и существенно ускорить процесс сходимости алгоритмов. Это особенно важно при работе со сложными многослойными структурами, где численные ошибки и неточности приближенных методов могут приводить к значительным отклонениям в определении параметров покрытия.</w:t>
      </w:r>
    </w:p>
    <w:p w:rsidR="00B67D7D" w:rsidRPr="00B67D7D" w:rsidRDefault="00B67D7D" w:rsidP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D">
        <w:rPr>
          <w:color w:val="000000"/>
        </w:rPr>
        <w:t>В ходе исследования проведены численные эксперименты, демонстрирующие эффективность различных подходов в зависимости от сложности структуры покрытия, наличия шумов в измерениях и точности априорных данных. Результаты работы показывают, что использование аналитического градиента в сочетании с современными методами оптимизации позволяет достичь более высокой точности восстановления параметров покрытия и сокращает вычислительные затраты по сравнению с традиционными численными методами.</w:t>
      </w:r>
    </w:p>
    <w:p w:rsidR="00116478" w:rsidRPr="00B67D7D" w:rsidRDefault="00B67D7D" w:rsidP="00B67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D">
        <w:rPr>
          <w:color w:val="000000"/>
        </w:rPr>
        <w:t>Полученные результаты могут быть полезны как в научных исследованиях, связанных с разработкой многослойных оптических покрытий с заданными свойствами, так и в промышленной практике для оптимизации технологических процессов их производства. В частности, предложенные методы могут применяться в задачах автоматизированного проектирования оптических покрытий, повышая точность моделирования и сокращая время на подбор оптимальных параметров.</w:t>
      </w:r>
    </w:p>
    <w:sectPr w:rsidR="00116478" w:rsidRPr="00B67D7D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112A"/>
    <w:rsid w:val="00A02163"/>
    <w:rsid w:val="00A314FE"/>
    <w:rsid w:val="00AA337E"/>
    <w:rsid w:val="00AD7380"/>
    <w:rsid w:val="00B67D7D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