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B3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35EE">
        <w:rPr>
          <w:b/>
          <w:color w:val="000000"/>
        </w:rPr>
        <w:t xml:space="preserve">Построить модель </w:t>
      </w:r>
      <w:proofErr w:type="spellStart"/>
      <w:r w:rsidRPr="003B35EE">
        <w:rPr>
          <w:b/>
          <w:color w:val="000000"/>
        </w:rPr>
        <w:t>МНК</w:t>
      </w:r>
      <w:proofErr w:type="spellEnd"/>
      <w:r w:rsidRPr="003B35EE">
        <w:rPr>
          <w:b/>
          <w:color w:val="000000"/>
        </w:rPr>
        <w:t xml:space="preserve"> и нейронной сети динамики изменения курса акций </w:t>
      </w:r>
      <w:proofErr w:type="spellStart"/>
      <w:r w:rsidRPr="003B35EE">
        <w:rPr>
          <w:b/>
          <w:color w:val="000000"/>
        </w:rPr>
        <w:t>AMAZON</w:t>
      </w:r>
      <w:proofErr w:type="spellEnd"/>
      <w:r w:rsidRPr="003B35EE">
        <w:rPr>
          <w:b/>
          <w:color w:val="000000"/>
        </w:rPr>
        <w:t xml:space="preserve">, </w:t>
      </w:r>
      <w:proofErr w:type="spellStart"/>
      <w:r w:rsidRPr="003B35EE">
        <w:rPr>
          <w:b/>
          <w:color w:val="000000"/>
        </w:rPr>
        <w:t>CBER</w:t>
      </w:r>
      <w:proofErr w:type="spellEnd"/>
      <w:r w:rsidRPr="003B35EE">
        <w:rPr>
          <w:b/>
          <w:color w:val="000000"/>
        </w:rPr>
        <w:t xml:space="preserve">, </w:t>
      </w:r>
      <w:proofErr w:type="spellStart"/>
      <w:r w:rsidRPr="003B35EE">
        <w:rPr>
          <w:b/>
          <w:color w:val="000000"/>
        </w:rPr>
        <w:t>ALIBABA</w:t>
      </w:r>
      <w:proofErr w:type="spellEnd"/>
      <w:r w:rsidRPr="003B35EE">
        <w:rPr>
          <w:b/>
          <w:color w:val="000000"/>
        </w:rPr>
        <w:t xml:space="preserve"> по различным экономическим показателям</w:t>
      </w:r>
    </w:p>
    <w:p w:rsidR="00130241" w:rsidRDefault="003B3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У </w:t>
      </w:r>
      <w:proofErr w:type="spellStart"/>
      <w:r>
        <w:rPr>
          <w:b/>
          <w:i/>
          <w:color w:val="000000"/>
        </w:rPr>
        <w:t>Шанчжэнь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3B35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3B35EE" w:rsidRPr="003B35EE">
        <w:rPr>
          <w:i/>
        </w:rPr>
        <w:t>jamesibran@hotmail.com</w:t>
      </w:r>
    </w:p>
    <w:p w:rsidR="00006B0E" w:rsidRPr="00006B0E" w:rsidRDefault="00006B0E" w:rsidP="00006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B0E">
        <w:rPr>
          <w:color w:val="000000"/>
        </w:rPr>
        <w:t xml:space="preserve">С развитием мировой экономики и увеличением сложности финансовых рынков фондовый рынок стал объектом пристального внимания инвесторов и исследователей. Прогнозирование цен на акции представляет собой высокую сложность из-за их </w:t>
      </w:r>
      <w:proofErr w:type="spellStart"/>
      <w:r w:rsidRPr="00006B0E">
        <w:rPr>
          <w:color w:val="000000"/>
        </w:rPr>
        <w:t>волатильности</w:t>
      </w:r>
      <w:proofErr w:type="spellEnd"/>
      <w:r w:rsidRPr="00006B0E">
        <w:rPr>
          <w:color w:val="000000"/>
        </w:rPr>
        <w:t xml:space="preserve"> и неопределенности. Инвестиционные решения зависят не только от фундаментальных показателей компаний, но также и от макроэкономических факторов, таких как обменные курсы, процентные ставки, цены на золото и фондовые индексы. Эти факторы имеют сложные динамические связи с фондовым рынком, что открывает широкие возможности для исследования в данной области.</w:t>
      </w:r>
    </w:p>
    <w:p w:rsidR="00006B0E" w:rsidRPr="00006B0E" w:rsidRDefault="00006B0E" w:rsidP="00006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B0E">
        <w:rPr>
          <w:color w:val="000000"/>
        </w:rPr>
        <w:t xml:space="preserve">Основная цель данного исследования заключается в прогнозировании изменений цен акций компаний </w:t>
      </w:r>
      <w:proofErr w:type="spellStart"/>
      <w:r w:rsidRPr="00006B0E">
        <w:rPr>
          <w:color w:val="000000"/>
        </w:rPr>
        <w:t>AMAZON</w:t>
      </w:r>
      <w:proofErr w:type="spellEnd"/>
      <w:r w:rsidRPr="00006B0E">
        <w:rPr>
          <w:color w:val="000000"/>
        </w:rPr>
        <w:t xml:space="preserve">, </w:t>
      </w:r>
      <w:proofErr w:type="spellStart"/>
      <w:r w:rsidRPr="00006B0E">
        <w:rPr>
          <w:color w:val="000000"/>
        </w:rPr>
        <w:t>CBER</w:t>
      </w:r>
      <w:proofErr w:type="spellEnd"/>
      <w:r w:rsidRPr="00006B0E">
        <w:rPr>
          <w:color w:val="000000"/>
        </w:rPr>
        <w:t xml:space="preserve"> и </w:t>
      </w:r>
      <w:proofErr w:type="spellStart"/>
      <w:r w:rsidRPr="00006B0E">
        <w:rPr>
          <w:color w:val="000000"/>
        </w:rPr>
        <w:t>ALIBABA</w:t>
      </w:r>
      <w:proofErr w:type="spellEnd"/>
      <w:r w:rsidRPr="00006B0E">
        <w:rPr>
          <w:color w:val="000000"/>
        </w:rPr>
        <w:t xml:space="preserve"> путем построения гибридной модели, включающей метод обыкновенных наименьших квадратов (</w:t>
      </w:r>
      <w:proofErr w:type="spellStart"/>
      <w:r w:rsidRPr="00006B0E">
        <w:rPr>
          <w:color w:val="000000"/>
        </w:rPr>
        <w:t>OLS</w:t>
      </w:r>
      <w:proofErr w:type="spellEnd"/>
      <w:r w:rsidRPr="00006B0E">
        <w:rPr>
          <w:color w:val="000000"/>
        </w:rPr>
        <w:t>) и нейронную сеть с долгой краткосрочной памятью (</w:t>
      </w:r>
      <w:proofErr w:type="spellStart"/>
      <w:r w:rsidRPr="00006B0E">
        <w:rPr>
          <w:color w:val="000000"/>
        </w:rPr>
        <w:t>LSTM</w:t>
      </w:r>
      <w:proofErr w:type="spellEnd"/>
      <w:r w:rsidRPr="00006B0E">
        <w:rPr>
          <w:color w:val="000000"/>
        </w:rPr>
        <w:t xml:space="preserve">). В исследовании используются различные экономические показатели, такие как обменный курс, процентные ставки, цена на золото, индекс S&amp;P500 и другие, с целью повышения точности модели. Также проводится сравнительный анализ двух моделей в различных рыночных условиях. Будет оценена точность модели, а также предложены рекомендации по улучшению, предоставляя новые подходы к управлению нелинейной </w:t>
      </w:r>
      <w:proofErr w:type="spellStart"/>
      <w:r w:rsidRPr="00006B0E">
        <w:rPr>
          <w:color w:val="000000"/>
        </w:rPr>
        <w:t>волатильностью</w:t>
      </w:r>
      <w:proofErr w:type="spellEnd"/>
      <w:r w:rsidRPr="00006B0E">
        <w:rPr>
          <w:color w:val="000000"/>
        </w:rPr>
        <w:t xml:space="preserve"> на фондовом рынке.</w:t>
      </w:r>
    </w:p>
    <w:p w:rsidR="00116478" w:rsidRDefault="00006B0E" w:rsidP="00006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B0E">
        <w:rPr>
          <w:color w:val="000000"/>
        </w:rPr>
        <w:t xml:space="preserve">Практическая часть данного исследования будет проводиться в </w:t>
      </w:r>
      <w:proofErr w:type="spellStart"/>
      <w:r w:rsidRPr="00006B0E">
        <w:rPr>
          <w:color w:val="000000"/>
        </w:rPr>
        <w:t>УниверситетМГУ-ППИ</w:t>
      </w:r>
      <w:proofErr w:type="spellEnd"/>
      <w:r>
        <w:rPr>
          <w:color w:val="000000"/>
        </w:rPr>
        <w:t xml:space="preserve"> </w:t>
      </w:r>
      <w:r w:rsidRPr="00006B0E">
        <w:rPr>
          <w:color w:val="000000"/>
        </w:rPr>
        <w:t>в</w:t>
      </w:r>
      <w:r>
        <w:rPr>
          <w:color w:val="000000"/>
        </w:rPr>
        <w:t xml:space="preserve"> </w:t>
      </w:r>
      <w:proofErr w:type="spellStart"/>
      <w:r w:rsidRPr="00006B0E">
        <w:rPr>
          <w:color w:val="000000"/>
        </w:rPr>
        <w:t>Шэньчжэне</w:t>
      </w:r>
      <w:proofErr w:type="spellEnd"/>
      <w:r w:rsidRPr="00006B0E">
        <w:rPr>
          <w:color w:val="000000"/>
        </w:rPr>
        <w:t>. Исследование началось 18 июля 2024 года, а практический период охватывает с 18 июля по 30 сентября 2024 года. Целью данного практического исследования является изучение взаимосвязи между макроэкономическими показателями и ценами акций отдельных компаний, что позволит предложить новые подходы к моделированию финансовых временных рядов. Это исследование также предоставит инвесторам метод прогнозирования цен акций на основе множества показателей, что повысит научность и точность инвестиционных решений.</w:t>
      </w:r>
    </w:p>
    <w:p w:rsidR="00006B0E" w:rsidRPr="00006B0E" w:rsidRDefault="00006B0E" w:rsidP="00006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B0E">
        <w:rPr>
          <w:color w:val="000000"/>
        </w:rPr>
        <w:t xml:space="preserve">Взаимосвязь между фондовым рынком и макроэкономическими показателями всегда была важной областью финансовых исследований. Цена акций подвергается влиянию как фундаментальных показателей компании (таких как финансовое состояние, рыночная конкурентоспособность), так и макроэкономических факторов (таких как денежно-кредитная политика, международная экономическая обстановка и т.д.). Обменные курсы, процентные ставки, цена на золото и фондовые индексы (например, S&amp;P500, индекс </w:t>
      </w:r>
      <w:proofErr w:type="spellStart"/>
      <w:r w:rsidRPr="00006B0E">
        <w:rPr>
          <w:color w:val="000000"/>
        </w:rPr>
        <w:t>Nasdaq</w:t>
      </w:r>
      <w:proofErr w:type="spellEnd"/>
      <w:r w:rsidRPr="00006B0E">
        <w:rPr>
          <w:color w:val="000000"/>
        </w:rPr>
        <w:t xml:space="preserve">) являются ключевыми показателями, влияющими на цену акций. </w:t>
      </w:r>
      <w:proofErr w:type="gramStart"/>
      <w:r w:rsidRPr="00006B0E">
        <w:rPr>
          <w:color w:val="000000"/>
        </w:rPr>
        <w:t>Колебания обменного курса могут повлиять на экспортную выручку и затраты на импорт транснациональных компаний, изменения процентных ставок влияют на стоимость заимствований компаний и доходность для инвесторов, цена на золото часто рассматривается как актив-убежище и имеет отрицательную корреляцию с ценами на акции, а фондовые индексы могут служить ориентиром для оценки общего состояния рынка.</w:t>
      </w:r>
      <w:proofErr w:type="gramEnd"/>
    </w:p>
    <w:p w:rsidR="00006B0E" w:rsidRPr="00006B0E" w:rsidRDefault="00006B0E" w:rsidP="00006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B0E">
        <w:rPr>
          <w:color w:val="000000"/>
        </w:rPr>
        <w:t>Обыкновенный метод наименьших квадратов (</w:t>
      </w:r>
      <w:proofErr w:type="spellStart"/>
      <w:r w:rsidRPr="00006B0E">
        <w:rPr>
          <w:color w:val="000000"/>
        </w:rPr>
        <w:t>OLS</w:t>
      </w:r>
      <w:proofErr w:type="spellEnd"/>
      <w:r w:rsidRPr="00006B0E">
        <w:rPr>
          <w:color w:val="000000"/>
        </w:rPr>
        <w:t xml:space="preserve">), как классический метод регрессии, может выявлять линейные взаимосвязи между ценами акций и экономическими показателями. Он отличается простотой вычислений и высокой интерпретируемостью. Однако из-за нелинейного характера данных по ценам акций, </w:t>
      </w:r>
      <w:proofErr w:type="spellStart"/>
      <w:r w:rsidRPr="00006B0E">
        <w:rPr>
          <w:color w:val="000000"/>
        </w:rPr>
        <w:t>OLS</w:t>
      </w:r>
      <w:proofErr w:type="spellEnd"/>
      <w:r w:rsidRPr="00006B0E">
        <w:rPr>
          <w:color w:val="000000"/>
        </w:rPr>
        <w:t xml:space="preserve"> имеет ограничения в условиях сложных рыночных ситуаций. В отличие от него, сети с долгой краткосрочной памятью (</w:t>
      </w:r>
      <w:proofErr w:type="spellStart"/>
      <w:r w:rsidRPr="00006B0E">
        <w:rPr>
          <w:color w:val="000000"/>
        </w:rPr>
        <w:t>LSTM</w:t>
      </w:r>
      <w:proofErr w:type="spellEnd"/>
      <w:r w:rsidRPr="00006B0E">
        <w:rPr>
          <w:color w:val="000000"/>
        </w:rPr>
        <w:t xml:space="preserve">) демонстрируют отличные результаты при </w:t>
      </w:r>
      <w:r w:rsidRPr="00006B0E">
        <w:rPr>
          <w:color w:val="000000"/>
        </w:rPr>
        <w:lastRenderedPageBreak/>
        <w:t>обработке временных рядов, так как способны улавливать нелинейные динамические характеристики и адаптироваться к быстрому изменению рыночной ситуации.</w:t>
      </w:r>
    </w:p>
    <w:p w:rsidR="00006B0E" w:rsidRPr="00006B0E" w:rsidRDefault="00006B0E" w:rsidP="00006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6B0E">
        <w:rPr>
          <w:color w:val="000000"/>
        </w:rPr>
        <w:t xml:space="preserve">Для этого в данном исследовании используется комбинация </w:t>
      </w:r>
      <w:proofErr w:type="spellStart"/>
      <w:r w:rsidRPr="00006B0E">
        <w:rPr>
          <w:color w:val="000000"/>
        </w:rPr>
        <w:t>OLS</w:t>
      </w:r>
      <w:proofErr w:type="spellEnd"/>
      <w:r w:rsidRPr="00006B0E">
        <w:rPr>
          <w:color w:val="000000"/>
        </w:rPr>
        <w:t xml:space="preserve"> и </w:t>
      </w:r>
      <w:proofErr w:type="spellStart"/>
      <w:r w:rsidRPr="00006B0E">
        <w:rPr>
          <w:color w:val="000000"/>
        </w:rPr>
        <w:t>LSTM</w:t>
      </w:r>
      <w:proofErr w:type="spellEnd"/>
      <w:r w:rsidRPr="00006B0E">
        <w:rPr>
          <w:color w:val="000000"/>
        </w:rPr>
        <w:t xml:space="preserve">, с целью создания </w:t>
      </w:r>
      <w:proofErr w:type="gramStart"/>
      <w:r w:rsidRPr="00006B0E">
        <w:rPr>
          <w:color w:val="000000"/>
        </w:rPr>
        <w:t>более всеобъемлющей</w:t>
      </w:r>
      <w:proofErr w:type="gramEnd"/>
      <w:r w:rsidRPr="00006B0E">
        <w:rPr>
          <w:color w:val="000000"/>
        </w:rPr>
        <w:t xml:space="preserve"> модели прогнозирования цен на акции. Это позволит исследовать динамическую взаимосвязь между макроэкономическими показателями и ценами акций, а также предложить новый подход к прогнозированию цен на акции.</w:t>
      </w:r>
    </w:p>
    <w:sectPr w:rsidR="00006B0E" w:rsidRPr="00006B0E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6B0E"/>
    <w:rsid w:val="00063966"/>
    <w:rsid w:val="00075D6E"/>
    <w:rsid w:val="00086081"/>
    <w:rsid w:val="0009449A"/>
    <w:rsid w:val="00094FD0"/>
    <w:rsid w:val="000E334E"/>
    <w:rsid w:val="000F5FC9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35EE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8</cp:revision>
  <dcterms:created xsi:type="dcterms:W3CDTF">2025-03-04T06:13:00Z</dcterms:created>
  <dcterms:modified xsi:type="dcterms:W3CDTF">2025-04-21T13:16:00Z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