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 некоторых особенностях романа Ло Маодэна “Сказ о походе Чжэн Хэ в Западный океан”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Жук Александра Сергеевна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Студентка, 3 курса бакалавриата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Московский государственный университет имени М.В.Ломоносова,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E–mail: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aleks.zhuk03@mail.ru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началу XV века экономически и военно могущественный Китай, возглавляемый императором Чжу Ди, стремился к расширению своего влияния на другие страны, вознамерившись “подчинить” себе многие государства. Для этого было организовано несколько морских экспедиций. Эти экспедиции проводились в рамках императорского указа об “умиротворении иноземцев”, подразумевавшего установление порядка и создание единого мирового сообщества с Китаем в центре. Осуществлялись эти экспедиции под руководством евнуха Чжэн Хэ.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Традиция использования евнухов на императорской службе была устоявшейся практикой в Китае. Однако после захвата власти Чжу Ди их значимость и численность существенно возросла, поскольку новый император стал полагаться на них больше, чем на придворных сановников. Одним из евнухов, пользовавшихся особым доверием императора Чжу Ди, и был Чжэн Хэ, которому император покровительствовал, дав приличное образование и пожаловав почетное буддийское имя-титул Саньбао. Саньбао проявил себя как храбрый воин и был одним из командиров при взятии Нанкина войсками Чжу Ди. Именно на нём император остановил свой выбор для отправки экспедиции в дальние страны.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Сюжет о путешествии стал популярным в XVI веке, когда появился роман Ло Маодэна “Записки о плавании евнуха Саньбао по Индийскому океану”. На русский язык роман был переведён Н. Е. Боровской и издан в 2023 г. под названием "Сказ о походе Чжэн Хэ в западный океан”. Н. Э. Боревская не случайно назвала свой перевод сказом, чтобы подчеркнуть, что это не историческое произведение, а своего рода интерпретация исторических событий, в которых очень силен авторский вымысел.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романе умело переплетены исторические сведения, взятые из документальных источников, с вымыслом и авантюрными событиями. Религиозные представления, мифы и фольклор гармонично вплетены в сюжет, что позволяет увидеть разнообразную картину жизни при дворе, военных обычаев средневекового Китая, а также обширные территории Южной и Юго-Восточной Азии, Аравийского полуострова и восточного побережья Африки.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романе происходит намеренная подмена исторической фигуры: вместо свергнутого императора династии Мин ищут последнего хана монгольской династии Юань, Тогон-Тэмура. Эта подмена связана с государевой печатью, которую, по сюжету, захватил Тогон-Тэмур. Причина этой замены кроется в намеке на продолжавшуюся внешнюю угрозу Китаю со стороны монголов. Стоит отметить, что поиски печати в данном контексте являются художественным приемом.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Ло Маодэн при описании строительства кораблей флотилии, вооружения и личного состава опирался на военные трактаты эпохи Мин, специальные издания Военного ведомства, труды по речным и морским перевозкам, а также записки чиновников Ведомства общественных работ. Однако переводчик в комментариях обратил внимание на исторические несоответствия.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Роман представляет интерес с точки зрения интерпретации исторических фактов. Следует обратить внимание, насколько исторические факты достоверны и не перебили ли элементы сказа реальную историю, а также на некоторые художественные особенности романа, которые привлекут повышенное внимание иностранного читателя.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Источники: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Ло Маодэн “Сказ о походе Чжэн Хэ в Западный океан”/пер. с китайского Н.Е. Боревской; предисловие, комментарии, приложение Н.Е.Боревской.-М.: Международная издательская компания “Шанс”,2023.-Т. 1,2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-RU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eks.zhuk0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