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7B25FB8" w:rsidR="004D3844" w:rsidRPr="00C80F26" w:rsidRDefault="0000000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146C2">
        <w:rPr>
          <w:rFonts w:ascii="Times New Roman" w:eastAsia="Times New Roman" w:hAnsi="Times New Roman" w:cs="Times New Roman"/>
          <w:b/>
          <w:sz w:val="24"/>
          <w:szCs w:val="24"/>
        </w:rPr>
        <w:t>Сравнительный анализ лингвистических стратегий: адаптация названий кино</w:t>
      </w:r>
      <w:r w:rsidR="00F44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произведений</w:t>
      </w:r>
      <w:r w:rsidRPr="006146C2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</w:t>
      </w:r>
      <w:proofErr w:type="spellStart"/>
      <w:r w:rsidRPr="006146C2">
        <w:rPr>
          <w:rFonts w:ascii="Times New Roman" w:eastAsia="Times New Roman" w:hAnsi="Times New Roman" w:cs="Times New Roman"/>
          <w:b/>
          <w:sz w:val="24"/>
          <w:szCs w:val="24"/>
        </w:rPr>
        <w:t>русскоязычн</w:t>
      </w:r>
      <w:r w:rsidR="00F44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ых</w:t>
      </w:r>
      <w:proofErr w:type="spellEnd"/>
      <w:r w:rsidRPr="006146C2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6146C2">
        <w:rPr>
          <w:rFonts w:ascii="Times New Roman" w:eastAsia="Times New Roman" w:hAnsi="Times New Roman" w:cs="Times New Roman"/>
          <w:b/>
          <w:sz w:val="24"/>
          <w:szCs w:val="24"/>
        </w:rPr>
        <w:t>китайскоязычн</w:t>
      </w:r>
      <w:r w:rsidR="00F44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ых</w:t>
      </w:r>
      <w:proofErr w:type="spellEnd"/>
      <w:r w:rsidRPr="006146C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43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реципиентов</w:t>
      </w:r>
    </w:p>
    <w:p w14:paraId="00000003" w14:textId="69F3A02B" w:rsidR="004D3844" w:rsidRDefault="00000000" w:rsidP="005B27B5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2509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Шулика</w:t>
      </w:r>
      <w:proofErr w:type="spellEnd"/>
      <w:r w:rsidRPr="00F2509A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М</w:t>
      </w:r>
      <w:r w:rsidR="005B27B5" w:rsidRPr="00F2509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.</w:t>
      </w:r>
      <w:r w:rsidR="0026699F" w:rsidRPr="00F2509A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u-RU"/>
        </w:rPr>
        <w:t>Е.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0A71E7">
        <w:rPr>
          <w:rFonts w:ascii="Times New Roman" w:eastAsia="Times New Roman" w:hAnsi="Times New Roman" w:cs="Times New Roman"/>
          <w:i/>
          <w:iCs/>
          <w:sz w:val="24"/>
          <w:szCs w:val="24"/>
        </w:rPr>
        <w:t>Студент 3-го курса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8297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Московский государственный лингвистический </w:t>
      </w:r>
      <w:proofErr w:type="gramStart"/>
      <w:r w:rsidRPr="00982974">
        <w:rPr>
          <w:rFonts w:ascii="Times New Roman" w:eastAsia="Times New Roman" w:hAnsi="Times New Roman" w:cs="Times New Roman"/>
          <w:i/>
          <w:iCs/>
          <w:sz w:val="24"/>
          <w:szCs w:val="24"/>
        </w:rPr>
        <w:t>университет,</w:t>
      </w:r>
      <w:r w:rsidR="00982974" w:rsidRPr="0098297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98297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</w:t>
      </w:r>
      <w:proofErr w:type="gramEnd"/>
      <w:r w:rsidR="00982974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                           </w:t>
      </w:r>
      <w:r w:rsidRPr="00982974">
        <w:rPr>
          <w:rFonts w:ascii="Times New Roman" w:eastAsia="Times New Roman" w:hAnsi="Times New Roman" w:cs="Times New Roman"/>
          <w:i/>
          <w:iCs/>
          <w:sz w:val="24"/>
          <w:szCs w:val="24"/>
        </w:rPr>
        <w:t>факультет английского языка, Москва, Россия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982974">
        <w:rPr>
          <w:rFonts w:ascii="Times New Roman" w:eastAsia="Times New Roman" w:hAnsi="Times New Roman" w:cs="Times New Roman"/>
          <w:i/>
          <w:iCs/>
          <w:sz w:val="24"/>
          <w:szCs w:val="24"/>
        </w:rPr>
        <w:t>E–</w:t>
      </w:r>
      <w:proofErr w:type="spellStart"/>
      <w:r w:rsidRPr="00982974">
        <w:rPr>
          <w:rFonts w:ascii="Times New Roman" w:eastAsia="Times New Roman" w:hAnsi="Times New Roman" w:cs="Times New Roman"/>
          <w:i/>
          <w:iCs/>
          <w:sz w:val="24"/>
          <w:szCs w:val="24"/>
        </w:rPr>
        <w:t>mail</w:t>
      </w:r>
      <w:proofErr w:type="spellEnd"/>
      <w:r w:rsidRPr="00982974">
        <w:rPr>
          <w:rFonts w:ascii="Times New Roman" w:eastAsia="Times New Roman" w:hAnsi="Times New Roman" w:cs="Times New Roman"/>
          <w:i/>
          <w:iCs/>
          <w:sz w:val="24"/>
          <w:szCs w:val="24"/>
        </w:rPr>
        <w:t>: shulickam@yandex.ru</w:t>
      </w:r>
    </w:p>
    <w:p w14:paraId="4E82D18A" w14:textId="39B2398B" w:rsidR="009C3E43" w:rsidRPr="009C3E43" w:rsidRDefault="00000000" w:rsidP="009C3E43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настоящей статье рассматривается проблема адаптации переводов заголовков кинофильмов для русскоязычной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китайскоязычной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аудиторий с учётом культурных ценностей, языковых норм и маркетинговых задач в России и Китае. </w:t>
      </w:r>
    </w:p>
    <w:p w14:paraId="4C2F8118" w14:textId="394792F6" w:rsidR="009C3E43" w:rsidRDefault="005E4A8E" w:rsidP="009C3E43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Кинодискурс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уже становился объектом для </w:t>
      </w:r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сопоставительных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исследований ранее</w:t>
      </w:r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>, например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русле </w:t>
      </w:r>
      <w:proofErr w:type="spellStart"/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>лингвокреативности</w:t>
      </w:r>
      <w:proofErr w:type="spellEnd"/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9C3E43" w:rsidRPr="00F679A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материале </w:t>
      </w:r>
      <w:r w:rsidR="00F679A7" w:rsidRPr="00F679A7">
        <w:rPr>
          <w:rFonts w:ascii="Times New Roman" w:hAnsi="Times New Roman" w:cs="Times New Roman"/>
          <w:sz w:val="24"/>
          <w:szCs w:val="24"/>
        </w:rPr>
        <w:t xml:space="preserve">фильмов на </w:t>
      </w:r>
      <w:proofErr w:type="spellStart"/>
      <w:r w:rsidR="00F679A7" w:rsidRPr="00F679A7">
        <w:rPr>
          <w:rFonts w:ascii="Times New Roman" w:hAnsi="Times New Roman" w:cs="Times New Roman"/>
          <w:sz w:val="24"/>
          <w:szCs w:val="24"/>
        </w:rPr>
        <w:t>английском</w:t>
      </w:r>
      <w:proofErr w:type="spellEnd"/>
      <w:r w:rsidR="00F679A7" w:rsidRPr="00F679A7">
        <w:rPr>
          <w:rFonts w:ascii="Times New Roman" w:hAnsi="Times New Roman" w:cs="Times New Roman"/>
          <w:sz w:val="24"/>
          <w:szCs w:val="24"/>
        </w:rPr>
        <w:t xml:space="preserve">, русском и </w:t>
      </w:r>
      <w:proofErr w:type="spellStart"/>
      <w:r w:rsidR="00F679A7" w:rsidRPr="00F679A7">
        <w:rPr>
          <w:rFonts w:ascii="Times New Roman" w:hAnsi="Times New Roman" w:cs="Times New Roman"/>
          <w:sz w:val="24"/>
          <w:szCs w:val="24"/>
        </w:rPr>
        <w:t>китайском</w:t>
      </w:r>
      <w:proofErr w:type="spellEnd"/>
      <w:r w:rsidR="00F679A7" w:rsidRPr="00F679A7">
        <w:rPr>
          <w:rFonts w:ascii="Times New Roman" w:hAnsi="Times New Roman" w:cs="Times New Roman"/>
          <w:sz w:val="24"/>
          <w:szCs w:val="24"/>
        </w:rPr>
        <w:t xml:space="preserve"> языках</w:t>
      </w:r>
      <w:r w:rsidR="00F679A7" w:rsidRPr="00F679A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E4A8E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A14363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5E4A8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]. </w:t>
      </w:r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Однако </w:t>
      </w:r>
      <w:proofErr w:type="spellStart"/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>китайскоязычные</w:t>
      </w:r>
      <w:proofErr w:type="spellEnd"/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русскоязычные названия кинопроизведений не были подвергнуты специальному сравнительному лингвистическому анализу, </w:t>
      </w:r>
      <w:r>
        <w:rPr>
          <w:rFonts w:ascii="Times New Roman" w:eastAsia="Times New Roman" w:hAnsi="Times New Roman" w:cs="Times New Roman"/>
          <w:sz w:val="24"/>
          <w:szCs w:val="24"/>
        </w:rPr>
        <w:t>Современные исследования свидетельствуют о сложности создания лаконичных, ориентированных на зрителя названий, в которых не только сохраняются элементы исходного смысла, но и учитываются особенности культурного контекста целевой аудитории</w:t>
      </w:r>
      <w:r w:rsidR="00F53AB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53AB2" w:rsidRPr="00F53AB2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A14363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F53AB2" w:rsidRPr="00F53AB2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 Историография переводоведения предлагает различные классификации подходов</w:t>
      </w:r>
      <w:r w:rsidR="002135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интерпретации названий фильмов на иностранный язык. Так, </w:t>
      </w:r>
      <w:r w:rsidR="0021359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Питер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Ньюмарк</w:t>
      </w:r>
      <w:proofErr w:type="spellEnd"/>
      <w:r w:rsidR="009343F1">
        <w:rPr>
          <w:rFonts w:ascii="Times New Roman" w:eastAsia="Times New Roman" w:hAnsi="Times New Roman" w:cs="Times New Roman"/>
          <w:sz w:val="24"/>
          <w:szCs w:val="24"/>
          <w:lang w:val="ru-RU"/>
        </w:rPr>
        <w:t>, профессор перевода в Университете Суррея,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выделяет «описательные» названия, напрямую отражающие суть сюжета, и «иносказательные», имеющую косвенную, метафорическую связь с содержанием кинокартины</w:t>
      </w:r>
      <w:r w:rsidR="00B211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B211BB" w:rsidRPr="00B211BB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A14363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B211BB" w:rsidRPr="00B211BB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B7271">
        <w:rPr>
          <w:rFonts w:ascii="Times New Roman" w:eastAsia="Times New Roman" w:hAnsi="Times New Roman" w:cs="Times New Roman"/>
          <w:sz w:val="24"/>
          <w:szCs w:val="24"/>
          <w:lang w:val="ru-RU"/>
        </w:rPr>
        <w:t>Францу</w:t>
      </w:r>
      <w:r w:rsidR="00FD678D">
        <w:rPr>
          <w:rFonts w:ascii="Times New Roman" w:eastAsia="Times New Roman" w:hAnsi="Times New Roman" w:cs="Times New Roman"/>
          <w:sz w:val="24"/>
          <w:szCs w:val="24"/>
          <w:lang w:val="ru-RU"/>
        </w:rPr>
        <w:t>зские лингвисты Жан-Поль Вине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11BB">
        <w:rPr>
          <w:rFonts w:ascii="Times New Roman" w:eastAsia="Times New Roman" w:hAnsi="Times New Roman" w:cs="Times New Roman"/>
          <w:sz w:val="24"/>
          <w:szCs w:val="24"/>
        </w:rPr>
        <w:t>и Жан</w:t>
      </w:r>
      <w:r w:rsidR="00FD67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D678D">
        <w:rPr>
          <w:rFonts w:ascii="Times New Roman" w:eastAsia="Times New Roman" w:hAnsi="Times New Roman" w:cs="Times New Roman"/>
          <w:sz w:val="24"/>
          <w:szCs w:val="24"/>
          <w:lang w:val="ru-RU"/>
        </w:rPr>
        <w:t>Дарбельне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свою очередь выделяют «прямой» и «косвенный» подходы к адаптации названий фильмов</w:t>
      </w:r>
      <w:r w:rsidR="00B211BB" w:rsidRPr="00B211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 w:rsidR="00A14363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B211BB" w:rsidRPr="00B211BB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Данные типологии, используя разные термины, описывают схожие механизмы для адаптации названий на иностранном языке. Тем не менее сравнительный анализ практик перевода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кинозаголовков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русский и китайский языки представлен в научной литературе в ограниченном объёме, что </w:t>
      </w:r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обуславливает актуальность данной темы. С целью преодоления трудностей, которые могут возникать при использовании различных </w:t>
      </w:r>
      <w:r w:rsidR="009C3E43">
        <w:rPr>
          <w:rFonts w:ascii="Times New Roman" w:eastAsia="Times New Roman" w:hAnsi="Times New Roman" w:cs="Times New Roman"/>
          <w:sz w:val="24"/>
          <w:szCs w:val="24"/>
        </w:rPr>
        <w:t>методов трансформации оригинальных заголовков на китайский и русский языки</w:t>
      </w:r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>, отобранный нами киноматериал был проанализирован в несколько этапов.</w:t>
      </w:r>
    </w:p>
    <w:p w14:paraId="00000005" w14:textId="250FEFF0" w:rsidR="004D3844" w:rsidRPr="001871C5" w:rsidRDefault="00000000" w:rsidP="009C3E43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Первым шагом </w:t>
      </w:r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исследования </w:t>
      </w:r>
      <w:r>
        <w:rPr>
          <w:rFonts w:ascii="Times New Roman" w:eastAsia="Times New Roman" w:hAnsi="Times New Roman" w:cs="Times New Roman"/>
          <w:sz w:val="24"/>
          <w:szCs w:val="24"/>
        </w:rPr>
        <w:t>послужил сбор данных, который осуществлялся при помощи двух типов инструментов: поисковые системы (Яндекс</w:t>
      </w:r>
      <w:r w:rsidR="00785BE8">
        <w:rPr>
          <w:rStyle w:val="aa"/>
          <w:rFonts w:ascii="Times New Roman" w:eastAsia="Times New Roman" w:hAnsi="Times New Roman" w:cs="Times New Roman"/>
          <w:sz w:val="24"/>
          <w:szCs w:val="24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>, Google</w:t>
      </w:r>
      <w:r w:rsidR="00785BE8">
        <w:rPr>
          <w:rStyle w:val="aa"/>
          <w:rFonts w:ascii="Times New Roman" w:eastAsia="Times New Roman" w:hAnsi="Times New Roman" w:cs="Times New Roman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Baidu</w:t>
      </w:r>
      <w:proofErr w:type="spellEnd"/>
      <w:r w:rsidR="00C60527">
        <w:rPr>
          <w:rStyle w:val="aa"/>
          <w:rFonts w:ascii="Times New Roman" w:eastAsia="Times New Roman" w:hAnsi="Times New Roman" w:cs="Times New Roman"/>
          <w:sz w:val="24"/>
          <w:szCs w:val="24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а также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нейросетевые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модели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ChatGPT</w:t>
      </w:r>
      <w:proofErr w:type="spellEnd"/>
      <w:r w:rsidR="002A795B">
        <w:rPr>
          <w:rStyle w:val="aa"/>
          <w:rFonts w:ascii="Times New Roman" w:eastAsia="Times New Roman" w:hAnsi="Times New Roman" w:cs="Times New Roman"/>
          <w:sz w:val="24"/>
          <w:szCs w:val="24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YandexGPT</w:t>
      </w:r>
      <w:proofErr w:type="spellEnd"/>
      <w:r w:rsidR="0088561F">
        <w:rPr>
          <w:rStyle w:val="aa"/>
          <w:rFonts w:ascii="Times New Roman" w:eastAsia="Times New Roman" w:hAnsi="Times New Roman" w:cs="Times New Roman"/>
          <w:sz w:val="24"/>
          <w:szCs w:val="24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DeepSeek</w:t>
      </w:r>
      <w:proofErr w:type="spellEnd"/>
      <w:r w:rsidR="00EC1247">
        <w:rPr>
          <w:rStyle w:val="aa"/>
          <w:rFonts w:ascii="Times New Roman" w:eastAsia="Times New Roman" w:hAnsi="Times New Roman" w:cs="Times New Roman"/>
          <w:sz w:val="24"/>
          <w:szCs w:val="24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На втором этапе при помощи данных ресурсов нам удалось выявить существующие </w:t>
      </w:r>
      <w:r w:rsidR="00C8299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русские и китайские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адаптации названий кинокартин (в качестве материала всего было отобрано и проанализировано 100 вариаций на русском языке и </w:t>
      </w:r>
      <w:r w:rsidR="00C8299B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на китайском языке). </w:t>
      </w:r>
      <w:r w:rsidR="00C80F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выборку были включены кинопроизведения, вышедшие в период с 1988 по 2025 год, охватывающие жанры </w:t>
      </w:r>
      <w:r w:rsidR="003070DE">
        <w:rPr>
          <w:rFonts w:ascii="Times New Roman" w:eastAsia="Times New Roman" w:hAnsi="Times New Roman" w:cs="Times New Roman"/>
          <w:sz w:val="24"/>
          <w:szCs w:val="24"/>
          <w:lang w:val="ru-RU"/>
        </w:rPr>
        <w:t>кино</w:t>
      </w:r>
      <w:r w:rsidR="00C80F26">
        <w:rPr>
          <w:rFonts w:ascii="Times New Roman" w:eastAsia="Times New Roman" w:hAnsi="Times New Roman" w:cs="Times New Roman"/>
          <w:sz w:val="24"/>
          <w:szCs w:val="24"/>
          <w:lang w:val="ru-RU"/>
        </w:rPr>
        <w:t>комедии, боевика и драмы, поскольку их заголовки</w:t>
      </w:r>
      <w:r w:rsidR="00D421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характеризуются высокой эмоциональной экспрессивностью и запоминаемостью, обусловленной использованием динамичных лексических конструкций, метафор и каламбуров. </w:t>
      </w:r>
      <w:r>
        <w:rPr>
          <w:rFonts w:ascii="Times New Roman" w:eastAsia="Times New Roman" w:hAnsi="Times New Roman" w:cs="Times New Roman"/>
          <w:sz w:val="24"/>
          <w:szCs w:val="24"/>
        </w:rPr>
        <w:t>На следующем этапе был апробирован автоматизированный поиск информации. В ходе ручной проверки на сайтах онлайн-кинотеатров</w:t>
      </w:r>
      <w:r w:rsidR="00EB5248" w:rsidRPr="00EB524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="00EB524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 w:rsidR="00EB5248">
        <w:rPr>
          <w:rFonts w:ascii="Times New Roman" w:eastAsia="Times New Roman" w:hAnsi="Times New Roman" w:cs="Times New Roman"/>
          <w:sz w:val="24"/>
          <w:szCs w:val="24"/>
          <w:lang w:val="ru-RU"/>
        </w:rPr>
        <w:t>Кинопоиск</w:t>
      </w:r>
      <w:proofErr w:type="spellEnd"/>
      <w:r w:rsidR="00EB5248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CD53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D5355" w:rsidRPr="00CD5355">
        <w:rPr>
          <w:rFonts w:ascii="Times New Roman" w:eastAsia="Times New Roman" w:hAnsi="Times New Roman" w:cs="Times New Roman"/>
          <w:sz w:val="24"/>
          <w:szCs w:val="24"/>
          <w:lang w:val="ru-RU"/>
        </w:rPr>
        <w:t>[</w:t>
      </w:r>
      <w:r w:rsidR="00A14363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CD5355" w:rsidRPr="00CD5355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="00EB5248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r w:rsidR="00EB5248">
        <w:rPr>
          <w:rFonts w:ascii="Times New Roman" w:eastAsia="Times New Roman" w:hAnsi="Times New Roman" w:cs="Times New Roman"/>
          <w:sz w:val="24"/>
          <w:szCs w:val="24"/>
          <w:lang w:val="en-US"/>
        </w:rPr>
        <w:t>Sohu</w:t>
      </w:r>
      <w:r w:rsidR="00EB5248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CD5355" w:rsidRPr="00CD53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[</w:t>
      </w:r>
      <w:r w:rsidR="00A14363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CD5355" w:rsidRPr="00CD5355">
        <w:rPr>
          <w:rFonts w:ascii="Times New Roman" w:eastAsia="Times New Roman" w:hAnsi="Times New Roman" w:cs="Times New Roman"/>
          <w:sz w:val="24"/>
          <w:szCs w:val="24"/>
          <w:lang w:val="ru-RU"/>
        </w:rPr>
        <w:t>]</w:t>
      </w:r>
      <w:r w:rsidR="001A4FB1" w:rsidRPr="001A4FB1"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были обнаружены возможные ошибки,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что позволило выявить погрешность и повысить точность исследования. Новизна методологии заключается в применении инструментов </w:t>
      </w:r>
      <w:r w:rsidRPr="001871C5">
        <w:rPr>
          <w:rFonts w:ascii="Times New Roman" w:eastAsia="Times New Roman" w:hAnsi="Times New Roman" w:cs="Times New Roman"/>
          <w:sz w:val="24"/>
          <w:szCs w:val="24"/>
        </w:rPr>
        <w:t xml:space="preserve">искусственного интеллекта для поиска и систематизации широкого массива переводов, охватывающего как русскоязычные, так и </w:t>
      </w:r>
      <w:proofErr w:type="spellStart"/>
      <w:r w:rsidRPr="001871C5">
        <w:rPr>
          <w:rFonts w:ascii="Times New Roman" w:eastAsia="Times New Roman" w:hAnsi="Times New Roman" w:cs="Times New Roman"/>
          <w:sz w:val="24"/>
          <w:szCs w:val="24"/>
        </w:rPr>
        <w:t>китайскоязычные</w:t>
      </w:r>
      <w:proofErr w:type="spellEnd"/>
      <w:r w:rsidRPr="001871C5">
        <w:rPr>
          <w:rFonts w:ascii="Times New Roman" w:eastAsia="Times New Roman" w:hAnsi="Times New Roman" w:cs="Times New Roman"/>
          <w:sz w:val="24"/>
          <w:szCs w:val="24"/>
        </w:rPr>
        <w:t xml:space="preserve"> источники.</w:t>
      </w:r>
    </w:p>
    <w:p w14:paraId="00000006" w14:textId="38018710" w:rsidR="004D3844" w:rsidRPr="001871C5" w:rsidRDefault="00000000" w:rsidP="00831264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71C5">
        <w:rPr>
          <w:rFonts w:ascii="Times New Roman" w:eastAsia="Gungsuh" w:hAnsi="Times New Roman" w:cs="Times New Roman"/>
          <w:sz w:val="24"/>
          <w:szCs w:val="24"/>
        </w:rPr>
        <w:t xml:space="preserve">В результате проведённого сравнительного анализа адаптаций </w:t>
      </w:r>
      <w:proofErr w:type="spellStart"/>
      <w:r w:rsidRPr="001871C5">
        <w:rPr>
          <w:rFonts w:ascii="Times New Roman" w:eastAsia="Gungsuh" w:hAnsi="Times New Roman" w:cs="Times New Roman"/>
          <w:sz w:val="24"/>
          <w:szCs w:val="24"/>
        </w:rPr>
        <w:t>кинозаголовков</w:t>
      </w:r>
      <w:proofErr w:type="spellEnd"/>
      <w:r w:rsidRPr="001871C5">
        <w:rPr>
          <w:rFonts w:ascii="Times New Roman" w:eastAsia="Gungsuh" w:hAnsi="Times New Roman" w:cs="Times New Roman"/>
          <w:sz w:val="24"/>
          <w:szCs w:val="24"/>
        </w:rPr>
        <w:t xml:space="preserve"> были выявлены как общие тенденции, так и различия в подходах к переводу на русский и китайский языки. Оба вида адаптаций нацелены на сохранение ключевых смысловых элементов оригинала, но реализуют это различными методами, ориентированными на культурные и лингвистические особенности целевой аудитории. В русских адаптациях акцент сделан на краткости и точности, что обеспечивается через использование лаконичных выражений, например, для «</w:t>
      </w:r>
      <w:proofErr w:type="spellStart"/>
      <w:r w:rsidRPr="001871C5">
        <w:rPr>
          <w:rFonts w:ascii="Times New Roman" w:eastAsia="Gungsuh" w:hAnsi="Times New Roman" w:cs="Times New Roman"/>
          <w:sz w:val="24"/>
          <w:szCs w:val="24"/>
        </w:rPr>
        <w:t>Zootopia</w:t>
      </w:r>
      <w:proofErr w:type="spellEnd"/>
      <w:r w:rsidRPr="001871C5">
        <w:rPr>
          <w:rFonts w:ascii="Times New Roman" w:eastAsia="Gungsuh" w:hAnsi="Times New Roman" w:cs="Times New Roman"/>
          <w:sz w:val="24"/>
          <w:szCs w:val="24"/>
        </w:rPr>
        <w:t xml:space="preserve">» </w:t>
      </w:r>
      <w:r w:rsidR="00C8299B">
        <w:rPr>
          <w:rFonts w:ascii="Times New Roman" w:eastAsia="Gungsuh" w:hAnsi="Times New Roman" w:cs="Times New Roman"/>
          <w:sz w:val="24"/>
          <w:szCs w:val="24"/>
          <w:lang w:val="ru-RU"/>
        </w:rPr>
        <w:t xml:space="preserve">был </w:t>
      </w:r>
      <w:r w:rsidRPr="001871C5">
        <w:rPr>
          <w:rFonts w:ascii="Times New Roman" w:eastAsia="Gungsuh" w:hAnsi="Times New Roman" w:cs="Times New Roman"/>
          <w:sz w:val="24"/>
          <w:szCs w:val="24"/>
        </w:rPr>
        <w:t>выбран вариант «</w:t>
      </w:r>
      <w:proofErr w:type="spellStart"/>
      <w:r w:rsidRPr="001871C5">
        <w:rPr>
          <w:rFonts w:ascii="Times New Roman" w:eastAsia="Gungsuh" w:hAnsi="Times New Roman" w:cs="Times New Roman"/>
          <w:sz w:val="24"/>
          <w:szCs w:val="24"/>
        </w:rPr>
        <w:t>Зверополис</w:t>
      </w:r>
      <w:proofErr w:type="spellEnd"/>
      <w:r w:rsidRPr="001871C5">
        <w:rPr>
          <w:rFonts w:ascii="Times New Roman" w:eastAsia="Gungsuh" w:hAnsi="Times New Roman" w:cs="Times New Roman"/>
          <w:sz w:val="24"/>
          <w:szCs w:val="24"/>
        </w:rPr>
        <w:t xml:space="preserve">», который передаёт основную идею «города зверей». Китайские адаптации, в свою очередь, склонны к более яркому и эмоционально насыщенному подходу, </w:t>
      </w:r>
      <w:r w:rsidR="000F1BC6">
        <w:rPr>
          <w:rFonts w:ascii="Times New Roman" w:eastAsia="Gungsuh" w:hAnsi="Times New Roman" w:cs="Times New Roman"/>
          <w:sz w:val="24"/>
          <w:szCs w:val="24"/>
          <w:lang w:val="ru-RU"/>
        </w:rPr>
        <w:t xml:space="preserve">в некоторых </w:t>
      </w:r>
      <w:proofErr w:type="spellStart"/>
      <w:r w:rsidR="000F1BC6">
        <w:rPr>
          <w:rFonts w:ascii="Times New Roman" w:eastAsia="Gungsuh" w:hAnsi="Times New Roman" w:cs="Times New Roman"/>
          <w:sz w:val="24"/>
          <w:szCs w:val="24"/>
          <w:lang w:val="ru-RU"/>
        </w:rPr>
        <w:t>лучаях</w:t>
      </w:r>
      <w:proofErr w:type="spellEnd"/>
      <w:r w:rsidR="000F1BC6">
        <w:rPr>
          <w:rFonts w:ascii="Times New Roman" w:eastAsia="Gungsuh" w:hAnsi="Times New Roman" w:cs="Times New Roman"/>
          <w:sz w:val="24"/>
          <w:szCs w:val="24"/>
          <w:lang w:val="ru-RU"/>
        </w:rPr>
        <w:t xml:space="preserve"> </w:t>
      </w:r>
      <w:r w:rsidRPr="001871C5">
        <w:rPr>
          <w:rFonts w:ascii="Times New Roman" w:eastAsia="Gungsuh" w:hAnsi="Times New Roman" w:cs="Times New Roman"/>
          <w:sz w:val="24"/>
          <w:szCs w:val="24"/>
        </w:rPr>
        <w:t>предполагающему использование образных средств и культурных символов, мифологических образов. Например, в китайской локализации «</w:t>
      </w:r>
      <w:proofErr w:type="spellStart"/>
      <w:r w:rsidRPr="001871C5">
        <w:rPr>
          <w:rFonts w:ascii="Times New Roman" w:eastAsia="Gungsuh" w:hAnsi="Times New Roman" w:cs="Times New Roman"/>
          <w:sz w:val="24"/>
          <w:szCs w:val="24"/>
        </w:rPr>
        <w:t>Zootopia</w:t>
      </w:r>
      <w:proofErr w:type="spellEnd"/>
      <w:r w:rsidRPr="001871C5">
        <w:rPr>
          <w:rFonts w:ascii="Times New Roman" w:eastAsia="Gungsuh" w:hAnsi="Times New Roman" w:cs="Times New Roman"/>
          <w:sz w:val="24"/>
          <w:szCs w:val="24"/>
        </w:rPr>
        <w:t>» название звучит как «</w:t>
      </w:r>
      <w:proofErr w:type="spellStart"/>
      <w:r w:rsidRPr="000F1BC6">
        <w:rPr>
          <w:rFonts w:ascii="Microsoft JhengHei" w:eastAsia="Microsoft JhengHei" w:hAnsi="Microsoft JhengHei" w:cs="Microsoft JhengHei" w:hint="eastAsia"/>
          <w:sz w:val="24"/>
          <w:szCs w:val="24"/>
        </w:rPr>
        <w:t>疯</w:t>
      </w:r>
      <w:r w:rsidRPr="000F1BC6">
        <w:rPr>
          <w:rFonts w:ascii="Gulim" w:eastAsia="Gulim" w:hAnsi="Gulim" w:cs="Consolas"/>
          <w:sz w:val="24"/>
          <w:szCs w:val="24"/>
        </w:rPr>
        <w:t>狂</w:t>
      </w:r>
      <w:r w:rsidRPr="000F1BC6">
        <w:rPr>
          <w:rFonts w:ascii="Microsoft JhengHei" w:eastAsia="Microsoft JhengHei" w:hAnsi="Microsoft JhengHei" w:cs="Microsoft JhengHei" w:hint="eastAsia"/>
          <w:sz w:val="24"/>
          <w:szCs w:val="24"/>
        </w:rPr>
        <w:t>动</w:t>
      </w:r>
      <w:r w:rsidRPr="000F1BC6">
        <w:rPr>
          <w:rFonts w:ascii="Gulim" w:eastAsia="Gulim" w:hAnsi="Gulim" w:cs="Consolas"/>
          <w:sz w:val="24"/>
          <w:szCs w:val="24"/>
        </w:rPr>
        <w:t>物城</w:t>
      </w:r>
      <w:proofErr w:type="spellEnd"/>
      <w:r w:rsidRPr="001871C5">
        <w:rPr>
          <w:rFonts w:ascii="Times New Roman" w:eastAsia="Gungsuh" w:hAnsi="Times New Roman" w:cs="Times New Roman"/>
          <w:sz w:val="24"/>
          <w:szCs w:val="24"/>
        </w:rPr>
        <w:t>», что дословно означает «Сумасшедший город животных», усиливающий эпитет «</w:t>
      </w:r>
      <w:proofErr w:type="spellStart"/>
      <w:r w:rsidRPr="000F1BC6">
        <w:rPr>
          <w:rFonts w:ascii="Microsoft JhengHei" w:eastAsia="Microsoft JhengHei" w:hAnsi="Microsoft JhengHei" w:cs="Microsoft JhengHei" w:hint="eastAsia"/>
          <w:sz w:val="24"/>
          <w:szCs w:val="24"/>
        </w:rPr>
        <w:t>疯</w:t>
      </w:r>
      <w:r w:rsidRPr="000F1BC6">
        <w:rPr>
          <w:rFonts w:ascii="Gulim" w:eastAsia="Gulim" w:hAnsi="Gulim" w:cs="Times New Roman"/>
          <w:sz w:val="24"/>
          <w:szCs w:val="24"/>
        </w:rPr>
        <w:t>狂</w:t>
      </w:r>
      <w:proofErr w:type="spellEnd"/>
      <w:r w:rsidRPr="001871C5">
        <w:rPr>
          <w:rFonts w:ascii="Times New Roman" w:eastAsia="Gungsuh" w:hAnsi="Times New Roman" w:cs="Times New Roman"/>
          <w:sz w:val="24"/>
          <w:szCs w:val="24"/>
        </w:rPr>
        <w:t xml:space="preserve">» передает динамичность и эмоциональную окрашенность сюжета. </w:t>
      </w:r>
      <w:r w:rsidR="0072218B">
        <w:rPr>
          <w:rFonts w:ascii="Times New Roman" w:eastAsia="Gungsuh" w:hAnsi="Times New Roman" w:cs="Times New Roman"/>
          <w:sz w:val="24"/>
          <w:szCs w:val="24"/>
          <w:lang w:val="ru-RU"/>
        </w:rPr>
        <w:t>Ещё одним наглядным примером реализации разных переводческих подходов является адаптация</w:t>
      </w:r>
      <w:r w:rsidR="00D21184">
        <w:rPr>
          <w:rFonts w:ascii="Times New Roman" w:eastAsia="Gungsuh" w:hAnsi="Times New Roman" w:cs="Times New Roman"/>
          <w:sz w:val="24"/>
          <w:szCs w:val="24"/>
          <w:lang w:val="ru-RU"/>
        </w:rPr>
        <w:t xml:space="preserve"> </w:t>
      </w:r>
      <w:r w:rsidRPr="001871C5">
        <w:rPr>
          <w:rFonts w:ascii="Times New Roman" w:eastAsia="Gungsuh" w:hAnsi="Times New Roman" w:cs="Times New Roman"/>
          <w:sz w:val="24"/>
          <w:szCs w:val="24"/>
        </w:rPr>
        <w:t>фильма «Die Hard»: в русскоязычной версии применяется метафорическое название «Крепкий орешек», тогда как китайский вариант представлен как «</w:t>
      </w:r>
      <w:proofErr w:type="spellStart"/>
      <w:r w:rsidRPr="000F1BC6">
        <w:rPr>
          <w:rFonts w:ascii="Gulim" w:eastAsia="Gulim" w:hAnsi="Gulim" w:cs="Times New Roman"/>
          <w:sz w:val="24"/>
          <w:szCs w:val="24"/>
        </w:rPr>
        <w:t>虎胆</w:t>
      </w:r>
      <w:r w:rsidRPr="000F1BC6">
        <w:rPr>
          <w:rFonts w:ascii="Microsoft JhengHei" w:eastAsia="Microsoft JhengHei" w:hAnsi="Microsoft JhengHei" w:cs="Microsoft JhengHei" w:hint="eastAsia"/>
          <w:sz w:val="24"/>
          <w:szCs w:val="24"/>
        </w:rPr>
        <w:t>龙</w:t>
      </w:r>
      <w:r w:rsidRPr="000F1BC6">
        <w:rPr>
          <w:rFonts w:ascii="Gulim" w:eastAsia="Gulim" w:hAnsi="Gulim" w:cs="Times New Roman"/>
          <w:sz w:val="24"/>
          <w:szCs w:val="24"/>
        </w:rPr>
        <w:t>威</w:t>
      </w:r>
      <w:proofErr w:type="spellEnd"/>
      <w:r w:rsidRPr="001871C5">
        <w:rPr>
          <w:rFonts w:ascii="Times New Roman" w:eastAsia="Gungsuh" w:hAnsi="Times New Roman" w:cs="Times New Roman"/>
          <w:sz w:val="24"/>
          <w:szCs w:val="24"/>
        </w:rPr>
        <w:t>» (дословно «</w:t>
      </w:r>
      <w:r w:rsidR="00262A99">
        <w:rPr>
          <w:rFonts w:ascii="Times New Roman" w:eastAsia="Gungsuh" w:hAnsi="Times New Roman" w:cs="Times New Roman"/>
          <w:sz w:val="24"/>
          <w:szCs w:val="24"/>
          <w:lang w:val="ru-RU"/>
        </w:rPr>
        <w:t>Отвага тигра</w:t>
      </w:r>
      <w:r w:rsidRPr="001871C5">
        <w:rPr>
          <w:rFonts w:ascii="Times New Roman" w:eastAsia="Gungsuh" w:hAnsi="Times New Roman" w:cs="Times New Roman"/>
          <w:sz w:val="24"/>
          <w:szCs w:val="24"/>
        </w:rPr>
        <w:t xml:space="preserve">, </w:t>
      </w:r>
      <w:r w:rsidR="00262A99">
        <w:rPr>
          <w:rFonts w:ascii="Times New Roman" w:eastAsia="Gungsuh" w:hAnsi="Times New Roman" w:cs="Times New Roman"/>
          <w:sz w:val="24"/>
          <w:szCs w:val="24"/>
          <w:lang w:val="ru-RU"/>
        </w:rPr>
        <w:t>мощь дракона</w:t>
      </w:r>
      <w:r w:rsidRPr="001871C5">
        <w:rPr>
          <w:rFonts w:ascii="Times New Roman" w:eastAsia="Gungsuh" w:hAnsi="Times New Roman" w:cs="Times New Roman"/>
          <w:sz w:val="24"/>
          <w:szCs w:val="24"/>
        </w:rPr>
        <w:t>»), что включает элементы традиционной мифологии, отражающие архетипы силы</w:t>
      </w:r>
      <w:r w:rsidR="00AF7409">
        <w:rPr>
          <w:rFonts w:ascii="Times New Roman" w:eastAsia="Gungsuh" w:hAnsi="Times New Roman" w:cs="Times New Roman"/>
          <w:sz w:val="24"/>
          <w:szCs w:val="24"/>
          <w:lang w:val="ru-RU"/>
        </w:rPr>
        <w:t>, могущества</w:t>
      </w:r>
      <w:r w:rsidRPr="001871C5">
        <w:rPr>
          <w:rFonts w:ascii="Times New Roman" w:eastAsia="Gungsuh" w:hAnsi="Times New Roman" w:cs="Times New Roman"/>
          <w:sz w:val="24"/>
          <w:szCs w:val="24"/>
        </w:rPr>
        <w:t>. Данные примеры указывают на то, что выбор переводческих средств определяется особенностями лингвистического и культурного контекста целевой аудитории.</w:t>
      </w:r>
    </w:p>
    <w:p w14:paraId="7ED0B8D0" w14:textId="1634D94E" w:rsidR="009C3E43" w:rsidRPr="00057E95" w:rsidRDefault="00000000" w:rsidP="00057E95">
      <w:pPr>
        <w:spacing w:before="240"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переводческие стратегии, направленные на учет культурных особенностей целевой аудитории, играют ключевую роль в адаптации зарубежных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кинозаголовков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позволяя сохранить смысловое ядро </w:t>
      </w:r>
      <w:r w:rsidR="009C3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названия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адаптировать культурные элементы исходного материала. В русскоязычных адаптациях акцент сделан на точность и лаконичность передачи смыслового содержания, в то время как китайские переводы часто используют образные средства, включая традиционные архетипы и культурные мотивы. Перспективы дальнейших исследований могут включать анализ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внутрикультурных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различий, например, между материковым Китаем и Гонконгом, а также исследование адаптационных практик в других языках.</w:t>
      </w:r>
    </w:p>
    <w:p w14:paraId="00000008" w14:textId="77777777" w:rsidR="004D3844" w:rsidRPr="00924D70" w:rsidRDefault="00000000" w:rsidP="000E422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3CFE1F50" w14:textId="77777777" w:rsidR="00494E33" w:rsidRPr="002E57A0" w:rsidRDefault="00494E33" w:rsidP="00494E33">
      <w:pPr>
        <w:pStyle w:val="ab"/>
        <w:numPr>
          <w:ilvl w:val="0"/>
          <w:numId w:val="3"/>
        </w:numPr>
      </w:pPr>
      <w:r w:rsidRPr="002E57A0">
        <w:t xml:space="preserve">Зыкова И.В., Красикова Е.А. Эмотивная лексика в </w:t>
      </w:r>
      <w:proofErr w:type="spellStart"/>
      <w:r w:rsidRPr="002E57A0">
        <w:t>кинодискурсе</w:t>
      </w:r>
      <w:proofErr w:type="spellEnd"/>
      <w:r w:rsidRPr="002E57A0">
        <w:t xml:space="preserve"> с позиции </w:t>
      </w:r>
      <w:proofErr w:type="spellStart"/>
      <w:r w:rsidRPr="002E57A0">
        <w:t>лингвокреативности</w:t>
      </w:r>
      <w:proofErr w:type="spellEnd"/>
      <w:r w:rsidRPr="002E57A0">
        <w:t xml:space="preserve"> (на материале фильмов на </w:t>
      </w:r>
      <w:proofErr w:type="spellStart"/>
      <w:r w:rsidRPr="002E57A0">
        <w:t>английском</w:t>
      </w:r>
      <w:proofErr w:type="spellEnd"/>
      <w:r w:rsidRPr="002E57A0">
        <w:t xml:space="preserve">, русском и </w:t>
      </w:r>
      <w:proofErr w:type="spellStart"/>
      <w:r w:rsidRPr="002E57A0">
        <w:t>китайском</w:t>
      </w:r>
      <w:proofErr w:type="spellEnd"/>
      <w:r w:rsidRPr="002E57A0">
        <w:t xml:space="preserve"> языках). Вестник Санкт-Петербургского университета. Язык и литература. 2024, 21 (1): 182–207. https://doi.org/10.21638/spbu09.2024.110 </w:t>
      </w:r>
    </w:p>
    <w:p w14:paraId="304C0D1F" w14:textId="77777777" w:rsidR="002E57A0" w:rsidRPr="002E57A0" w:rsidRDefault="00A93E4B" w:rsidP="002E57A0">
      <w:pPr>
        <w:pStyle w:val="ab"/>
        <w:numPr>
          <w:ilvl w:val="0"/>
          <w:numId w:val="3"/>
        </w:numPr>
      </w:pPr>
      <w:r w:rsidRPr="002E57A0">
        <w:t xml:space="preserve">Исмаилова, Т. А. Перевод названий фильмов / Т. А. Исмаилова // Вестник </w:t>
      </w:r>
      <w:proofErr w:type="spellStart"/>
      <w:r w:rsidRPr="002E57A0">
        <w:t>ВолГУ</w:t>
      </w:r>
      <w:proofErr w:type="spellEnd"/>
      <w:r w:rsidRPr="002E57A0">
        <w:t>. – 2017. – Т. 9, № 15. – С. 38-40.</w:t>
      </w:r>
      <w:r w:rsidR="002E57A0" w:rsidRPr="002E57A0">
        <w:t xml:space="preserve"> </w:t>
      </w:r>
    </w:p>
    <w:p w14:paraId="6A148FAC" w14:textId="77777777" w:rsidR="002E57A0" w:rsidRPr="002E57A0" w:rsidRDefault="00924D70" w:rsidP="002E57A0">
      <w:pPr>
        <w:pStyle w:val="ab"/>
        <w:numPr>
          <w:ilvl w:val="0"/>
          <w:numId w:val="3"/>
        </w:numPr>
        <w:rPr>
          <w:lang w:val="en-US"/>
        </w:rPr>
      </w:pPr>
      <w:r w:rsidRPr="002E57A0">
        <w:rPr>
          <w:bCs/>
          <w:lang w:val="en-US"/>
        </w:rPr>
        <w:t xml:space="preserve">Newmark, P. A textbook of translation / P. Newmark. – </w:t>
      </w:r>
      <w:proofErr w:type="gramStart"/>
      <w:r w:rsidRPr="002E57A0">
        <w:rPr>
          <w:bCs/>
          <w:lang w:val="en-US"/>
        </w:rPr>
        <w:t>London :</w:t>
      </w:r>
      <w:proofErr w:type="gramEnd"/>
      <w:r w:rsidRPr="002E57A0">
        <w:rPr>
          <w:bCs/>
          <w:lang w:val="en-US"/>
        </w:rPr>
        <w:t xml:space="preserve"> Prentice Hall International, 1988. – 311 </w:t>
      </w:r>
      <w:r w:rsidRPr="002E57A0">
        <w:rPr>
          <w:bCs/>
        </w:rPr>
        <w:t>с</w:t>
      </w:r>
      <w:r w:rsidRPr="002E57A0">
        <w:rPr>
          <w:bCs/>
          <w:lang w:val="en-US"/>
        </w:rPr>
        <w:t>. – ISBN 0-13-912593-0.</w:t>
      </w:r>
    </w:p>
    <w:p w14:paraId="20B51C34" w14:textId="77777777" w:rsidR="002E57A0" w:rsidRPr="002E57A0" w:rsidRDefault="00924D70" w:rsidP="002E57A0">
      <w:pPr>
        <w:pStyle w:val="ab"/>
        <w:numPr>
          <w:ilvl w:val="0"/>
          <w:numId w:val="3"/>
        </w:numPr>
        <w:rPr>
          <w:lang w:val="en-US"/>
        </w:rPr>
      </w:pPr>
      <w:r w:rsidRPr="002E57A0">
        <w:rPr>
          <w:bCs/>
          <w:lang w:val="en-US"/>
        </w:rPr>
        <w:t xml:space="preserve">Vinay, J. P. Comparative stylistics of French and English: A methodology for translation / J. P. Vinay, J. </w:t>
      </w:r>
      <w:proofErr w:type="spellStart"/>
      <w:r w:rsidRPr="002E57A0">
        <w:rPr>
          <w:bCs/>
          <w:lang w:val="en-US"/>
        </w:rPr>
        <w:t>Darbelnet</w:t>
      </w:r>
      <w:proofErr w:type="spellEnd"/>
      <w:r w:rsidRPr="002E57A0">
        <w:rPr>
          <w:bCs/>
          <w:lang w:val="en-US"/>
        </w:rPr>
        <w:t xml:space="preserve">. – </w:t>
      </w:r>
      <w:proofErr w:type="gramStart"/>
      <w:r w:rsidRPr="002E57A0">
        <w:rPr>
          <w:bCs/>
          <w:lang w:val="en-US"/>
        </w:rPr>
        <w:t>Amsterdam :</w:t>
      </w:r>
      <w:proofErr w:type="gramEnd"/>
      <w:r w:rsidRPr="002E57A0">
        <w:rPr>
          <w:bCs/>
          <w:lang w:val="en-US"/>
        </w:rPr>
        <w:t xml:space="preserve"> John Benjamins, 1995. – 359 </w:t>
      </w:r>
      <w:r w:rsidRPr="002E57A0">
        <w:rPr>
          <w:bCs/>
        </w:rPr>
        <w:t>с</w:t>
      </w:r>
      <w:r w:rsidRPr="002E57A0">
        <w:rPr>
          <w:bCs/>
          <w:lang w:val="en-US"/>
        </w:rPr>
        <w:t>. – ISBN 978-9-02721-611-3.</w:t>
      </w:r>
    </w:p>
    <w:p w14:paraId="3DE8B0EC" w14:textId="77777777" w:rsidR="002E57A0" w:rsidRPr="002E57A0" w:rsidRDefault="0084544F" w:rsidP="002E57A0">
      <w:pPr>
        <w:pStyle w:val="ab"/>
        <w:numPr>
          <w:ilvl w:val="0"/>
          <w:numId w:val="3"/>
        </w:numPr>
        <w:rPr>
          <w:rStyle w:val="a6"/>
          <w:color w:val="auto"/>
          <w:u w:val="none"/>
          <w:lang w:val="en-US"/>
        </w:rPr>
      </w:pPr>
      <w:proofErr w:type="spellStart"/>
      <w:r w:rsidRPr="002E57A0">
        <w:rPr>
          <w:bCs/>
        </w:rPr>
        <w:t>Кинопоиск</w:t>
      </w:r>
      <w:proofErr w:type="spellEnd"/>
      <w:r w:rsidRPr="002E57A0">
        <w:rPr>
          <w:bCs/>
        </w:rPr>
        <w:t xml:space="preserve">: </w:t>
      </w:r>
      <w:hyperlink r:id="rId8" w:history="1">
        <w:r w:rsidRPr="002E57A0">
          <w:rPr>
            <w:rStyle w:val="a6"/>
            <w:bCs/>
          </w:rPr>
          <w:t>https://www.kinopoisk.ru</w:t>
        </w:r>
      </w:hyperlink>
    </w:p>
    <w:p w14:paraId="0000000B" w14:textId="33203C37" w:rsidR="004D3844" w:rsidRPr="00057E95" w:rsidRDefault="00CD5355" w:rsidP="00057E95">
      <w:pPr>
        <w:pStyle w:val="ab"/>
        <w:numPr>
          <w:ilvl w:val="0"/>
          <w:numId w:val="3"/>
        </w:numPr>
        <w:rPr>
          <w:lang w:val="de-DE"/>
        </w:rPr>
      </w:pPr>
      <w:proofErr w:type="spellStart"/>
      <w:r w:rsidRPr="002E57A0">
        <w:rPr>
          <w:bCs/>
          <w:lang w:val="de-DE"/>
        </w:rPr>
        <w:t>Sohu</w:t>
      </w:r>
      <w:proofErr w:type="spellEnd"/>
      <w:r w:rsidRPr="002E57A0">
        <w:rPr>
          <w:bCs/>
          <w:lang w:val="de-DE"/>
        </w:rPr>
        <w:t xml:space="preserve">: </w:t>
      </w:r>
      <w:hyperlink r:id="rId9" w:history="1">
        <w:r w:rsidRPr="002E57A0">
          <w:rPr>
            <w:rStyle w:val="a6"/>
            <w:bCs/>
            <w:lang w:val="de-DE"/>
          </w:rPr>
          <w:t>https://tv.sohu.com/movie/</w:t>
        </w:r>
      </w:hyperlink>
      <w:r w:rsidRPr="002E57A0">
        <w:rPr>
          <w:bCs/>
          <w:lang w:val="de-DE"/>
        </w:rPr>
        <w:t xml:space="preserve"> </w:t>
      </w:r>
    </w:p>
    <w:sectPr w:rsidR="004D3844" w:rsidRPr="00057E95" w:rsidSect="005B27B5"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9BD75" w14:textId="77777777" w:rsidR="00EF6179" w:rsidRDefault="00EF6179" w:rsidP="00785BE8">
      <w:pPr>
        <w:spacing w:line="240" w:lineRule="auto"/>
      </w:pPr>
      <w:r>
        <w:separator/>
      </w:r>
    </w:p>
  </w:endnote>
  <w:endnote w:type="continuationSeparator" w:id="0">
    <w:p w14:paraId="5EF309D6" w14:textId="77777777" w:rsidR="00EF6179" w:rsidRDefault="00EF6179" w:rsidP="00785B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86D36" w14:textId="77777777" w:rsidR="00EF6179" w:rsidRDefault="00EF6179" w:rsidP="00785BE8">
      <w:pPr>
        <w:spacing w:line="240" w:lineRule="auto"/>
      </w:pPr>
      <w:r>
        <w:separator/>
      </w:r>
    </w:p>
  </w:footnote>
  <w:footnote w:type="continuationSeparator" w:id="0">
    <w:p w14:paraId="721DB734" w14:textId="77777777" w:rsidR="00EF6179" w:rsidRDefault="00EF6179" w:rsidP="00785BE8">
      <w:pPr>
        <w:spacing w:line="240" w:lineRule="auto"/>
      </w:pPr>
      <w:r>
        <w:continuationSeparator/>
      </w:r>
    </w:p>
  </w:footnote>
  <w:footnote w:id="1">
    <w:p w14:paraId="3A788331" w14:textId="05A20351" w:rsidR="00785BE8" w:rsidRPr="00057E95" w:rsidRDefault="00785BE8">
      <w:pPr>
        <w:pStyle w:val="a8"/>
        <w:rPr>
          <w:rFonts w:ascii="Times New Roman" w:hAnsi="Times New Roman" w:cs="Times New Roman"/>
          <w:sz w:val="18"/>
          <w:szCs w:val="18"/>
          <w:lang w:val="ru-RU"/>
        </w:rPr>
      </w:pPr>
      <w:r w:rsidRPr="00057E95">
        <w:rPr>
          <w:rStyle w:val="aa"/>
          <w:rFonts w:ascii="Times New Roman" w:hAnsi="Times New Roman" w:cs="Times New Roman"/>
          <w:sz w:val="18"/>
          <w:szCs w:val="18"/>
        </w:rPr>
        <w:footnoteRef/>
      </w:r>
      <w:r w:rsidRPr="00057E95">
        <w:rPr>
          <w:rFonts w:ascii="Times New Roman" w:hAnsi="Times New Roman" w:cs="Times New Roman"/>
          <w:sz w:val="18"/>
          <w:szCs w:val="18"/>
        </w:rPr>
        <w:t xml:space="preserve"> </w:t>
      </w:r>
      <w:r w:rsidRPr="00057E95">
        <w:rPr>
          <w:rFonts w:ascii="Times New Roman" w:hAnsi="Times New Roman" w:cs="Times New Roman"/>
          <w:sz w:val="18"/>
          <w:szCs w:val="18"/>
          <w:lang w:val="ru-RU"/>
        </w:rPr>
        <w:t xml:space="preserve">Яндекс: </w:t>
      </w:r>
      <w:hyperlink r:id="rId1" w:history="1">
        <w:r w:rsidRPr="00057E95">
          <w:rPr>
            <w:rStyle w:val="a6"/>
            <w:rFonts w:ascii="Times New Roman" w:hAnsi="Times New Roman" w:cs="Times New Roman"/>
            <w:sz w:val="18"/>
            <w:szCs w:val="18"/>
            <w:lang w:val="ru-RU"/>
          </w:rPr>
          <w:t>https://ya.ru</w:t>
        </w:r>
      </w:hyperlink>
      <w:r w:rsidRPr="00057E95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</w:p>
  </w:footnote>
  <w:footnote w:id="2">
    <w:p w14:paraId="6B1F0929" w14:textId="3B35829F" w:rsidR="00785BE8" w:rsidRPr="00057E95" w:rsidRDefault="00785BE8">
      <w:pPr>
        <w:pStyle w:val="a8"/>
        <w:rPr>
          <w:rFonts w:ascii="Times New Roman" w:hAnsi="Times New Roman" w:cs="Times New Roman"/>
          <w:sz w:val="18"/>
          <w:szCs w:val="18"/>
          <w:lang w:val="ru-RU"/>
        </w:rPr>
      </w:pPr>
      <w:r w:rsidRPr="00057E95">
        <w:rPr>
          <w:rStyle w:val="aa"/>
          <w:rFonts w:ascii="Times New Roman" w:hAnsi="Times New Roman" w:cs="Times New Roman"/>
          <w:sz w:val="18"/>
          <w:szCs w:val="18"/>
        </w:rPr>
        <w:footnoteRef/>
      </w:r>
      <w:r w:rsidRPr="00057E95">
        <w:rPr>
          <w:rFonts w:ascii="Times New Roman" w:hAnsi="Times New Roman" w:cs="Times New Roman"/>
          <w:sz w:val="18"/>
          <w:szCs w:val="18"/>
          <w:lang w:val="en-US"/>
        </w:rPr>
        <w:t xml:space="preserve"> Google: </w:t>
      </w:r>
      <w:hyperlink r:id="rId2" w:history="1">
        <w:r w:rsidR="00C60527" w:rsidRPr="00057E95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https://www.google.ru</w:t>
        </w:r>
      </w:hyperlink>
      <w:r w:rsidR="00C60527" w:rsidRPr="00057E95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</w:p>
  </w:footnote>
  <w:footnote w:id="3">
    <w:p w14:paraId="64A3564E" w14:textId="45D7D1D9" w:rsidR="00C60527" w:rsidRPr="00057E95" w:rsidRDefault="00C60527">
      <w:pPr>
        <w:pStyle w:val="a8"/>
        <w:rPr>
          <w:rFonts w:ascii="Times New Roman" w:hAnsi="Times New Roman" w:cs="Times New Roman"/>
          <w:sz w:val="18"/>
          <w:szCs w:val="18"/>
          <w:lang w:val="en-US"/>
        </w:rPr>
      </w:pPr>
      <w:r w:rsidRPr="00057E95">
        <w:rPr>
          <w:rStyle w:val="aa"/>
          <w:rFonts w:ascii="Times New Roman" w:hAnsi="Times New Roman" w:cs="Times New Roman"/>
          <w:sz w:val="18"/>
          <w:szCs w:val="18"/>
        </w:rPr>
        <w:footnoteRef/>
      </w:r>
      <w:r w:rsidRPr="00057E9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2A795B" w:rsidRPr="00057E95">
        <w:rPr>
          <w:rFonts w:ascii="Times New Roman" w:hAnsi="Times New Roman" w:cs="Times New Roman"/>
          <w:sz w:val="18"/>
          <w:szCs w:val="18"/>
          <w:lang w:val="en-US"/>
        </w:rPr>
        <w:t xml:space="preserve">Baidu: </w:t>
      </w:r>
      <w:hyperlink r:id="rId3" w:history="1">
        <w:r w:rsidR="002A795B" w:rsidRPr="00057E95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https://www.baidu.com</w:t>
        </w:r>
      </w:hyperlink>
      <w:r w:rsidR="002A795B" w:rsidRPr="00057E9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</w:footnote>
  <w:footnote w:id="4">
    <w:p w14:paraId="53BB7494" w14:textId="3D310227" w:rsidR="002A795B" w:rsidRPr="00057E95" w:rsidRDefault="002A795B">
      <w:pPr>
        <w:pStyle w:val="a8"/>
        <w:rPr>
          <w:rFonts w:ascii="Times New Roman" w:hAnsi="Times New Roman" w:cs="Times New Roman"/>
          <w:sz w:val="18"/>
          <w:szCs w:val="18"/>
          <w:lang w:val="en-US"/>
        </w:rPr>
      </w:pPr>
      <w:r w:rsidRPr="00057E95">
        <w:rPr>
          <w:rStyle w:val="aa"/>
          <w:rFonts w:ascii="Times New Roman" w:hAnsi="Times New Roman" w:cs="Times New Roman"/>
          <w:sz w:val="18"/>
          <w:szCs w:val="18"/>
        </w:rPr>
        <w:footnoteRef/>
      </w:r>
      <w:r w:rsidRPr="00057E9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88561F" w:rsidRPr="00057E95">
        <w:rPr>
          <w:rFonts w:ascii="Times New Roman" w:hAnsi="Times New Roman" w:cs="Times New Roman"/>
          <w:sz w:val="18"/>
          <w:szCs w:val="18"/>
          <w:lang w:val="en-US"/>
        </w:rPr>
        <w:t>ChatGPT</w:t>
      </w:r>
      <w:proofErr w:type="spellEnd"/>
      <w:r w:rsidR="0088561F" w:rsidRPr="00057E95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hyperlink r:id="rId4" w:history="1">
        <w:r w:rsidR="0088561F" w:rsidRPr="00057E95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http://chatgpt.com</w:t>
        </w:r>
      </w:hyperlink>
      <w:r w:rsidR="0088561F" w:rsidRPr="00057E9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</w:footnote>
  <w:footnote w:id="5">
    <w:p w14:paraId="6C89594E" w14:textId="4A8D96E4" w:rsidR="0088561F" w:rsidRPr="00057E95" w:rsidRDefault="0088561F">
      <w:pPr>
        <w:pStyle w:val="a8"/>
        <w:rPr>
          <w:rFonts w:ascii="Times New Roman" w:hAnsi="Times New Roman" w:cs="Times New Roman"/>
          <w:sz w:val="18"/>
          <w:szCs w:val="18"/>
          <w:lang w:val="en-US"/>
        </w:rPr>
      </w:pPr>
      <w:r w:rsidRPr="00057E95">
        <w:rPr>
          <w:rStyle w:val="aa"/>
          <w:rFonts w:ascii="Times New Roman" w:hAnsi="Times New Roman" w:cs="Times New Roman"/>
          <w:sz w:val="18"/>
          <w:szCs w:val="18"/>
        </w:rPr>
        <w:footnoteRef/>
      </w:r>
      <w:r w:rsidRPr="00057E95">
        <w:rPr>
          <w:rFonts w:ascii="Times New Roman" w:hAnsi="Times New Roman" w:cs="Times New Roman"/>
          <w:sz w:val="18"/>
          <w:szCs w:val="18"/>
          <w:lang w:val="en-US"/>
        </w:rPr>
        <w:t xml:space="preserve"> YandexGPT: </w:t>
      </w:r>
      <w:hyperlink r:id="rId5" w:history="1">
        <w:r w:rsidR="00EC1247" w:rsidRPr="00057E95">
          <w:rPr>
            <w:rStyle w:val="a6"/>
            <w:rFonts w:ascii="Times New Roman" w:hAnsi="Times New Roman" w:cs="Times New Roman"/>
            <w:sz w:val="18"/>
            <w:szCs w:val="18"/>
            <w:lang w:val="en-US"/>
          </w:rPr>
          <w:t>https://ya.ru/ai/gpt?ysclid=m7m7pfkabb406367050</w:t>
        </w:r>
      </w:hyperlink>
      <w:r w:rsidR="00EC1247" w:rsidRPr="00057E95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</w:footnote>
  <w:footnote w:id="6">
    <w:p w14:paraId="7184E2BD" w14:textId="39B188FD" w:rsidR="00EC1247" w:rsidRPr="001D3AA2" w:rsidRDefault="00EC1247">
      <w:pPr>
        <w:pStyle w:val="a8"/>
        <w:rPr>
          <w:lang w:val="ru-RU"/>
        </w:rPr>
      </w:pPr>
      <w:r w:rsidRPr="00057E95">
        <w:rPr>
          <w:rStyle w:val="aa"/>
          <w:rFonts w:ascii="Times New Roman" w:hAnsi="Times New Roman" w:cs="Times New Roman"/>
          <w:sz w:val="18"/>
          <w:szCs w:val="18"/>
        </w:rPr>
        <w:footnoteRef/>
      </w:r>
      <w:r w:rsidRPr="00057E95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ED5765" w:rsidRPr="00057E95">
        <w:rPr>
          <w:rFonts w:ascii="Times New Roman" w:hAnsi="Times New Roman" w:cs="Times New Roman"/>
          <w:sz w:val="18"/>
          <w:szCs w:val="18"/>
          <w:lang w:val="en-US"/>
        </w:rPr>
        <w:t>DeepSeek</w:t>
      </w:r>
      <w:proofErr w:type="spellEnd"/>
      <w:r w:rsidR="00ED5765" w:rsidRPr="00057E95">
        <w:rPr>
          <w:rFonts w:ascii="Times New Roman" w:hAnsi="Times New Roman" w:cs="Times New Roman"/>
          <w:sz w:val="18"/>
          <w:szCs w:val="18"/>
          <w:lang w:val="ru-RU"/>
        </w:rPr>
        <w:t xml:space="preserve">: </w:t>
      </w:r>
      <w:hyperlink r:id="rId6" w:history="1">
        <w:r w:rsidR="00ED5765" w:rsidRPr="00057E95">
          <w:rPr>
            <w:rStyle w:val="a6"/>
            <w:rFonts w:ascii="Times New Roman" w:hAnsi="Times New Roman" w:cs="Times New Roman"/>
            <w:sz w:val="18"/>
            <w:szCs w:val="18"/>
            <w:lang w:val="ru-RU"/>
          </w:rPr>
          <w:t>https://www.deepseek.com</w:t>
        </w:r>
      </w:hyperlink>
      <w:r w:rsidR="00ED5765">
        <w:rPr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89E"/>
    <w:multiLevelType w:val="multilevel"/>
    <w:tmpl w:val="CF20BF7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6A11FB6"/>
    <w:multiLevelType w:val="hybridMultilevel"/>
    <w:tmpl w:val="92149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A03B1"/>
    <w:multiLevelType w:val="hybridMultilevel"/>
    <w:tmpl w:val="6930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84574">
    <w:abstractNumId w:val="0"/>
  </w:num>
  <w:num w:numId="2" w16cid:durableId="1502698747">
    <w:abstractNumId w:val="1"/>
  </w:num>
  <w:num w:numId="3" w16cid:durableId="10040158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44"/>
    <w:rsid w:val="00057E95"/>
    <w:rsid w:val="000A71E7"/>
    <w:rsid w:val="000E422B"/>
    <w:rsid w:val="000F1BC6"/>
    <w:rsid w:val="001871C5"/>
    <w:rsid w:val="001A4FB1"/>
    <w:rsid w:val="001D3AA2"/>
    <w:rsid w:val="00213594"/>
    <w:rsid w:val="00262A99"/>
    <w:rsid w:val="0026699F"/>
    <w:rsid w:val="002A795B"/>
    <w:rsid w:val="002B1BD7"/>
    <w:rsid w:val="002B7271"/>
    <w:rsid w:val="002E57A0"/>
    <w:rsid w:val="003070DE"/>
    <w:rsid w:val="003E74AF"/>
    <w:rsid w:val="00494E33"/>
    <w:rsid w:val="004D3844"/>
    <w:rsid w:val="005B27B5"/>
    <w:rsid w:val="005E4A8E"/>
    <w:rsid w:val="006146C2"/>
    <w:rsid w:val="00651C8B"/>
    <w:rsid w:val="0072218B"/>
    <w:rsid w:val="00754D34"/>
    <w:rsid w:val="00785BE8"/>
    <w:rsid w:val="00831264"/>
    <w:rsid w:val="0084544F"/>
    <w:rsid w:val="0088561F"/>
    <w:rsid w:val="00924D70"/>
    <w:rsid w:val="009343F1"/>
    <w:rsid w:val="00982974"/>
    <w:rsid w:val="00987B20"/>
    <w:rsid w:val="009C3E43"/>
    <w:rsid w:val="00A14363"/>
    <w:rsid w:val="00A85EAE"/>
    <w:rsid w:val="00A93E4B"/>
    <w:rsid w:val="00AF7409"/>
    <w:rsid w:val="00B158A1"/>
    <w:rsid w:val="00B211BB"/>
    <w:rsid w:val="00B2384B"/>
    <w:rsid w:val="00C45819"/>
    <w:rsid w:val="00C60527"/>
    <w:rsid w:val="00C659D9"/>
    <w:rsid w:val="00C80092"/>
    <w:rsid w:val="00C80F26"/>
    <w:rsid w:val="00C8299B"/>
    <w:rsid w:val="00CD5355"/>
    <w:rsid w:val="00D21184"/>
    <w:rsid w:val="00D4219D"/>
    <w:rsid w:val="00DC671D"/>
    <w:rsid w:val="00E23E74"/>
    <w:rsid w:val="00E31631"/>
    <w:rsid w:val="00EB5248"/>
    <w:rsid w:val="00EC1247"/>
    <w:rsid w:val="00ED5765"/>
    <w:rsid w:val="00EF6179"/>
    <w:rsid w:val="00F2509A"/>
    <w:rsid w:val="00F44338"/>
    <w:rsid w:val="00F53AB2"/>
    <w:rsid w:val="00F679A7"/>
    <w:rsid w:val="00FD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5A87"/>
  <w15:docId w15:val="{0A61C677-77AB-F248-B5DD-B12F55F8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924D7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4544F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4544F"/>
    <w:rPr>
      <w:color w:val="605E5C"/>
      <w:shd w:val="clear" w:color="auto" w:fill="E1DFDD"/>
    </w:rPr>
  </w:style>
  <w:style w:type="paragraph" w:styleId="a8">
    <w:name w:val="footnote text"/>
    <w:basedOn w:val="a"/>
    <w:link w:val="a9"/>
    <w:uiPriority w:val="99"/>
    <w:semiHidden/>
    <w:unhideWhenUsed/>
    <w:rsid w:val="00785BE8"/>
    <w:pPr>
      <w:spacing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85BE8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85BE8"/>
    <w:rPr>
      <w:vertAlign w:val="superscript"/>
    </w:rPr>
  </w:style>
  <w:style w:type="paragraph" w:styleId="ab">
    <w:name w:val="Normal (Web)"/>
    <w:basedOn w:val="a"/>
    <w:uiPriority w:val="99"/>
    <w:unhideWhenUsed/>
    <w:rsid w:val="002E5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8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nopoi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v.sohu.com/movie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baidu.com" TargetMode="External"/><Relationship Id="rId2" Type="http://schemas.openxmlformats.org/officeDocument/2006/relationships/hyperlink" Target="https://www.google.ru" TargetMode="External"/><Relationship Id="rId1" Type="http://schemas.openxmlformats.org/officeDocument/2006/relationships/hyperlink" Target="https://ya.ru" TargetMode="External"/><Relationship Id="rId6" Type="http://schemas.openxmlformats.org/officeDocument/2006/relationships/hyperlink" Target="https://www.deepseek.com" TargetMode="External"/><Relationship Id="rId5" Type="http://schemas.openxmlformats.org/officeDocument/2006/relationships/hyperlink" Target="https://ya.ru/ai/gpt?ysclid=m7m7pfkabb406367050" TargetMode="External"/><Relationship Id="rId4" Type="http://schemas.openxmlformats.org/officeDocument/2006/relationships/hyperlink" Target="http://chatgp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AFF7C7-CE6C-034D-8BBF-825642FF5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2</cp:revision>
  <dcterms:created xsi:type="dcterms:W3CDTF">2025-03-02T11:21:00Z</dcterms:created>
  <dcterms:modified xsi:type="dcterms:W3CDTF">2025-03-02T11:21:00Z</dcterms:modified>
</cp:coreProperties>
</file>