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49" w:rsidRPr="00621D49" w:rsidRDefault="00241B2D" w:rsidP="000B4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Эмиссия и секвестрация СО</w:t>
      </w:r>
      <w:r w:rsidRPr="00241B2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241B2D">
        <w:rPr>
          <w:rFonts w:ascii="Times New Roman" w:hAnsi="Times New Roman" w:cs="Times New Roman"/>
          <w:b/>
          <w:sz w:val="24"/>
          <w:szCs w:val="24"/>
        </w:rPr>
        <w:t xml:space="preserve"> темно-серы</w:t>
      </w:r>
      <w:r>
        <w:rPr>
          <w:rFonts w:ascii="Times New Roman" w:hAnsi="Times New Roman" w:cs="Times New Roman"/>
          <w:b/>
          <w:sz w:val="24"/>
          <w:szCs w:val="24"/>
        </w:rPr>
        <w:t xml:space="preserve">ми почвами природных и антропогенных экосистем Курской области </w:t>
      </w:r>
    </w:p>
    <w:p w:rsidR="00621D49" w:rsidRDefault="00621D49" w:rsidP="000B4E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1D49">
        <w:rPr>
          <w:rFonts w:ascii="Times New Roman" w:hAnsi="Times New Roman" w:cs="Times New Roman"/>
          <w:b/>
          <w:i/>
          <w:sz w:val="24"/>
          <w:szCs w:val="24"/>
        </w:rPr>
        <w:t xml:space="preserve">Прокопова Дарья Олеговна </w:t>
      </w:r>
    </w:p>
    <w:p w:rsidR="00621D49" w:rsidRPr="00C95C87" w:rsidRDefault="00B94460" w:rsidP="000B4E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  <w:bookmarkStart w:id="0" w:name="_GoBack"/>
      <w:bookmarkEnd w:id="0"/>
    </w:p>
    <w:p w:rsidR="00621D49" w:rsidRPr="00C95C87" w:rsidRDefault="00621D49" w:rsidP="000B4E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5C87">
        <w:rPr>
          <w:rFonts w:ascii="Times New Roman" w:hAnsi="Times New Roman" w:cs="Times New Roman"/>
          <w:i/>
          <w:sz w:val="24"/>
          <w:szCs w:val="24"/>
        </w:rPr>
        <w:t xml:space="preserve">Курский государственный университет </w:t>
      </w:r>
    </w:p>
    <w:p w:rsidR="00621D49" w:rsidRPr="00C95C87" w:rsidRDefault="00621D49" w:rsidP="000B4E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5C87">
        <w:rPr>
          <w:rFonts w:ascii="Times New Roman" w:hAnsi="Times New Roman" w:cs="Times New Roman"/>
          <w:i/>
          <w:sz w:val="24"/>
          <w:szCs w:val="24"/>
        </w:rPr>
        <w:t xml:space="preserve">Естественно-географический факультет, Курск, Россия </w:t>
      </w:r>
    </w:p>
    <w:p w:rsidR="00621D49" w:rsidRPr="00C95C87" w:rsidRDefault="00621D49" w:rsidP="000B4EB2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C95C8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95C87">
        <w:rPr>
          <w:rFonts w:ascii="Times New Roman" w:hAnsi="Times New Roman" w:cs="Times New Roman"/>
          <w:i/>
          <w:sz w:val="24"/>
          <w:szCs w:val="24"/>
        </w:rPr>
        <w:t>-</w:t>
      </w:r>
      <w:r w:rsidRPr="00C95C8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95C87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C95C8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dashaprokopova</w:t>
        </w:r>
        <w:r w:rsidRPr="00C95C87">
          <w:rPr>
            <w:rStyle w:val="a3"/>
            <w:rFonts w:ascii="Times New Roman" w:hAnsi="Times New Roman" w:cs="Times New Roman"/>
            <w:i/>
            <w:sz w:val="24"/>
            <w:szCs w:val="24"/>
          </w:rPr>
          <w:t>.0208@</w:t>
        </w:r>
        <w:r w:rsidRPr="00C95C8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C95C87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C95C8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397D94" w:rsidRPr="00397D94" w:rsidRDefault="00397D94" w:rsidP="000B4EB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i/>
          <w:sz w:val="24"/>
          <w:szCs w:val="28"/>
        </w:rPr>
      </w:pPr>
      <w:r w:rsidRPr="00397D94">
        <w:rPr>
          <w:rStyle w:val="markedcontent"/>
          <w:rFonts w:ascii="Times New Roman" w:hAnsi="Times New Roman" w:cs="Times New Roman"/>
          <w:i/>
          <w:sz w:val="24"/>
          <w:szCs w:val="28"/>
        </w:rPr>
        <w:t xml:space="preserve">Научный руководитель – к.б.н., доцент </w:t>
      </w:r>
      <w:proofErr w:type="spellStart"/>
      <w:r w:rsidRPr="00397D94">
        <w:rPr>
          <w:rStyle w:val="markedcontent"/>
          <w:rFonts w:ascii="Times New Roman" w:hAnsi="Times New Roman" w:cs="Times New Roman"/>
          <w:i/>
          <w:sz w:val="24"/>
          <w:szCs w:val="28"/>
        </w:rPr>
        <w:t>Неведров</w:t>
      </w:r>
      <w:proofErr w:type="spellEnd"/>
      <w:r w:rsidRPr="00397D94">
        <w:rPr>
          <w:rStyle w:val="markedcontent"/>
          <w:rFonts w:ascii="Times New Roman" w:hAnsi="Times New Roman" w:cs="Times New Roman"/>
          <w:i/>
          <w:sz w:val="24"/>
          <w:szCs w:val="28"/>
        </w:rPr>
        <w:t xml:space="preserve"> Николай Петрович</w:t>
      </w:r>
    </w:p>
    <w:p w:rsidR="000B4EB2" w:rsidRDefault="000B4EB2" w:rsidP="000B4EB2">
      <w:pPr>
        <w:spacing w:after="0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</w:p>
    <w:p w:rsidR="00211734" w:rsidRPr="00BC3AB6" w:rsidRDefault="00621D49" w:rsidP="00C95C87">
      <w:pPr>
        <w:spacing w:after="0" w:line="240" w:lineRule="auto"/>
        <w:ind w:firstLine="397"/>
        <w:jc w:val="both"/>
        <w:rPr>
          <w:rStyle w:val="markedcontent"/>
          <w:rFonts w:ascii="Times New Roman" w:hAnsi="Times New Roman" w:cs="Times New Roman"/>
          <w:i/>
          <w:sz w:val="24"/>
          <w:szCs w:val="28"/>
        </w:rPr>
      </w:pPr>
      <w:r w:rsidRPr="00BC3AB6">
        <w:rPr>
          <w:rStyle w:val="markedcontent"/>
          <w:rFonts w:ascii="Times New Roman" w:hAnsi="Times New Roman" w:cs="Times New Roman"/>
          <w:sz w:val="24"/>
          <w:szCs w:val="28"/>
        </w:rPr>
        <w:t>Углерод является ключевым элементом в функционировании экосистем. Почвы выступают крупным наземным хранилищем углерода, содержащи</w:t>
      </w:r>
      <w:r w:rsidR="000B4EB2">
        <w:rPr>
          <w:rStyle w:val="markedcontent"/>
          <w:rFonts w:ascii="Times New Roman" w:hAnsi="Times New Roman" w:cs="Times New Roman"/>
          <w:sz w:val="24"/>
          <w:szCs w:val="28"/>
        </w:rPr>
        <w:t>м</w:t>
      </w:r>
      <w:r w:rsidRPr="00BC3AB6">
        <w:rPr>
          <w:rStyle w:val="markedcontent"/>
          <w:rFonts w:ascii="Times New Roman" w:hAnsi="Times New Roman" w:cs="Times New Roman"/>
          <w:sz w:val="24"/>
          <w:szCs w:val="28"/>
        </w:rPr>
        <w:t xml:space="preserve"> больше углерода, чем атмосфера и растительность.</w:t>
      </w:r>
      <w:r w:rsidR="00211734" w:rsidRPr="00BC3AB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B4EB2">
        <w:rPr>
          <w:rStyle w:val="markedcontent"/>
          <w:rFonts w:ascii="Times New Roman" w:hAnsi="Times New Roman" w:cs="Times New Roman"/>
          <w:sz w:val="24"/>
          <w:szCs w:val="28"/>
        </w:rPr>
        <w:t>Нативные</w:t>
      </w:r>
      <w:proofErr w:type="spellEnd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темно-серые и серые почвы способны аккумулировать и сохранять ассимилированный из атмосферы углерод</w:t>
      </w:r>
      <w:r w:rsid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в довольно большом количестве</w:t>
      </w:r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, что </w:t>
      </w:r>
      <w:r w:rsid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способствует реализации </w:t>
      </w:r>
      <w:proofErr w:type="spellStart"/>
      <w:r w:rsidR="000B4EB2">
        <w:rPr>
          <w:rStyle w:val="markedcontent"/>
          <w:rFonts w:ascii="Times New Roman" w:hAnsi="Times New Roman" w:cs="Times New Roman"/>
          <w:sz w:val="24"/>
          <w:szCs w:val="28"/>
        </w:rPr>
        <w:t>углеродсеквестрационн</w:t>
      </w:r>
      <w:r w:rsidR="00A82D7B">
        <w:rPr>
          <w:rStyle w:val="markedcontent"/>
          <w:rFonts w:ascii="Times New Roman" w:hAnsi="Times New Roman" w:cs="Times New Roman"/>
          <w:sz w:val="24"/>
          <w:szCs w:val="28"/>
        </w:rPr>
        <w:t>ой</w:t>
      </w:r>
      <w:proofErr w:type="spellEnd"/>
      <w:r w:rsid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стратегии</w:t>
      </w:r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. </w:t>
      </w:r>
      <w:r w:rsid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Пахотные </w:t>
      </w:r>
      <w:proofErr w:type="spellStart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>агросерые</w:t>
      </w:r>
      <w:proofErr w:type="spellEnd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почвы </w:t>
      </w:r>
      <w:r w:rsidR="000B4EB2">
        <w:rPr>
          <w:rStyle w:val="markedcontent"/>
          <w:rFonts w:ascii="Times New Roman" w:hAnsi="Times New Roman" w:cs="Times New Roman"/>
          <w:sz w:val="24"/>
          <w:szCs w:val="28"/>
        </w:rPr>
        <w:t>п</w:t>
      </w:r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о потенциалу накопления углерода </w:t>
      </w:r>
      <w:r w:rsidR="000B4EB2">
        <w:rPr>
          <w:rStyle w:val="markedcontent"/>
          <w:rFonts w:ascii="Times New Roman" w:hAnsi="Times New Roman" w:cs="Times New Roman"/>
          <w:sz w:val="24"/>
          <w:szCs w:val="28"/>
        </w:rPr>
        <w:t>весьма перспективны</w:t>
      </w:r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.  По современным оценкам регионы, с преобладанием </w:t>
      </w:r>
      <w:proofErr w:type="spellStart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>агросерых</w:t>
      </w:r>
      <w:proofErr w:type="spellEnd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почв в структуре земель сельскохозяйственного пользования, на которых реализуются </w:t>
      </w:r>
      <w:proofErr w:type="spellStart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>углеродсберегающие</w:t>
      </w:r>
      <w:proofErr w:type="spellEnd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>агротехнологии</w:t>
      </w:r>
      <w:proofErr w:type="spellEnd"/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>, отличаются максимальной скоростью секвестрации углерода [</w:t>
      </w:r>
      <w:r w:rsidR="000B4EB2">
        <w:rPr>
          <w:rStyle w:val="markedcontent"/>
          <w:rFonts w:ascii="Times New Roman" w:hAnsi="Times New Roman" w:cs="Times New Roman"/>
          <w:sz w:val="24"/>
          <w:szCs w:val="28"/>
        </w:rPr>
        <w:t>1</w:t>
      </w:r>
      <w:r w:rsidR="000B4EB2" w:rsidRPr="000B4EB2">
        <w:rPr>
          <w:rStyle w:val="markedcontent"/>
          <w:rFonts w:ascii="Times New Roman" w:hAnsi="Times New Roman" w:cs="Times New Roman"/>
          <w:sz w:val="24"/>
          <w:szCs w:val="28"/>
        </w:rPr>
        <w:t>].</w:t>
      </w:r>
      <w:r w:rsidR="00211734" w:rsidRPr="00BC3AB6">
        <w:rPr>
          <w:rStyle w:val="markedcontent"/>
          <w:rFonts w:ascii="Times New Roman" w:hAnsi="Times New Roman" w:cs="Times New Roman"/>
          <w:i/>
          <w:sz w:val="24"/>
          <w:szCs w:val="28"/>
        </w:rPr>
        <w:t xml:space="preserve"> </w:t>
      </w:r>
    </w:p>
    <w:p w:rsidR="00356D06" w:rsidRDefault="00356D06" w:rsidP="00C95C87">
      <w:pPr>
        <w:spacing w:after="0" w:line="240" w:lineRule="auto"/>
        <w:ind w:firstLine="397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Цель работы </w:t>
      </w:r>
      <w:r w:rsidR="00066067">
        <w:rPr>
          <w:rStyle w:val="markedcontent"/>
          <w:rFonts w:ascii="Times New Roman" w:hAnsi="Times New Roman" w:cs="Times New Roman"/>
          <w:sz w:val="24"/>
          <w:szCs w:val="28"/>
        </w:rPr>
        <w:t>–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исследование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пространственной вариабельности и временной динамики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процессов углеродного цикла в темно-серых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8"/>
        </w:rPr>
        <w:t>агротемно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8"/>
        </w:rPr>
        <w:t>-серых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почвах.</w:t>
      </w:r>
    </w:p>
    <w:p w:rsidR="00356D06" w:rsidRDefault="000B4EB2" w:rsidP="00C95C87">
      <w:pPr>
        <w:spacing w:after="0" w:line="240" w:lineRule="auto"/>
        <w:ind w:firstLine="397"/>
        <w:jc w:val="both"/>
      </w:pPr>
      <w:r>
        <w:rPr>
          <w:rStyle w:val="markedcontent"/>
          <w:rFonts w:ascii="Times New Roman" w:hAnsi="Times New Roman" w:cs="Times New Roman"/>
          <w:sz w:val="24"/>
          <w:szCs w:val="28"/>
        </w:rPr>
        <w:t>Исследова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лись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6 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типов 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>природны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>х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>, природно-антропогенны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>х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и антропогенн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>ых экосистем. С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>езонн</w:t>
      </w:r>
      <w:r w:rsidR="00A82D7B">
        <w:rPr>
          <w:rStyle w:val="markedcontent"/>
          <w:rFonts w:ascii="Times New Roman" w:hAnsi="Times New Roman" w:cs="Times New Roman"/>
          <w:sz w:val="24"/>
          <w:szCs w:val="28"/>
        </w:rPr>
        <w:t>ая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динамик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>а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5235B1">
        <w:rPr>
          <w:rStyle w:val="markedcontent"/>
          <w:rFonts w:ascii="Times New Roman" w:hAnsi="Times New Roman" w:cs="Times New Roman"/>
          <w:sz w:val="24"/>
          <w:szCs w:val="28"/>
        </w:rPr>
        <w:t>почвенных потоков диоксида углерода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5235B1">
        <w:rPr>
          <w:rStyle w:val="markedcontent"/>
          <w:rFonts w:ascii="Times New Roman" w:hAnsi="Times New Roman" w:cs="Times New Roman"/>
          <w:sz w:val="24"/>
          <w:szCs w:val="28"/>
        </w:rPr>
        <w:t>оценивалась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с применением метода статических закрытых камер. </w:t>
      </w:r>
      <w:r w:rsidR="005235B1">
        <w:rPr>
          <w:rStyle w:val="markedcontent"/>
          <w:rFonts w:ascii="Times New Roman" w:hAnsi="Times New Roman" w:cs="Times New Roman"/>
          <w:sz w:val="24"/>
          <w:szCs w:val="28"/>
        </w:rPr>
        <w:t>Содержание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5235B1">
        <w:rPr>
          <w:rStyle w:val="markedcontent"/>
          <w:rFonts w:ascii="Times New Roman" w:hAnsi="Times New Roman" w:cs="Times New Roman"/>
          <w:sz w:val="24"/>
          <w:szCs w:val="28"/>
        </w:rPr>
        <w:t>органического вещества почвы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5235B1">
        <w:rPr>
          <w:rStyle w:val="markedcontent"/>
          <w:rFonts w:ascii="Times New Roman" w:hAnsi="Times New Roman" w:cs="Times New Roman"/>
          <w:sz w:val="24"/>
          <w:szCs w:val="28"/>
        </w:rPr>
        <w:t>определялось по методу Тюрина в модификации ЦИНАО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>.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 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Для определения п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>родуктивност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и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 xml:space="preserve">травостоя применяли 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метод укосов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(пробные площадки –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0,25 м</w:t>
      </w:r>
      <w:r w:rsidRPr="00356D06">
        <w:rPr>
          <w:rStyle w:val="markedcontent"/>
          <w:rFonts w:ascii="Times New Roman" w:hAnsi="Times New Roman" w:cs="Times New Roman"/>
          <w:sz w:val="24"/>
          <w:szCs w:val="28"/>
          <w:vertAlign w:val="superscript"/>
        </w:rPr>
        <w:t>2</w:t>
      </w:r>
      <w:r w:rsidR="0078131D" w:rsidRPr="0078131D">
        <w:rPr>
          <w:rStyle w:val="markedcontent"/>
          <w:rFonts w:ascii="Times New Roman" w:hAnsi="Times New Roman" w:cs="Times New Roman"/>
          <w:sz w:val="24"/>
          <w:szCs w:val="28"/>
        </w:rPr>
        <w:t>)</w:t>
      </w:r>
      <w:r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.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Для исследования</w:t>
      </w:r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углерода </w:t>
      </w:r>
      <w:proofErr w:type="spellStart"/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>фитомасс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ы</w:t>
      </w:r>
      <w:proofErr w:type="spellEnd"/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>–</w:t>
      </w:r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метод сухого </w:t>
      </w:r>
      <w:proofErr w:type="spellStart"/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>озоления</w:t>
      </w:r>
      <w:proofErr w:type="spellEnd"/>
      <w:r w:rsidR="00356D06">
        <w:rPr>
          <w:rStyle w:val="markedcontent"/>
          <w:rFonts w:ascii="Times New Roman" w:hAnsi="Times New Roman" w:cs="Times New Roman"/>
          <w:sz w:val="24"/>
          <w:szCs w:val="28"/>
        </w:rPr>
        <w:t>.</w:t>
      </w:r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066067">
        <w:rPr>
          <w:rStyle w:val="markedcontent"/>
          <w:rFonts w:ascii="Times New Roman" w:hAnsi="Times New Roman" w:cs="Times New Roman"/>
          <w:sz w:val="24"/>
          <w:szCs w:val="28"/>
        </w:rPr>
        <w:t>Повторность – трехкратная</w:t>
      </w:r>
      <w:r w:rsidR="00066067" w:rsidRPr="000B4EB2">
        <w:rPr>
          <w:rStyle w:val="markedcontent"/>
          <w:rFonts w:ascii="Times New Roman" w:hAnsi="Times New Roman" w:cs="Times New Roman"/>
          <w:sz w:val="24"/>
          <w:szCs w:val="28"/>
        </w:rPr>
        <w:t>.</w:t>
      </w:r>
      <w:r w:rsidR="00066067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Статистическая обработка данных </w:t>
      </w:r>
      <w:r w:rsidR="00066067">
        <w:rPr>
          <w:rStyle w:val="markedcontent"/>
          <w:rFonts w:ascii="Times New Roman" w:hAnsi="Times New Roman" w:cs="Times New Roman"/>
          <w:sz w:val="24"/>
          <w:szCs w:val="28"/>
        </w:rPr>
        <w:t>проводилась с применением программы</w:t>
      </w:r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>Microsoft</w:t>
      </w:r>
      <w:proofErr w:type="spellEnd"/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>Excel</w:t>
      </w:r>
      <w:proofErr w:type="spellEnd"/>
      <w:r w:rsidR="00356D06" w:rsidRPr="000B4EB2">
        <w:rPr>
          <w:rStyle w:val="markedcontent"/>
          <w:rFonts w:ascii="Times New Roman" w:hAnsi="Times New Roman" w:cs="Times New Roman"/>
          <w:sz w:val="24"/>
          <w:szCs w:val="28"/>
        </w:rPr>
        <w:t xml:space="preserve"> 2007. </w:t>
      </w:r>
      <w:r w:rsid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</w:p>
    <w:p w:rsidR="000B4EB2" w:rsidRPr="000B4EB2" w:rsidRDefault="00356D06" w:rsidP="00C95C87">
      <w:pPr>
        <w:spacing w:after="0" w:line="240" w:lineRule="auto"/>
        <w:ind w:firstLine="397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>Пространственная изменчивость эмиссии СО</w:t>
      </w:r>
      <w:r w:rsidRPr="00356D06">
        <w:rPr>
          <w:rStyle w:val="markedcontent"/>
          <w:rFonts w:ascii="Times New Roman" w:hAnsi="Times New Roman" w:cs="Times New Roman"/>
          <w:sz w:val="24"/>
          <w:szCs w:val="28"/>
          <w:vertAlign w:val="subscript"/>
        </w:rPr>
        <w:t>2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с поверхности </w:t>
      </w:r>
      <w:proofErr w:type="spellStart"/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>нативных</w:t>
      </w:r>
      <w:proofErr w:type="spellEnd"/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>антропогенно</w:t>
      </w:r>
      <w:proofErr w:type="spellEnd"/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-преобразованных темно-серых почв в большей степени определяется типом экосистемы и характером антропогенного воздействия на экосистему в целом и на почвы в частности.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Выявлено, что количество эмитируемого СО</w:t>
      </w:r>
      <w:r w:rsidR="0078131D" w:rsidRPr="0078131D">
        <w:rPr>
          <w:rStyle w:val="markedcontent"/>
          <w:rFonts w:ascii="Times New Roman" w:hAnsi="Times New Roman" w:cs="Times New Roman"/>
          <w:sz w:val="24"/>
          <w:szCs w:val="28"/>
          <w:vertAlign w:val="subscript"/>
        </w:rPr>
        <w:t>2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из темно-серых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 xml:space="preserve"> почв лесных экосистем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может быть на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47,9 % больше, чем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 xml:space="preserve">из </w:t>
      </w:r>
      <w:proofErr w:type="spellStart"/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агротемно</w:t>
      </w:r>
      <w:proofErr w:type="spellEnd"/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-серых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.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В</w:t>
      </w:r>
      <w:r w:rsidR="00DF443F"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горизонт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 xml:space="preserve">е </w:t>
      </w:r>
      <w:r w:rsidR="00DF443F">
        <w:rPr>
          <w:rStyle w:val="markedcontent"/>
          <w:rFonts w:ascii="Times New Roman" w:hAnsi="Times New Roman" w:cs="Times New Roman"/>
          <w:sz w:val="24"/>
          <w:szCs w:val="28"/>
          <w:lang w:val="en-US"/>
        </w:rPr>
        <w:t>AU</w:t>
      </w:r>
      <w:r w:rsidR="00DF443F"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т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>емно-сер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ой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почвы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экосистем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ы леса в период с мая по октябрь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накапливалось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до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3,3 т/га </w:t>
      </w:r>
      <w:proofErr w:type="spellStart"/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С</w:t>
      </w:r>
      <w:r w:rsidR="00DF443F" w:rsidRPr="00DF443F">
        <w:rPr>
          <w:rStyle w:val="markedcontent"/>
          <w:rFonts w:ascii="Times New Roman" w:hAnsi="Times New Roman" w:cs="Times New Roman"/>
          <w:sz w:val="24"/>
          <w:szCs w:val="28"/>
          <w:vertAlign w:val="subscript"/>
        </w:rPr>
        <w:t>орг</w:t>
      </w:r>
      <w:proofErr w:type="spellEnd"/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>.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 xml:space="preserve"> В свою </w:t>
      </w:r>
      <w:proofErr w:type="gramStart"/>
      <w:r w:rsidR="0078131D">
        <w:rPr>
          <w:rStyle w:val="markedcontent"/>
          <w:rFonts w:ascii="Times New Roman" w:hAnsi="Times New Roman" w:cs="Times New Roman"/>
          <w:sz w:val="24"/>
          <w:szCs w:val="28"/>
        </w:rPr>
        <w:t xml:space="preserve">очередь, 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травянистый</w:t>
      </w:r>
      <w:proofErr w:type="gramEnd"/>
      <w:r w:rsidR="00DF443F">
        <w:rPr>
          <w:rStyle w:val="markedcontent"/>
          <w:rFonts w:ascii="Times New Roman" w:hAnsi="Times New Roman" w:cs="Times New Roman"/>
          <w:sz w:val="24"/>
          <w:szCs w:val="28"/>
        </w:rPr>
        <w:t xml:space="preserve"> покров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сад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овой экосистемы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накапливал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78131D" w:rsidRPr="00356D06">
        <w:rPr>
          <w:rStyle w:val="markedcontent"/>
          <w:rFonts w:ascii="Times New Roman" w:hAnsi="Times New Roman" w:cs="Times New Roman"/>
          <w:sz w:val="24"/>
          <w:szCs w:val="28"/>
        </w:rPr>
        <w:t>на 13,3 – 28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,0</w:t>
      </w:r>
      <w:r w:rsidR="0078131D"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% больше 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>углерода, ч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 xml:space="preserve">ем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 xml:space="preserve">травянистая </w:t>
      </w:r>
      <w:proofErr w:type="spellStart"/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фитомасса</w:t>
      </w:r>
      <w:proofErr w:type="spellEnd"/>
      <w:r w:rsidR="0078131D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DF443F">
        <w:rPr>
          <w:rStyle w:val="markedcontent"/>
          <w:rFonts w:ascii="Times New Roman" w:hAnsi="Times New Roman" w:cs="Times New Roman"/>
          <w:sz w:val="24"/>
          <w:szCs w:val="28"/>
        </w:rPr>
        <w:t>лесной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и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ли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луговой экосистем.</w:t>
      </w:r>
      <w:r w:rsidR="008A0622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78131D">
        <w:rPr>
          <w:rStyle w:val="markedcontent"/>
          <w:rFonts w:ascii="Times New Roman" w:hAnsi="Times New Roman" w:cs="Times New Roman"/>
          <w:sz w:val="24"/>
          <w:szCs w:val="28"/>
        </w:rPr>
        <w:t>Отмечено, что повышенные концентрации тяжелых металлов в почвах газонных экосистем снижали скорость почвенной эмиссии СО</w:t>
      </w:r>
      <w:r w:rsidR="0078131D" w:rsidRPr="0078131D">
        <w:rPr>
          <w:rStyle w:val="markedcontent"/>
          <w:rFonts w:ascii="Times New Roman" w:hAnsi="Times New Roman" w:cs="Times New Roman"/>
          <w:sz w:val="24"/>
          <w:szCs w:val="28"/>
          <w:vertAlign w:val="subscript"/>
        </w:rPr>
        <w:t>2</w:t>
      </w:r>
      <w:r w:rsidRPr="00356D06">
        <w:rPr>
          <w:rStyle w:val="markedcontent"/>
          <w:rFonts w:ascii="Times New Roman" w:hAnsi="Times New Roman" w:cs="Times New Roman"/>
          <w:sz w:val="24"/>
          <w:szCs w:val="28"/>
        </w:rPr>
        <w:t xml:space="preserve"> на 15,9%.</w:t>
      </w:r>
    </w:p>
    <w:p w:rsidR="000B4EB2" w:rsidRDefault="00356D06" w:rsidP="00C95C87">
      <w:pPr>
        <w:tabs>
          <w:tab w:val="left" w:pos="8100"/>
        </w:tabs>
        <w:spacing w:after="0" w:line="240" w:lineRule="auto"/>
        <w:ind w:firstLine="397"/>
        <w:jc w:val="both"/>
        <w:rPr>
          <w:rStyle w:val="markedcontent"/>
          <w:rFonts w:ascii="Times New Roman" w:hAnsi="Times New Roman" w:cs="Times New Roman"/>
          <w:b/>
          <w:sz w:val="24"/>
          <w:szCs w:val="28"/>
        </w:rPr>
      </w:pPr>
      <w:r>
        <w:rPr>
          <w:rStyle w:val="markedcontent"/>
          <w:rFonts w:ascii="Times New Roman" w:hAnsi="Times New Roman" w:cs="Times New Roman"/>
          <w:b/>
          <w:sz w:val="24"/>
          <w:szCs w:val="28"/>
        </w:rPr>
        <w:tab/>
      </w:r>
    </w:p>
    <w:p w:rsidR="00211734" w:rsidRDefault="00BC3AB6" w:rsidP="00C95C87">
      <w:pPr>
        <w:spacing w:after="0" w:line="240" w:lineRule="auto"/>
        <w:ind w:firstLine="397"/>
        <w:jc w:val="both"/>
        <w:rPr>
          <w:rStyle w:val="markedcontent"/>
          <w:rFonts w:ascii="Times New Roman" w:hAnsi="Times New Roman" w:cs="Times New Roman"/>
          <w:b/>
          <w:sz w:val="24"/>
          <w:szCs w:val="28"/>
        </w:rPr>
      </w:pPr>
      <w:r w:rsidRPr="00BC3AB6">
        <w:rPr>
          <w:rStyle w:val="markedcontent"/>
          <w:rFonts w:ascii="Times New Roman" w:hAnsi="Times New Roman" w:cs="Times New Roman"/>
          <w:b/>
          <w:sz w:val="24"/>
          <w:szCs w:val="28"/>
        </w:rPr>
        <w:t>Литература:</w:t>
      </w:r>
    </w:p>
    <w:p w:rsidR="000B4EB2" w:rsidRPr="000B4EB2" w:rsidRDefault="000B4EB2" w:rsidP="00C95C87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>Романенков</w:t>
      </w:r>
      <w:proofErr w:type="spellEnd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 xml:space="preserve"> В.А., Мешалкина Ю.Л., Горбачева А.Ю., Добровольская В.А., </w:t>
      </w:r>
      <w:proofErr w:type="spellStart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>Кренке</w:t>
      </w:r>
      <w:proofErr w:type="spellEnd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 xml:space="preserve"> А.Н. Прогноз динамики запасов углерода в почвах возделываемых земель европейской </w:t>
      </w:r>
      <w:proofErr w:type="spellStart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>россии</w:t>
      </w:r>
      <w:proofErr w:type="spellEnd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 xml:space="preserve"> в контексте стратегии </w:t>
      </w:r>
      <w:proofErr w:type="spellStart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>низкоуглеродного</w:t>
      </w:r>
      <w:proofErr w:type="spellEnd"/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 xml:space="preserve"> развития // Известия Российской академии наук. Серия географическая. 2023. Т. 87. </w:t>
      </w:r>
      <w:r w:rsidRPr="000B4EB2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 xml:space="preserve">№ 4. </w:t>
      </w:r>
      <w:r w:rsidRPr="000B4EB2"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r w:rsidRPr="000B4EB2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. 584-596.</w:t>
      </w:r>
    </w:p>
    <w:p w:rsidR="00586C69" w:rsidRPr="000B4EB2" w:rsidRDefault="00586C69" w:rsidP="00C95C87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586C69" w:rsidRPr="000B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5819"/>
    <w:multiLevelType w:val="hybridMultilevel"/>
    <w:tmpl w:val="759E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0A"/>
    <w:rsid w:val="00066067"/>
    <w:rsid w:val="000B4EB2"/>
    <w:rsid w:val="0020655D"/>
    <w:rsid w:val="00211734"/>
    <w:rsid w:val="00241B2D"/>
    <w:rsid w:val="00356D06"/>
    <w:rsid w:val="00397D94"/>
    <w:rsid w:val="003D1A13"/>
    <w:rsid w:val="005235B1"/>
    <w:rsid w:val="00575A9A"/>
    <w:rsid w:val="00586C69"/>
    <w:rsid w:val="00621D49"/>
    <w:rsid w:val="0078131D"/>
    <w:rsid w:val="008A0622"/>
    <w:rsid w:val="008D2C0A"/>
    <w:rsid w:val="00A82D7B"/>
    <w:rsid w:val="00B94460"/>
    <w:rsid w:val="00BC3AB6"/>
    <w:rsid w:val="00C149C3"/>
    <w:rsid w:val="00C95C87"/>
    <w:rsid w:val="00DF443F"/>
    <w:rsid w:val="00E84810"/>
    <w:rsid w:val="00E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3A34A-BB2B-46A7-A996-59EE15F0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49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621D49"/>
  </w:style>
  <w:style w:type="character" w:customStyle="1" w:styleId="messagetext">
    <w:name w:val="messagetext"/>
    <w:basedOn w:val="a0"/>
    <w:rsid w:val="00211734"/>
  </w:style>
  <w:style w:type="paragraph" w:styleId="a4">
    <w:name w:val="List Paragraph"/>
    <w:basedOn w:val="a"/>
    <w:uiPriority w:val="34"/>
    <w:qFormat/>
    <w:rsid w:val="000B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haprokopova.0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Прокопоff</dc:creator>
  <cp:keywords/>
  <dc:description/>
  <cp:lastModifiedBy>Прокопоff</cp:lastModifiedBy>
  <cp:revision>18</cp:revision>
  <dcterms:created xsi:type="dcterms:W3CDTF">2025-02-25T19:15:00Z</dcterms:created>
  <dcterms:modified xsi:type="dcterms:W3CDTF">2025-02-27T17:29:00Z</dcterms:modified>
</cp:coreProperties>
</file>