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C885" w14:textId="7036C5F3" w:rsidR="002A7726" w:rsidRDefault="00217EBE" w:rsidP="00E216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Восстановление некоторых физических свойств почвенных образцов</w:t>
      </w:r>
    </w:p>
    <w:p w14:paraId="7EC309F9" w14:textId="73009076" w:rsidR="002A7726" w:rsidRDefault="00D63FDA" w:rsidP="00A45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Сухарев А.И</w:t>
      </w:r>
      <w:r w:rsidR="00B222BD" w:rsidRPr="00B222BD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="0099650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</w:t>
      </w:r>
      <w:r w:rsidR="00B91F2A">
        <w:rPr>
          <w:rFonts w:ascii="Times New Roman" w:eastAsia="Times New Roman" w:hAnsi="Times New Roman" w:cs="Times New Roman"/>
          <w:b/>
          <w:i/>
          <w:color w:val="000000"/>
          <w:sz w:val="24"/>
        </w:rPr>
        <w:t>Горепекин И.В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14:paraId="1B628999" w14:textId="7CBB3B79" w:rsidR="002A7726" w:rsidRDefault="009965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E81324">
        <w:rPr>
          <w:rFonts w:ascii="Times New Roman" w:eastAsia="Times New Roman" w:hAnsi="Times New Roman" w:cs="Times New Roman"/>
          <w:i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D63FDA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</w:p>
    <w:p w14:paraId="2E457B0A" w14:textId="39AC3AF1" w:rsidR="002A7726" w:rsidRDefault="00996505" w:rsidP="00597A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</w:tabs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3A8DFAE9" w14:textId="77777777" w:rsidR="002A7726" w:rsidRDefault="009965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44583943" w14:textId="721BB72F" w:rsidR="002A7726" w:rsidRDefault="009965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E-mail: </w:t>
      </w:r>
      <w:r w:rsidR="00D63FDA" w:rsidRPr="00D63FDA">
        <w:rPr>
          <w:rFonts w:ascii="Times New Roman" w:eastAsia="Times New Roman" w:hAnsi="Times New Roman" w:cs="Times New Roman"/>
          <w:i/>
          <w:sz w:val="24"/>
          <w:lang w:val="en-US"/>
        </w:rPr>
        <w:t>suhare</w:t>
      </w:r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vai</w:t>
      </w:r>
      <w:r w:rsidR="00D63FDA" w:rsidRPr="00D63FDA">
        <w:rPr>
          <w:rFonts w:ascii="Times New Roman" w:eastAsia="Times New Roman" w:hAnsi="Times New Roman" w:cs="Times New Roman"/>
          <w:i/>
          <w:sz w:val="24"/>
        </w:rPr>
        <w:t>@</w:t>
      </w:r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my</w:t>
      </w:r>
      <w:r w:rsidR="00D63FDA" w:rsidRPr="00D63FDA">
        <w:rPr>
          <w:rFonts w:ascii="Times New Roman" w:eastAsia="Times New Roman" w:hAnsi="Times New Roman" w:cs="Times New Roman"/>
          <w:i/>
          <w:sz w:val="24"/>
        </w:rPr>
        <w:t>.</w:t>
      </w:r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msu</w:t>
      </w:r>
      <w:r w:rsidR="00D63FDA" w:rsidRPr="00D63FDA">
        <w:rPr>
          <w:rFonts w:ascii="Times New Roman" w:eastAsia="Times New Roman" w:hAnsi="Times New Roman" w:cs="Times New Roman"/>
          <w:i/>
          <w:sz w:val="24"/>
        </w:rPr>
        <w:t>.</w:t>
      </w:r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ru</w:t>
      </w:r>
    </w:p>
    <w:p w14:paraId="2009410F" w14:textId="265DBA5A" w:rsidR="00FF114B" w:rsidRDefault="004F3083" w:rsidP="00FF114B">
      <w:pPr>
        <w:pStyle w:val="TNR0"/>
        <w:ind w:firstLine="397"/>
        <w:rPr>
          <w:sz w:val="24"/>
          <w:szCs w:val="24"/>
        </w:rPr>
      </w:pPr>
      <w:bookmarkStart w:id="0" w:name="_Hlk150610531"/>
      <w:r w:rsidRPr="000C47CA">
        <w:rPr>
          <w:sz w:val="24"/>
          <w:szCs w:val="24"/>
        </w:rPr>
        <w:t>Ранее</w:t>
      </w:r>
      <w:r w:rsidR="00A4384F">
        <w:rPr>
          <w:sz w:val="24"/>
          <w:szCs w:val="24"/>
        </w:rPr>
        <w:t xml:space="preserve"> у</w:t>
      </w:r>
      <w:r w:rsidRPr="000C47CA">
        <w:rPr>
          <w:sz w:val="24"/>
          <w:szCs w:val="24"/>
        </w:rPr>
        <w:t>становлено, что высушивание почв изменяет их свойства</w:t>
      </w:r>
      <w:r>
        <w:rPr>
          <w:sz w:val="24"/>
          <w:szCs w:val="24"/>
        </w:rPr>
        <w:t xml:space="preserve">. При высушивании почв происходит усадка почвенных коллоидов, которые существуют преимущественно в форме органоминеральных гелей на поверхности частиц. Основой гелей </w:t>
      </w:r>
      <w:r w:rsidR="003C1153">
        <w:rPr>
          <w:sz w:val="24"/>
          <w:szCs w:val="24"/>
        </w:rPr>
        <w:t>выступают гуминовые вещества (ГВ)</w:t>
      </w:r>
      <w:r w:rsidR="008D735C">
        <w:rPr>
          <w:sz w:val="24"/>
          <w:szCs w:val="24"/>
        </w:rPr>
        <w:t>, которые в почвах находятся в виде надмолекулярных образований (НМО</w:t>
      </w:r>
      <w:r w:rsidR="003849B5">
        <w:rPr>
          <w:sz w:val="24"/>
          <w:szCs w:val="24"/>
        </w:rPr>
        <w:t>)</w:t>
      </w:r>
      <w:r w:rsidR="003C1153">
        <w:rPr>
          <w:sz w:val="24"/>
          <w:szCs w:val="24"/>
        </w:rPr>
        <w:t>. ГВ амфифильны, поэтому при удалении воды из гелей</w:t>
      </w:r>
      <w:r w:rsidR="008D735C">
        <w:rPr>
          <w:sz w:val="24"/>
          <w:szCs w:val="24"/>
        </w:rPr>
        <w:t xml:space="preserve"> происходит усиление </w:t>
      </w:r>
      <w:r w:rsidR="003C1153">
        <w:rPr>
          <w:sz w:val="24"/>
          <w:szCs w:val="24"/>
        </w:rPr>
        <w:t>гидрофоб</w:t>
      </w:r>
      <w:r w:rsidR="008D735C">
        <w:rPr>
          <w:sz w:val="24"/>
          <w:szCs w:val="24"/>
        </w:rPr>
        <w:t xml:space="preserve">ных взаимодействий между НМО </w:t>
      </w:r>
      <w:r w:rsidR="00DD0A12">
        <w:rPr>
          <w:sz w:val="24"/>
          <w:szCs w:val="24"/>
        </w:rPr>
        <w:t xml:space="preserve">и их сближение, что приводит к изменению структуры гелей. Показано, что </w:t>
      </w:r>
      <w:r w:rsidR="005E4F71">
        <w:rPr>
          <w:sz w:val="24"/>
          <w:szCs w:val="24"/>
        </w:rPr>
        <w:t>данная</w:t>
      </w:r>
      <w:r w:rsidR="00DD0A12">
        <w:rPr>
          <w:sz w:val="24"/>
          <w:szCs w:val="24"/>
        </w:rPr>
        <w:t xml:space="preserve"> структурная перестройка отражается на свойствах почв</w:t>
      </w:r>
      <w:r w:rsidR="003849B5">
        <w:rPr>
          <w:sz w:val="24"/>
          <w:szCs w:val="24"/>
        </w:rPr>
        <w:t>.</w:t>
      </w:r>
      <w:r w:rsidR="00DD0A12">
        <w:rPr>
          <w:sz w:val="24"/>
          <w:szCs w:val="24"/>
        </w:rPr>
        <w:t xml:space="preserve"> </w:t>
      </w:r>
      <w:r w:rsidR="003849B5">
        <w:rPr>
          <w:sz w:val="24"/>
          <w:szCs w:val="24"/>
        </w:rPr>
        <w:t>В</w:t>
      </w:r>
      <w:r w:rsidR="00DD0A12">
        <w:rPr>
          <w:sz w:val="24"/>
          <w:szCs w:val="24"/>
        </w:rPr>
        <w:t xml:space="preserve"> частности, </w:t>
      </w:r>
      <w:r w:rsidR="00A4384F">
        <w:rPr>
          <w:sz w:val="24"/>
          <w:szCs w:val="24"/>
        </w:rPr>
        <w:t xml:space="preserve">при равном содержании воды в пастах вязкость образцов из высушенных почв ниже, чем из исходных. </w:t>
      </w:r>
      <w:r w:rsidR="000A65E1">
        <w:rPr>
          <w:sz w:val="24"/>
          <w:szCs w:val="24"/>
        </w:rPr>
        <w:t>Следовательно, разделение НМО можно рассматривать как направление восстановления некоторых</w:t>
      </w:r>
      <w:r w:rsidR="00A4384F">
        <w:rPr>
          <w:sz w:val="24"/>
          <w:szCs w:val="24"/>
        </w:rPr>
        <w:t xml:space="preserve"> </w:t>
      </w:r>
      <w:r w:rsidR="000A65E1">
        <w:rPr>
          <w:sz w:val="24"/>
          <w:szCs w:val="24"/>
        </w:rPr>
        <w:t>свойств</w:t>
      </w:r>
      <w:r w:rsidR="00A4384F">
        <w:rPr>
          <w:sz w:val="24"/>
          <w:szCs w:val="24"/>
        </w:rPr>
        <w:t xml:space="preserve"> высушенных образцов почв</w:t>
      </w:r>
      <w:r w:rsidR="000A65E1">
        <w:rPr>
          <w:sz w:val="24"/>
          <w:szCs w:val="24"/>
        </w:rPr>
        <w:t xml:space="preserve">. </w:t>
      </w:r>
    </w:p>
    <w:p w14:paraId="19962B9A" w14:textId="50BACD80" w:rsidR="000A65E1" w:rsidRDefault="000A65E1" w:rsidP="00FF114B">
      <w:pPr>
        <w:pStyle w:val="TNR0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Целью работы являлся поиск путей восстановления почвенных свойств. </w:t>
      </w:r>
    </w:p>
    <w:p w14:paraId="296A969F" w14:textId="70E3673D" w:rsidR="000A65E1" w:rsidRDefault="000A65E1" w:rsidP="00FF114B">
      <w:pPr>
        <w:pStyle w:val="TNR0"/>
        <w:ind w:firstLine="397"/>
        <w:rPr>
          <w:sz w:val="24"/>
          <w:szCs w:val="24"/>
        </w:rPr>
      </w:pPr>
      <w:r>
        <w:rPr>
          <w:sz w:val="24"/>
          <w:szCs w:val="24"/>
        </w:rPr>
        <w:t>В работе использовали образцы</w:t>
      </w:r>
      <w:r w:rsidR="002B4CC2">
        <w:rPr>
          <w:sz w:val="24"/>
          <w:szCs w:val="24"/>
        </w:rPr>
        <w:t xml:space="preserve"> следующих типов почв:</w:t>
      </w:r>
      <w:r>
        <w:rPr>
          <w:sz w:val="24"/>
          <w:szCs w:val="24"/>
        </w:rPr>
        <w:t xml:space="preserve"> дерново-подзо</w:t>
      </w:r>
      <w:r w:rsidR="002960FD">
        <w:rPr>
          <w:sz w:val="24"/>
          <w:szCs w:val="24"/>
        </w:rPr>
        <w:t>листой</w:t>
      </w:r>
      <w:r w:rsidR="004466C7">
        <w:rPr>
          <w:sz w:val="24"/>
          <w:szCs w:val="24"/>
        </w:rPr>
        <w:t>, серой лесной,</w:t>
      </w:r>
      <w:r w:rsidR="002B4CC2">
        <w:rPr>
          <w:sz w:val="24"/>
          <w:szCs w:val="24"/>
        </w:rPr>
        <w:t xml:space="preserve"> серой лесной грунтово-глеевой, чернозёма выщелоченного, солонца автоморфного, аллювиальной лугово-кисло</w:t>
      </w:r>
      <w:r w:rsidR="00A4384F">
        <w:rPr>
          <w:sz w:val="24"/>
          <w:szCs w:val="24"/>
        </w:rPr>
        <w:t>й</w:t>
      </w:r>
      <w:r w:rsidR="002960FD">
        <w:rPr>
          <w:sz w:val="24"/>
          <w:szCs w:val="24"/>
        </w:rPr>
        <w:t>.</w:t>
      </w:r>
      <w:r>
        <w:rPr>
          <w:sz w:val="24"/>
          <w:szCs w:val="24"/>
        </w:rPr>
        <w:t xml:space="preserve"> Вязкость определяли методом вибрационной вискозиметрии. Основную гидрофизическую характеристику определяли методом равновесного центрифугирования (по Смагину А.В.).</w:t>
      </w:r>
    </w:p>
    <w:p w14:paraId="2A822984" w14:textId="77777777" w:rsidR="00E21666" w:rsidRDefault="00764D76" w:rsidP="00E21666">
      <w:pPr>
        <w:pStyle w:val="TNR0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На первом этапе проверили, как влияет длительность выдерживания увлажнённых почв на вязкость приготавливаемых из них паст. </w:t>
      </w:r>
      <w:r w:rsidR="00E21666">
        <w:rPr>
          <w:sz w:val="24"/>
          <w:szCs w:val="24"/>
        </w:rPr>
        <w:t>Выяснено, что п</w:t>
      </w:r>
      <w:r>
        <w:rPr>
          <w:sz w:val="24"/>
          <w:szCs w:val="24"/>
        </w:rPr>
        <w:t xml:space="preserve">осле высушивания и увлажнения почвенных образцов не возвращаются к исходным значениям даже тогда, когда после добавления воды к воздушно сухому образцу проходит 14 суток. </w:t>
      </w:r>
      <w:r w:rsidR="003C1153">
        <w:rPr>
          <w:sz w:val="24"/>
          <w:szCs w:val="24"/>
        </w:rPr>
        <w:t>Предложен</w:t>
      </w:r>
      <w:r w:rsidR="002960FD">
        <w:rPr>
          <w:sz w:val="24"/>
          <w:szCs w:val="24"/>
        </w:rPr>
        <w:t xml:space="preserve"> </w:t>
      </w:r>
      <w:r w:rsidR="003C1153">
        <w:rPr>
          <w:sz w:val="24"/>
          <w:szCs w:val="24"/>
        </w:rPr>
        <w:t>способ восстанавливать структуру гелей после выс</w:t>
      </w:r>
      <w:r w:rsidR="008D459A">
        <w:rPr>
          <w:sz w:val="24"/>
          <w:szCs w:val="24"/>
        </w:rPr>
        <w:t>ушивания</w:t>
      </w:r>
      <w:r w:rsidR="003C1153">
        <w:rPr>
          <w:sz w:val="24"/>
          <w:szCs w:val="24"/>
        </w:rPr>
        <w:t xml:space="preserve"> почв. Он основан на замораживании почвенных образцов: </w:t>
      </w:r>
      <w:r w:rsidR="00F00A1F">
        <w:rPr>
          <w:sz w:val="24"/>
          <w:szCs w:val="24"/>
        </w:rPr>
        <w:t xml:space="preserve">при снижении температуры </w:t>
      </w:r>
      <w:r w:rsidR="003C1153">
        <w:rPr>
          <w:sz w:val="24"/>
          <w:szCs w:val="24"/>
        </w:rPr>
        <w:t>гидрофобные связи ослабляются</w:t>
      </w:r>
      <w:r w:rsidR="00F00A1F">
        <w:rPr>
          <w:sz w:val="24"/>
          <w:szCs w:val="24"/>
        </w:rPr>
        <w:t xml:space="preserve">, </w:t>
      </w:r>
      <w:r w:rsidR="003C1153">
        <w:rPr>
          <w:sz w:val="24"/>
          <w:szCs w:val="24"/>
        </w:rPr>
        <w:t>а вода при кристаллизации расширяется и способствует разрыву гидрофобных связей.</w:t>
      </w:r>
      <w:r w:rsidR="00BE7027">
        <w:rPr>
          <w:sz w:val="24"/>
          <w:szCs w:val="20"/>
        </w:rPr>
        <w:t xml:space="preserve"> Восстановление проводили по следующему алгоритму: к</w:t>
      </w:r>
      <w:r w:rsidR="008D459A" w:rsidRPr="008D459A">
        <w:rPr>
          <w:sz w:val="24"/>
          <w:szCs w:val="24"/>
        </w:rPr>
        <w:t xml:space="preserve"> воздушно-сухому образцу добавляли количество воды, необходимое для достижения влажности наименьшей влагоёмкости (НВ</w:t>
      </w:r>
      <w:r w:rsidR="00BE7027">
        <w:rPr>
          <w:sz w:val="24"/>
          <w:szCs w:val="24"/>
        </w:rPr>
        <w:t>)</w:t>
      </w:r>
      <w:r w:rsidR="008D459A" w:rsidRPr="008D459A">
        <w:rPr>
          <w:sz w:val="24"/>
          <w:szCs w:val="24"/>
        </w:rPr>
        <w:t>. Полученный образец выдерживали в течение двух недель.</w:t>
      </w:r>
      <w:r w:rsidR="00BE7027">
        <w:rPr>
          <w:sz w:val="24"/>
          <w:szCs w:val="24"/>
        </w:rPr>
        <w:t xml:space="preserve"> Затем образец замораживали в течение суток при – </w:t>
      </w:r>
      <w:r w:rsidR="00BE7027" w:rsidRPr="00BE7027">
        <w:rPr>
          <w:sz w:val="24"/>
          <w:szCs w:val="24"/>
        </w:rPr>
        <w:t>20°С</w:t>
      </w:r>
      <w:r w:rsidR="00BE7027">
        <w:rPr>
          <w:sz w:val="24"/>
          <w:szCs w:val="24"/>
        </w:rPr>
        <w:t>. Вязкость почвенных паст, пригот</w:t>
      </w:r>
      <w:r w:rsidR="00490922">
        <w:rPr>
          <w:sz w:val="24"/>
          <w:szCs w:val="24"/>
        </w:rPr>
        <w:t>овленных</w:t>
      </w:r>
      <w:r w:rsidR="00BE7027">
        <w:rPr>
          <w:sz w:val="24"/>
          <w:szCs w:val="24"/>
        </w:rPr>
        <w:t xml:space="preserve"> из полученных (восстановленных) образцов, </w:t>
      </w:r>
      <w:r w:rsidR="00490922">
        <w:rPr>
          <w:sz w:val="24"/>
          <w:szCs w:val="24"/>
        </w:rPr>
        <w:t>не отличалась от вязкости паст, приготовленных из образцов, не подвергавшихся высушиванию.</w:t>
      </w:r>
    </w:p>
    <w:p w14:paraId="2CEDB9DA" w14:textId="2DA34A3C" w:rsidR="003C1153" w:rsidRPr="000D1B61" w:rsidRDefault="00764D76" w:rsidP="000D1B61">
      <w:pPr>
        <w:pStyle w:val="TNR0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21666">
        <w:rPr>
          <w:sz w:val="24"/>
          <w:szCs w:val="24"/>
        </w:rPr>
        <w:t>Было решено изучить, как высушивание почв влияет на их фундаментальн</w:t>
      </w:r>
      <w:r w:rsidR="000D1B61">
        <w:rPr>
          <w:sz w:val="24"/>
          <w:szCs w:val="24"/>
        </w:rPr>
        <w:t>ое</w:t>
      </w:r>
      <w:r w:rsidR="00E21666">
        <w:rPr>
          <w:sz w:val="24"/>
          <w:szCs w:val="24"/>
        </w:rPr>
        <w:t xml:space="preserve"> физическ</w:t>
      </w:r>
      <w:r w:rsidR="000D1B61">
        <w:rPr>
          <w:sz w:val="24"/>
          <w:szCs w:val="24"/>
        </w:rPr>
        <w:t>ое</w:t>
      </w:r>
      <w:r w:rsidR="00E21666">
        <w:rPr>
          <w:sz w:val="24"/>
          <w:szCs w:val="24"/>
        </w:rPr>
        <w:t xml:space="preserve"> свойств</w:t>
      </w:r>
      <w:r w:rsidR="000D1B61">
        <w:rPr>
          <w:sz w:val="24"/>
          <w:szCs w:val="24"/>
        </w:rPr>
        <w:t xml:space="preserve">о — </w:t>
      </w:r>
      <w:r w:rsidR="00E21666">
        <w:rPr>
          <w:sz w:val="24"/>
          <w:szCs w:val="24"/>
        </w:rPr>
        <w:t>основн</w:t>
      </w:r>
      <w:r w:rsidR="000D1B61">
        <w:rPr>
          <w:sz w:val="24"/>
          <w:szCs w:val="24"/>
        </w:rPr>
        <w:t>ую</w:t>
      </w:r>
      <w:r w:rsidR="00E21666">
        <w:rPr>
          <w:sz w:val="24"/>
          <w:szCs w:val="24"/>
        </w:rPr>
        <w:t xml:space="preserve"> гидрофизическ</w:t>
      </w:r>
      <w:r w:rsidR="000D1B61">
        <w:rPr>
          <w:sz w:val="24"/>
          <w:szCs w:val="24"/>
        </w:rPr>
        <w:t>ую</w:t>
      </w:r>
      <w:r w:rsidR="00E21666">
        <w:rPr>
          <w:sz w:val="24"/>
          <w:szCs w:val="24"/>
        </w:rPr>
        <w:t xml:space="preserve"> характеристики (ОГХ). </w:t>
      </w:r>
      <w:r w:rsidR="003849B5">
        <w:rPr>
          <w:sz w:val="24"/>
          <w:szCs w:val="20"/>
        </w:rPr>
        <w:t xml:space="preserve">Обнаружено, что </w:t>
      </w:r>
      <w:r w:rsidR="000D1B61">
        <w:rPr>
          <w:sz w:val="24"/>
          <w:szCs w:val="20"/>
        </w:rPr>
        <w:t>ОГХ</w:t>
      </w:r>
      <w:r w:rsidR="003849B5">
        <w:rPr>
          <w:sz w:val="24"/>
          <w:szCs w:val="20"/>
        </w:rPr>
        <w:t xml:space="preserve"> исходных почв и почв, которые были высушены и увлажнены (ВУ), различаются.</w:t>
      </w:r>
      <w:r w:rsidR="008D27F8">
        <w:rPr>
          <w:sz w:val="24"/>
          <w:szCs w:val="20"/>
        </w:rPr>
        <w:t xml:space="preserve"> </w:t>
      </w:r>
      <w:r w:rsidR="003849B5">
        <w:rPr>
          <w:sz w:val="24"/>
          <w:szCs w:val="20"/>
        </w:rPr>
        <w:t xml:space="preserve"> Мы провели восстановление ВУ почв с помощью замораживания</w:t>
      </w:r>
      <w:r w:rsidR="00E21666">
        <w:rPr>
          <w:sz w:val="24"/>
          <w:szCs w:val="20"/>
        </w:rPr>
        <w:t xml:space="preserve"> описанным выше способом</w:t>
      </w:r>
      <w:r w:rsidR="003849B5">
        <w:rPr>
          <w:sz w:val="24"/>
          <w:szCs w:val="20"/>
        </w:rPr>
        <w:t>. Показано, что ОГХ ВУ почв приближается к ОГХ исходных почв по мере увеличения количества циклов замораживания — оттаивания.</w:t>
      </w:r>
    </w:p>
    <w:bookmarkEnd w:id="0"/>
    <w:p w14:paraId="5CB3BFFF" w14:textId="76D97BB7" w:rsidR="00A4384F" w:rsidRPr="00CC7D94" w:rsidRDefault="000D1B61" w:rsidP="00A4384F">
      <w:pPr>
        <w:pStyle w:val="TNR0"/>
        <w:ind w:firstLine="397"/>
        <w:rPr>
          <w:sz w:val="24"/>
          <w:szCs w:val="20"/>
        </w:rPr>
      </w:pPr>
      <w:r>
        <w:rPr>
          <w:sz w:val="24"/>
          <w:szCs w:val="20"/>
        </w:rPr>
        <w:t>Таким образом, предложен способ восстановления некоторых почвенных свойств после высушивания.</w:t>
      </w:r>
    </w:p>
    <w:sectPr w:rsidR="00A4384F" w:rsidRPr="00CC7D94" w:rsidSect="00A45A4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F6A5" w14:textId="77777777" w:rsidR="00F63C85" w:rsidRDefault="00F63C85">
      <w:pPr>
        <w:spacing w:after="0" w:line="240" w:lineRule="auto"/>
      </w:pPr>
      <w:r>
        <w:separator/>
      </w:r>
    </w:p>
  </w:endnote>
  <w:endnote w:type="continuationSeparator" w:id="0">
    <w:p w14:paraId="28E81A5D" w14:textId="77777777" w:rsidR="00F63C85" w:rsidRDefault="00F6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7902" w14:textId="77777777" w:rsidR="00F63C85" w:rsidRDefault="00F63C85">
      <w:pPr>
        <w:spacing w:after="0" w:line="240" w:lineRule="auto"/>
      </w:pPr>
      <w:r>
        <w:separator/>
      </w:r>
    </w:p>
  </w:footnote>
  <w:footnote w:type="continuationSeparator" w:id="0">
    <w:p w14:paraId="2A9E12B3" w14:textId="77777777" w:rsidR="00F63C85" w:rsidRDefault="00F63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77A8"/>
    <w:multiLevelType w:val="hybridMultilevel"/>
    <w:tmpl w:val="7E08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26"/>
    <w:rsid w:val="000A65E1"/>
    <w:rsid w:val="000B72DA"/>
    <w:rsid w:val="000C47CA"/>
    <w:rsid w:val="000D1B61"/>
    <w:rsid w:val="000D77C4"/>
    <w:rsid w:val="000F6D7F"/>
    <w:rsid w:val="00103719"/>
    <w:rsid w:val="0011602E"/>
    <w:rsid w:val="00161C53"/>
    <w:rsid w:val="00203AEA"/>
    <w:rsid w:val="00217EBE"/>
    <w:rsid w:val="00237C77"/>
    <w:rsid w:val="002919DB"/>
    <w:rsid w:val="002960FD"/>
    <w:rsid w:val="002A7726"/>
    <w:rsid w:val="002B4CC2"/>
    <w:rsid w:val="002D7586"/>
    <w:rsid w:val="00333BB9"/>
    <w:rsid w:val="003849B5"/>
    <w:rsid w:val="00392FF7"/>
    <w:rsid w:val="003C1153"/>
    <w:rsid w:val="004466C7"/>
    <w:rsid w:val="004778CA"/>
    <w:rsid w:val="00490922"/>
    <w:rsid w:val="004E3FD9"/>
    <w:rsid w:val="004F3083"/>
    <w:rsid w:val="00552637"/>
    <w:rsid w:val="00597AEA"/>
    <w:rsid w:val="005E4F71"/>
    <w:rsid w:val="00615E83"/>
    <w:rsid w:val="0062037A"/>
    <w:rsid w:val="00633035"/>
    <w:rsid w:val="00635050"/>
    <w:rsid w:val="0067447B"/>
    <w:rsid w:val="00714E39"/>
    <w:rsid w:val="00753B62"/>
    <w:rsid w:val="00764D76"/>
    <w:rsid w:val="00815A70"/>
    <w:rsid w:val="00875CF2"/>
    <w:rsid w:val="008D27F8"/>
    <w:rsid w:val="008D459A"/>
    <w:rsid w:val="008D735C"/>
    <w:rsid w:val="00914873"/>
    <w:rsid w:val="0093197E"/>
    <w:rsid w:val="00983DCF"/>
    <w:rsid w:val="00996505"/>
    <w:rsid w:val="009C3540"/>
    <w:rsid w:val="00A4384F"/>
    <w:rsid w:val="00A45A41"/>
    <w:rsid w:val="00A916A4"/>
    <w:rsid w:val="00AA4A33"/>
    <w:rsid w:val="00AD3556"/>
    <w:rsid w:val="00B127B8"/>
    <w:rsid w:val="00B222BD"/>
    <w:rsid w:val="00B22405"/>
    <w:rsid w:val="00B91F2A"/>
    <w:rsid w:val="00BC3C28"/>
    <w:rsid w:val="00BE7027"/>
    <w:rsid w:val="00C834BB"/>
    <w:rsid w:val="00CB2579"/>
    <w:rsid w:val="00CC7D94"/>
    <w:rsid w:val="00D47946"/>
    <w:rsid w:val="00D539F5"/>
    <w:rsid w:val="00D54EC7"/>
    <w:rsid w:val="00D63FDA"/>
    <w:rsid w:val="00DD0A12"/>
    <w:rsid w:val="00E02725"/>
    <w:rsid w:val="00E21666"/>
    <w:rsid w:val="00E25EEA"/>
    <w:rsid w:val="00E30DDF"/>
    <w:rsid w:val="00E81324"/>
    <w:rsid w:val="00F00A1F"/>
    <w:rsid w:val="00F14491"/>
    <w:rsid w:val="00F1704C"/>
    <w:rsid w:val="00F27528"/>
    <w:rsid w:val="00F63C85"/>
    <w:rsid w:val="00FF114B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6361"/>
  <w15:docId w15:val="{727428D4-CF61-4C64-9A29-6D5761A6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TNR">
    <w:name w:val="TNR Знак"/>
    <w:basedOn w:val="a0"/>
    <w:link w:val="TNR0"/>
    <w:locked/>
    <w:rsid w:val="00552637"/>
    <w:rPr>
      <w:rFonts w:ascii="Times New Roman" w:hAnsi="Times New Roman" w:cs="Times New Roman"/>
      <w:sz w:val="28"/>
    </w:rPr>
  </w:style>
  <w:style w:type="paragraph" w:customStyle="1" w:styleId="TNR0">
    <w:name w:val="TNR"/>
    <w:basedOn w:val="a"/>
    <w:link w:val="TNR"/>
    <w:qFormat/>
    <w:rsid w:val="00552637"/>
    <w:pPr>
      <w:spacing w:after="16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lexicographically.xsl" StyleName="ГОСТ Р 7.0.5-2008 (сортировка по именам)" Version="10"/>
</file>

<file path=customXml/itemProps1.xml><?xml version="1.0" encoding="utf-8"?>
<ds:datastoreItem xmlns:ds="http://schemas.openxmlformats.org/officeDocument/2006/customXml" ds:itemID="{82AB9BDA-A44D-4146-AA48-E89D9887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 Алексей</dc:creator>
  <cp:lastModifiedBy>Alexey</cp:lastModifiedBy>
  <cp:revision>22</cp:revision>
  <dcterms:created xsi:type="dcterms:W3CDTF">2024-02-21T19:15:00Z</dcterms:created>
  <dcterms:modified xsi:type="dcterms:W3CDTF">2025-03-06T12:04:00Z</dcterms:modified>
</cp:coreProperties>
</file>