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8C4B" w14:textId="77777777" w:rsidR="008B007F" w:rsidRPr="00CC24CA" w:rsidRDefault="00CC24CA" w:rsidP="00BA279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24CA">
        <w:rPr>
          <w:rFonts w:ascii="Times New Roman" w:hAnsi="Times New Roman"/>
          <w:b/>
          <w:bCs/>
          <w:sz w:val="24"/>
          <w:szCs w:val="24"/>
        </w:rPr>
        <w:t xml:space="preserve">Спектроскопия синхротронного излучения для </w:t>
      </w:r>
      <w:r w:rsidR="009A5DC5">
        <w:rPr>
          <w:rFonts w:ascii="Times New Roman" w:hAnsi="Times New Roman"/>
          <w:b/>
          <w:bCs/>
          <w:sz w:val="24"/>
          <w:szCs w:val="24"/>
        </w:rPr>
        <w:t xml:space="preserve">определения структурной трансформации в </w:t>
      </w:r>
      <w:r w:rsidR="009A5DC5" w:rsidRPr="009A5DC5">
        <w:rPr>
          <w:rFonts w:ascii="Times New Roman" w:hAnsi="Times New Roman"/>
          <w:b/>
          <w:bCs/>
          <w:sz w:val="24"/>
          <w:szCs w:val="24"/>
        </w:rPr>
        <w:t>системе «почва-металл-сорбент»</w:t>
      </w:r>
    </w:p>
    <w:p w14:paraId="0B4ADE7C" w14:textId="77777777" w:rsidR="00D667FB" w:rsidRPr="008037C3" w:rsidRDefault="00C87E36" w:rsidP="00DC164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74CE">
        <w:rPr>
          <w:rFonts w:ascii="Times New Roman" w:hAnsi="Times New Roman"/>
          <w:b/>
          <w:bCs/>
          <w:i/>
          <w:iCs/>
          <w:sz w:val="24"/>
          <w:szCs w:val="24"/>
        </w:rPr>
        <w:t xml:space="preserve">Цицуашвили В.С., </w:t>
      </w:r>
      <w:r w:rsidR="00C91A42" w:rsidRPr="001B7AA3">
        <w:rPr>
          <w:rFonts w:ascii="Times New Roman" w:hAnsi="Times New Roman"/>
          <w:b/>
          <w:bCs/>
          <w:i/>
          <w:iCs/>
          <w:sz w:val="24"/>
          <w:szCs w:val="24"/>
        </w:rPr>
        <w:t>Киричков</w:t>
      </w:r>
      <w:r w:rsidR="00C82BB4" w:rsidRPr="001B7AA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C82BB4" w:rsidRPr="001B7AA3">
        <w:rPr>
          <w:rFonts w:ascii="Times New Roman" w:hAnsi="Times New Roman"/>
          <w:b/>
          <w:bCs/>
          <w:i/>
          <w:iCs/>
          <w:sz w:val="24"/>
          <w:szCs w:val="24"/>
        </w:rPr>
        <w:t>М.В</w:t>
      </w:r>
      <w:proofErr w:type="gramEnd"/>
      <w:r w:rsidR="00F41A78" w:rsidRPr="001B7AA3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F41A78" w:rsidRPr="008037C3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037C3">
        <w:rPr>
          <w:rFonts w:ascii="Times New Roman" w:hAnsi="Times New Roman"/>
          <w:b/>
          <w:bCs/>
          <w:i/>
          <w:iCs/>
          <w:sz w:val="24"/>
          <w:szCs w:val="24"/>
        </w:rPr>
        <w:t xml:space="preserve">Лацынник Е.С., Барахов А.В., Хатламаджиян А.А., </w:t>
      </w:r>
      <w:r w:rsidR="00877538" w:rsidRPr="008037C3">
        <w:rPr>
          <w:rFonts w:ascii="Times New Roman" w:hAnsi="Times New Roman"/>
          <w:b/>
          <w:bCs/>
          <w:i/>
          <w:iCs/>
          <w:sz w:val="24"/>
          <w:szCs w:val="24"/>
        </w:rPr>
        <w:t>Малиева В.Ю.</w:t>
      </w:r>
    </w:p>
    <w:p w14:paraId="5245E83A" w14:textId="77777777" w:rsidR="007A77D1" w:rsidRPr="008074CE" w:rsidRDefault="008074CE" w:rsidP="00DC164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877538">
        <w:rPr>
          <w:rFonts w:ascii="Times New Roman" w:hAnsi="Times New Roman"/>
          <w:i/>
          <w:iCs/>
          <w:sz w:val="24"/>
          <w:szCs w:val="24"/>
        </w:rPr>
        <w:t>Н</w:t>
      </w:r>
      <w:r w:rsidR="007524D1" w:rsidRPr="00877538">
        <w:rPr>
          <w:rFonts w:ascii="Times New Roman" w:hAnsi="Times New Roman"/>
          <w:i/>
          <w:iCs/>
          <w:sz w:val="24"/>
          <w:szCs w:val="24"/>
        </w:rPr>
        <w:t>аучный</w:t>
      </w:r>
      <w:r w:rsidR="007524D1" w:rsidRPr="008074CE">
        <w:rPr>
          <w:rFonts w:ascii="Times New Roman" w:hAnsi="Times New Roman"/>
          <w:i/>
          <w:iCs/>
          <w:sz w:val="24"/>
          <w:szCs w:val="24"/>
        </w:rPr>
        <w:t xml:space="preserve"> сотрудник</w:t>
      </w:r>
    </w:p>
    <w:p w14:paraId="5EEAE737" w14:textId="77777777" w:rsidR="00760F5E" w:rsidRPr="008074CE" w:rsidRDefault="00760F5E" w:rsidP="00C87E3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>Южный федеральный университет,</w:t>
      </w:r>
      <w:r w:rsidR="00C87E36"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>Ростов-на-Дону, Россия</w:t>
      </w:r>
    </w:p>
    <w:p w14:paraId="74B50344" w14:textId="77777777" w:rsidR="00760F5E" w:rsidRPr="008074CE" w:rsidRDefault="00760F5E" w:rsidP="00760F5E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074C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E</w:t>
      </w:r>
      <w:r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 w:rsidRPr="008074C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mail</w:t>
      </w:r>
      <w:r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  <w:r w:rsidR="00BA279D"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BA279D" w:rsidRPr="008074C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tvs</w:t>
      </w:r>
      <w:r w:rsidR="00BA279D"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>@</w:t>
      </w:r>
      <w:r w:rsidR="00BA279D" w:rsidRPr="008074C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sfedu</w:t>
      </w:r>
      <w:r w:rsidR="00BA279D" w:rsidRPr="008074CE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  <w:r w:rsidR="00BA279D" w:rsidRPr="008074C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ru</w:t>
      </w:r>
    </w:p>
    <w:p w14:paraId="5F4B432F" w14:textId="77777777" w:rsidR="00BA279D" w:rsidRPr="008074CE" w:rsidRDefault="00BA279D" w:rsidP="00760F5E">
      <w:pPr>
        <w:spacing w:after="0" w:line="240" w:lineRule="auto"/>
        <w:jc w:val="center"/>
        <w:rPr>
          <w:rFonts w:ascii="Times New Roman" w:hAnsi="Times New Roman"/>
          <w:highlight w:val="yellow"/>
        </w:rPr>
      </w:pPr>
    </w:p>
    <w:p w14:paraId="655D4919" w14:textId="77777777" w:rsidR="00A93EA1" w:rsidRPr="000476F2" w:rsidRDefault="00D75AD7" w:rsidP="00D75AD7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75AD7">
        <w:rPr>
          <w:rFonts w:ascii="Times New Roman" w:hAnsi="Times New Roman"/>
          <w:sz w:val="24"/>
          <w:szCs w:val="24"/>
        </w:rPr>
        <w:t>В последние десятилетия использование синтезированных сорбентов нового класса соединений (</w:t>
      </w:r>
      <w:proofErr w:type="gramStart"/>
      <w:r w:rsidRPr="00D75AD7">
        <w:rPr>
          <w:rFonts w:ascii="Times New Roman" w:hAnsi="Times New Roman"/>
          <w:sz w:val="24"/>
          <w:szCs w:val="24"/>
        </w:rPr>
        <w:t>металл-органические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75AD7">
        <w:rPr>
          <w:rFonts w:ascii="Times New Roman" w:hAnsi="Times New Roman"/>
          <w:sz w:val="24"/>
          <w:szCs w:val="24"/>
        </w:rPr>
        <w:t xml:space="preserve">каркасные структуры) привлекают все большее внимание, благодаря своим уникальным и изменяемым </w:t>
      </w:r>
      <w:r w:rsidRPr="009314D6">
        <w:rPr>
          <w:rFonts w:ascii="Times New Roman" w:hAnsi="Times New Roman"/>
          <w:sz w:val="24"/>
          <w:szCs w:val="24"/>
        </w:rPr>
        <w:t xml:space="preserve">свойствам </w:t>
      </w:r>
      <w:r w:rsidR="00A8473F" w:rsidRPr="009314D6">
        <w:rPr>
          <w:rFonts w:ascii="Times New Roman" w:hAnsi="Times New Roman"/>
          <w:sz w:val="24"/>
          <w:szCs w:val="24"/>
        </w:rPr>
        <w:t>[1]</w:t>
      </w:r>
      <w:r w:rsidRPr="009314D6">
        <w:rPr>
          <w:rFonts w:ascii="Times New Roman" w:hAnsi="Times New Roman"/>
          <w:sz w:val="24"/>
          <w:szCs w:val="24"/>
        </w:rPr>
        <w:t>. Разработка</w:t>
      </w:r>
      <w:r w:rsidRPr="00D75AD7">
        <w:rPr>
          <w:rFonts w:ascii="Times New Roman" w:hAnsi="Times New Roman"/>
          <w:sz w:val="24"/>
          <w:szCs w:val="24"/>
        </w:rPr>
        <w:t xml:space="preserve"> и применение новых форм сорбентов определяют потребность в новых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AD7">
        <w:rPr>
          <w:rFonts w:ascii="Times New Roman" w:hAnsi="Times New Roman"/>
          <w:sz w:val="24"/>
          <w:szCs w:val="24"/>
        </w:rPr>
        <w:t>инструментальных методах исследования характеристик сорбентов и их эффективности для целей ремедиации почв,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5AD7">
        <w:rPr>
          <w:rFonts w:ascii="Times New Roman" w:hAnsi="Times New Roman"/>
          <w:sz w:val="24"/>
          <w:szCs w:val="24"/>
        </w:rPr>
        <w:t>дополняющих традиционные и общепринятые.</w:t>
      </w:r>
      <w:r w:rsidR="00A8473F" w:rsidRPr="00A8473F">
        <w:rPr>
          <w:rFonts w:ascii="Times New Roman" w:hAnsi="Times New Roman"/>
          <w:sz w:val="24"/>
          <w:szCs w:val="24"/>
        </w:rPr>
        <w:t xml:space="preserve"> </w:t>
      </w:r>
      <w:r w:rsidR="00C61CFB">
        <w:rPr>
          <w:rFonts w:ascii="Times New Roman" w:hAnsi="Times New Roman"/>
          <w:sz w:val="24"/>
          <w:szCs w:val="24"/>
        </w:rPr>
        <w:t>Для</w:t>
      </w:r>
      <w:r w:rsidR="00005012" w:rsidRPr="00005012">
        <w:rPr>
          <w:rFonts w:ascii="Times New Roman" w:hAnsi="Times New Roman"/>
          <w:sz w:val="24"/>
          <w:szCs w:val="24"/>
        </w:rPr>
        <w:t xml:space="preserve"> разработки способов ремедиации высоко загрязненных почв проведен длительный модельный лабораторный опыт с использованием синтезированного композита MIL-100@NiFe</w:t>
      </w:r>
      <w:r w:rsidR="00005012" w:rsidRPr="00C61CFB">
        <w:rPr>
          <w:rFonts w:ascii="Times New Roman" w:hAnsi="Times New Roman"/>
          <w:sz w:val="24"/>
          <w:szCs w:val="24"/>
          <w:vertAlign w:val="subscript"/>
        </w:rPr>
        <w:t>2</w:t>
      </w:r>
      <w:r w:rsidR="00005012" w:rsidRPr="00005012">
        <w:rPr>
          <w:rFonts w:ascii="Times New Roman" w:hAnsi="Times New Roman"/>
          <w:sz w:val="24"/>
          <w:szCs w:val="24"/>
        </w:rPr>
        <w:t>O</w:t>
      </w:r>
      <w:r w:rsidR="00005012" w:rsidRPr="00C61CFB">
        <w:rPr>
          <w:rFonts w:ascii="Times New Roman" w:hAnsi="Times New Roman"/>
          <w:sz w:val="24"/>
          <w:szCs w:val="24"/>
          <w:vertAlign w:val="subscript"/>
        </w:rPr>
        <w:t>4</w:t>
      </w:r>
      <w:r w:rsidR="00005012" w:rsidRPr="00005012">
        <w:rPr>
          <w:rFonts w:ascii="Times New Roman" w:hAnsi="Times New Roman"/>
          <w:sz w:val="24"/>
          <w:szCs w:val="24"/>
        </w:rPr>
        <w:t xml:space="preserve"> с высокими сорбционными свойствами</w:t>
      </w:r>
      <w:r w:rsidR="00005012">
        <w:rPr>
          <w:rFonts w:ascii="Times New Roman" w:hAnsi="Times New Roman"/>
          <w:sz w:val="24"/>
          <w:szCs w:val="24"/>
        </w:rPr>
        <w:t>.</w:t>
      </w:r>
      <w:r w:rsidR="00005012" w:rsidRPr="00005012">
        <w:rPr>
          <w:rFonts w:ascii="Times New Roman" w:hAnsi="Times New Roman"/>
          <w:sz w:val="24"/>
          <w:szCs w:val="24"/>
        </w:rPr>
        <w:t xml:space="preserve"> </w:t>
      </w:r>
      <w:r w:rsidR="00584D51" w:rsidRPr="000476F2">
        <w:rPr>
          <w:rFonts w:ascii="Times New Roman" w:hAnsi="Times New Roman"/>
          <w:sz w:val="24"/>
          <w:szCs w:val="24"/>
        </w:rPr>
        <w:t>Цель работы –</w:t>
      </w:r>
      <w:r w:rsidR="007827AC" w:rsidRPr="000476F2">
        <w:rPr>
          <w:rFonts w:ascii="Times New Roman" w:hAnsi="Times New Roman"/>
          <w:sz w:val="24"/>
          <w:szCs w:val="24"/>
        </w:rPr>
        <w:t xml:space="preserve"> </w:t>
      </w:r>
      <w:r w:rsidR="000476F2" w:rsidRPr="000476F2">
        <w:rPr>
          <w:rFonts w:ascii="Times New Roman" w:hAnsi="Times New Roman"/>
          <w:sz w:val="24"/>
          <w:szCs w:val="24"/>
        </w:rPr>
        <w:t xml:space="preserve">определить механизмы трансформации </w:t>
      </w:r>
      <w:r w:rsidR="000476F2" w:rsidRPr="000476F2">
        <w:rPr>
          <w:rFonts w:ascii="Times New Roman" w:hAnsi="Times New Roman"/>
          <w:sz w:val="24"/>
          <w:szCs w:val="24"/>
          <w:lang w:val="en-US"/>
        </w:rPr>
        <w:t>Zn</w:t>
      </w:r>
      <w:r w:rsidR="000476F2" w:rsidRPr="000476F2">
        <w:rPr>
          <w:rFonts w:ascii="Times New Roman" w:hAnsi="Times New Roman"/>
          <w:sz w:val="24"/>
          <w:szCs w:val="24"/>
        </w:rPr>
        <w:t xml:space="preserve"> </w:t>
      </w:r>
      <w:r w:rsidR="00C61CFB">
        <w:rPr>
          <w:rFonts w:ascii="Times New Roman" w:hAnsi="Times New Roman"/>
          <w:sz w:val="24"/>
          <w:szCs w:val="24"/>
        </w:rPr>
        <w:t>в</w:t>
      </w:r>
      <w:r w:rsidR="00C47032" w:rsidRPr="00C47032">
        <w:rPr>
          <w:rFonts w:ascii="Times New Roman" w:hAnsi="Times New Roman"/>
          <w:sz w:val="24"/>
          <w:szCs w:val="24"/>
        </w:rPr>
        <w:t xml:space="preserve"> системе «почва-металл-сорбент»</w:t>
      </w:r>
      <w:r w:rsidR="000476F2" w:rsidRPr="000476F2">
        <w:rPr>
          <w:rFonts w:ascii="Times New Roman" w:hAnsi="Times New Roman"/>
          <w:sz w:val="24"/>
          <w:szCs w:val="24"/>
        </w:rPr>
        <w:t xml:space="preserve"> с использованием метод</w:t>
      </w:r>
      <w:r w:rsidR="00C61CFB">
        <w:rPr>
          <w:rFonts w:ascii="Times New Roman" w:hAnsi="Times New Roman"/>
          <w:sz w:val="24"/>
          <w:szCs w:val="24"/>
        </w:rPr>
        <w:t>ов</w:t>
      </w:r>
      <w:r w:rsidR="000476F2" w:rsidRPr="000476F2">
        <w:rPr>
          <w:rFonts w:ascii="Times New Roman" w:hAnsi="Times New Roman"/>
          <w:sz w:val="24"/>
          <w:szCs w:val="24"/>
        </w:rPr>
        <w:t xml:space="preserve"> синхротронного излучения</w:t>
      </w:r>
      <w:r w:rsidR="007827AC" w:rsidRPr="000476F2">
        <w:rPr>
          <w:rFonts w:ascii="Times New Roman" w:hAnsi="Times New Roman"/>
          <w:sz w:val="24"/>
          <w:szCs w:val="24"/>
        </w:rPr>
        <w:t>.</w:t>
      </w:r>
    </w:p>
    <w:p w14:paraId="46CA3AEB" w14:textId="77777777" w:rsidR="00A93EA1" w:rsidRPr="00005012" w:rsidRDefault="0011374B" w:rsidP="006617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1374B">
        <w:rPr>
          <w:rFonts w:ascii="Times New Roman" w:hAnsi="Times New Roman"/>
          <w:sz w:val="24"/>
          <w:szCs w:val="24"/>
        </w:rPr>
        <w:t xml:space="preserve">Почва представлена черноземом обыкновенным карбонатным, отобранным в Ботаническом саду Южного федерального университета. </w:t>
      </w:r>
      <w:r w:rsidR="00325791">
        <w:rPr>
          <w:rFonts w:ascii="Times New Roman" w:hAnsi="Times New Roman"/>
          <w:sz w:val="24"/>
          <w:szCs w:val="24"/>
        </w:rPr>
        <w:t>В</w:t>
      </w:r>
      <w:r w:rsidRPr="0011374B">
        <w:rPr>
          <w:rFonts w:ascii="Times New Roman" w:hAnsi="Times New Roman"/>
          <w:sz w:val="24"/>
          <w:szCs w:val="24"/>
        </w:rPr>
        <w:t xml:space="preserve"> условиях модельного опыта в почву был </w:t>
      </w:r>
      <w:r w:rsidRPr="001B7AA3">
        <w:rPr>
          <w:rFonts w:ascii="Times New Roman" w:hAnsi="Times New Roman"/>
          <w:sz w:val="24"/>
          <w:szCs w:val="24"/>
        </w:rPr>
        <w:t xml:space="preserve">внесен </w:t>
      </w:r>
      <w:r w:rsidRPr="001B7AA3">
        <w:rPr>
          <w:rFonts w:ascii="Times New Roman" w:hAnsi="Times New Roman"/>
          <w:sz w:val="24"/>
          <w:szCs w:val="24"/>
          <w:lang w:val="en-US"/>
        </w:rPr>
        <w:t>Zn</w:t>
      </w:r>
      <w:r w:rsidRPr="001B7AA3">
        <w:rPr>
          <w:rFonts w:ascii="Times New Roman" w:hAnsi="Times New Roman"/>
          <w:sz w:val="24"/>
          <w:szCs w:val="24"/>
        </w:rPr>
        <w:t xml:space="preserve"> К-края в виде оксида в дозе 90 фонов, что соответствовало 7443 мг/кг Zn. </w:t>
      </w:r>
      <w:r w:rsidRPr="008037C3">
        <w:rPr>
          <w:rFonts w:ascii="Times New Roman" w:hAnsi="Times New Roman"/>
          <w:sz w:val="24"/>
          <w:szCs w:val="24"/>
        </w:rPr>
        <w:t>После 3-х лет</w:t>
      </w:r>
      <w:r w:rsidRPr="001B7AA3">
        <w:rPr>
          <w:rFonts w:ascii="Times New Roman" w:hAnsi="Times New Roman"/>
          <w:sz w:val="24"/>
          <w:szCs w:val="24"/>
        </w:rPr>
        <w:t xml:space="preserve"> инкубации почвы с металл</w:t>
      </w:r>
      <w:r w:rsidR="00A717A4" w:rsidRPr="001B7AA3">
        <w:rPr>
          <w:rFonts w:ascii="Times New Roman" w:hAnsi="Times New Roman"/>
          <w:sz w:val="24"/>
          <w:szCs w:val="24"/>
        </w:rPr>
        <w:t>ом</w:t>
      </w:r>
      <w:r w:rsidRPr="001B7AA3">
        <w:rPr>
          <w:rFonts w:ascii="Times New Roman" w:hAnsi="Times New Roman"/>
          <w:sz w:val="24"/>
          <w:szCs w:val="24"/>
        </w:rPr>
        <w:t xml:space="preserve"> в исследуем</w:t>
      </w:r>
      <w:r w:rsidR="00A717A4" w:rsidRPr="001B7AA3">
        <w:rPr>
          <w:rFonts w:ascii="Times New Roman" w:hAnsi="Times New Roman"/>
          <w:sz w:val="24"/>
          <w:szCs w:val="24"/>
        </w:rPr>
        <w:t>ом</w:t>
      </w:r>
      <w:r w:rsidRPr="001B7AA3">
        <w:rPr>
          <w:rFonts w:ascii="Times New Roman" w:hAnsi="Times New Roman"/>
          <w:sz w:val="24"/>
          <w:szCs w:val="24"/>
        </w:rPr>
        <w:t xml:space="preserve"> вариант</w:t>
      </w:r>
      <w:r w:rsidR="00A717A4" w:rsidRPr="001B7AA3">
        <w:rPr>
          <w:rFonts w:ascii="Times New Roman" w:hAnsi="Times New Roman"/>
          <w:sz w:val="24"/>
          <w:szCs w:val="24"/>
        </w:rPr>
        <w:t>е</w:t>
      </w:r>
      <w:r w:rsidRPr="001B7AA3">
        <w:rPr>
          <w:rFonts w:ascii="Times New Roman" w:hAnsi="Times New Roman"/>
          <w:sz w:val="24"/>
          <w:szCs w:val="24"/>
        </w:rPr>
        <w:t xml:space="preserve"> опыта был внесен композит</w:t>
      </w:r>
      <w:r w:rsidRPr="0011374B">
        <w:rPr>
          <w:rFonts w:ascii="Times New Roman" w:hAnsi="Times New Roman"/>
          <w:sz w:val="24"/>
          <w:szCs w:val="24"/>
        </w:rPr>
        <w:t xml:space="preserve"> - MIL-100@NiFe</w:t>
      </w:r>
      <w:r w:rsidRPr="00C61CFB">
        <w:rPr>
          <w:rFonts w:ascii="Times New Roman" w:hAnsi="Times New Roman"/>
          <w:sz w:val="24"/>
          <w:szCs w:val="24"/>
          <w:vertAlign w:val="subscript"/>
        </w:rPr>
        <w:t>2</w:t>
      </w:r>
      <w:r w:rsidRPr="0011374B">
        <w:rPr>
          <w:rFonts w:ascii="Times New Roman" w:hAnsi="Times New Roman"/>
          <w:sz w:val="24"/>
          <w:szCs w:val="24"/>
        </w:rPr>
        <w:t>O</w:t>
      </w:r>
      <w:r w:rsidRPr="00C61CFB">
        <w:rPr>
          <w:rFonts w:ascii="Times New Roman" w:hAnsi="Times New Roman"/>
          <w:sz w:val="24"/>
          <w:szCs w:val="24"/>
          <w:vertAlign w:val="subscript"/>
        </w:rPr>
        <w:t>4</w:t>
      </w:r>
      <w:r w:rsidRPr="0011374B">
        <w:rPr>
          <w:rFonts w:ascii="Times New Roman" w:hAnsi="Times New Roman"/>
          <w:sz w:val="24"/>
          <w:szCs w:val="24"/>
        </w:rPr>
        <w:t xml:space="preserve"> в дозе 2% от общего объема почвы по следующей схеме: Контроль; Контроль+ композит; Фон 90; Фон 90+композит.</w:t>
      </w:r>
      <w:r>
        <w:rPr>
          <w:rFonts w:ascii="Times New Roman" w:hAnsi="Times New Roman"/>
          <w:sz w:val="24"/>
          <w:szCs w:val="24"/>
        </w:rPr>
        <w:t xml:space="preserve"> </w:t>
      </w:r>
      <w:r w:rsidR="00005012" w:rsidRPr="00005012">
        <w:rPr>
          <w:rFonts w:ascii="Times New Roman" w:hAnsi="Times New Roman"/>
          <w:bCs/>
          <w:sz w:val="24"/>
          <w:szCs w:val="24"/>
        </w:rPr>
        <w:t xml:space="preserve">Рентгеноструктурное исследование образцов почв и сорбентов проводилось на станции КИСИ «Белок / XSA» </w:t>
      </w:r>
      <w:r w:rsidR="008B0A2B" w:rsidRPr="00005012">
        <w:rPr>
          <w:rFonts w:ascii="Times New Roman" w:hAnsi="Times New Roman"/>
          <w:sz w:val="24"/>
          <w:szCs w:val="24"/>
        </w:rPr>
        <w:t>Курчатовского источника синхротронного излучения (НИЦ «Курчатовский институт», г. Москва)</w:t>
      </w:r>
      <w:r w:rsidR="00C87E36" w:rsidRPr="00005012">
        <w:rPr>
          <w:rFonts w:ascii="Times New Roman" w:hAnsi="Times New Roman"/>
          <w:sz w:val="24"/>
          <w:szCs w:val="24"/>
        </w:rPr>
        <w:t>.</w:t>
      </w:r>
    </w:p>
    <w:p w14:paraId="5743265B" w14:textId="77777777" w:rsidR="009A5DC5" w:rsidRPr="008074CE" w:rsidRDefault="009A5DC5" w:rsidP="0066172A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9A5DC5">
        <w:rPr>
          <w:rFonts w:ascii="Times New Roman" w:hAnsi="Times New Roman"/>
          <w:sz w:val="24"/>
          <w:szCs w:val="24"/>
        </w:rPr>
        <w:t xml:space="preserve">На спектрах поглощения почвенных образцов, насыщенных ZnO, наблюдаются заметные трансформационные </w:t>
      </w:r>
      <w:r w:rsidRPr="001B7AA3">
        <w:rPr>
          <w:rFonts w:ascii="Times New Roman" w:hAnsi="Times New Roman"/>
          <w:sz w:val="24"/>
          <w:szCs w:val="24"/>
        </w:rPr>
        <w:t xml:space="preserve">изменения. Структура ближней области Zn K-XANES спектров поглощения для почвы 1-го года внесения достаточно близко соответствует спектрам ZnO, а на спектрах образца </w:t>
      </w:r>
      <w:r w:rsidRPr="008037C3">
        <w:rPr>
          <w:rFonts w:ascii="Times New Roman" w:hAnsi="Times New Roman"/>
          <w:sz w:val="24"/>
          <w:szCs w:val="24"/>
        </w:rPr>
        <w:t xml:space="preserve">после </w:t>
      </w:r>
      <w:r w:rsidR="001B7AA3" w:rsidRPr="008037C3">
        <w:rPr>
          <w:rFonts w:ascii="Times New Roman" w:hAnsi="Times New Roman"/>
          <w:sz w:val="24"/>
          <w:szCs w:val="24"/>
        </w:rPr>
        <w:t>3</w:t>
      </w:r>
      <w:r w:rsidRPr="008037C3">
        <w:rPr>
          <w:rFonts w:ascii="Times New Roman" w:hAnsi="Times New Roman"/>
          <w:sz w:val="24"/>
          <w:szCs w:val="24"/>
        </w:rPr>
        <w:t>-х лет</w:t>
      </w:r>
      <w:r w:rsidRPr="001B7AA3">
        <w:rPr>
          <w:rFonts w:ascii="Times New Roman" w:hAnsi="Times New Roman"/>
          <w:sz w:val="24"/>
          <w:szCs w:val="24"/>
        </w:rPr>
        <w:t xml:space="preserve"> инкубации за краем поглощения присутствует одиночный пик высокой интенсивности, что характерно также для спектров таких эталонных соединений как ZnCO</w:t>
      </w:r>
      <w:r w:rsidRPr="001B7AA3">
        <w:rPr>
          <w:rFonts w:ascii="Times New Roman" w:hAnsi="Times New Roman"/>
          <w:sz w:val="24"/>
          <w:szCs w:val="24"/>
          <w:vertAlign w:val="subscript"/>
        </w:rPr>
        <w:t>3</w:t>
      </w:r>
      <w:r w:rsidRPr="001B7AA3">
        <w:rPr>
          <w:rFonts w:ascii="Times New Roman" w:hAnsi="Times New Roman"/>
          <w:sz w:val="24"/>
          <w:szCs w:val="24"/>
        </w:rPr>
        <w:t xml:space="preserve"> и Zn</w:t>
      </w:r>
      <w:r w:rsidRPr="001B7AA3">
        <w:rPr>
          <w:rFonts w:ascii="Times New Roman" w:hAnsi="Times New Roman"/>
          <w:sz w:val="24"/>
          <w:szCs w:val="24"/>
          <w:vertAlign w:val="subscript"/>
        </w:rPr>
        <w:t>2</w:t>
      </w:r>
      <w:r w:rsidRPr="001B7AA3">
        <w:rPr>
          <w:rFonts w:ascii="Times New Roman" w:hAnsi="Times New Roman"/>
          <w:sz w:val="24"/>
          <w:szCs w:val="24"/>
        </w:rPr>
        <w:t>SO</w:t>
      </w:r>
      <w:r w:rsidRPr="001B7AA3">
        <w:rPr>
          <w:rFonts w:ascii="Times New Roman" w:hAnsi="Times New Roman"/>
          <w:sz w:val="24"/>
          <w:szCs w:val="24"/>
          <w:vertAlign w:val="subscript"/>
        </w:rPr>
        <w:t>4</w:t>
      </w:r>
      <w:r w:rsidRPr="001B7AA3">
        <w:rPr>
          <w:rFonts w:ascii="Times New Roman" w:hAnsi="Times New Roman"/>
          <w:sz w:val="24"/>
          <w:szCs w:val="24"/>
        </w:rPr>
        <w:t>. Спектры загрязненной Zn почвы с внесенным cорбентом отличаются несколько</w:t>
      </w:r>
      <w:r w:rsidRPr="009A5DC5">
        <w:rPr>
          <w:rFonts w:ascii="Times New Roman" w:hAnsi="Times New Roman"/>
          <w:sz w:val="24"/>
          <w:szCs w:val="24"/>
        </w:rPr>
        <w:t xml:space="preserve"> более сглаженной структурой, приближенной к соответствующей структуре спектров Zn(OH)</w:t>
      </w:r>
      <w:r w:rsidRPr="00966D9F">
        <w:rPr>
          <w:rFonts w:ascii="Times New Roman" w:hAnsi="Times New Roman"/>
          <w:sz w:val="24"/>
          <w:szCs w:val="24"/>
          <w:vertAlign w:val="subscript"/>
        </w:rPr>
        <w:t>2</w:t>
      </w:r>
      <w:r w:rsidRPr="009A5DC5">
        <w:rPr>
          <w:rFonts w:ascii="Times New Roman" w:hAnsi="Times New Roman"/>
          <w:sz w:val="24"/>
          <w:szCs w:val="24"/>
        </w:rPr>
        <w:t xml:space="preserve"> и Zn(PO</w:t>
      </w:r>
      <w:r w:rsidRPr="00966D9F">
        <w:rPr>
          <w:rFonts w:ascii="Times New Roman" w:hAnsi="Times New Roman"/>
          <w:sz w:val="24"/>
          <w:szCs w:val="24"/>
          <w:vertAlign w:val="subscript"/>
        </w:rPr>
        <w:t>4</w:t>
      </w:r>
      <w:r w:rsidRPr="009A5DC5">
        <w:rPr>
          <w:rFonts w:ascii="Times New Roman" w:hAnsi="Times New Roman"/>
          <w:sz w:val="24"/>
          <w:szCs w:val="24"/>
        </w:rPr>
        <w:t>)</w:t>
      </w:r>
      <w:r w:rsidRPr="00966D9F">
        <w:rPr>
          <w:rFonts w:ascii="Times New Roman" w:hAnsi="Times New Roman"/>
          <w:sz w:val="24"/>
          <w:szCs w:val="24"/>
          <w:vertAlign w:val="subscript"/>
        </w:rPr>
        <w:t>2</w:t>
      </w:r>
      <w:r w:rsidRPr="009A5DC5">
        <w:rPr>
          <w:rFonts w:ascii="Times New Roman" w:hAnsi="Times New Roman"/>
          <w:sz w:val="24"/>
          <w:szCs w:val="24"/>
        </w:rPr>
        <w:t>. Ни один из спектров исследованных образцов не обнаруживает сходства со спектрами ZnO. На графиках модулей Фурье-трансформант спектров Zn K-XAFS почвы с сорбентом первый пик имеет более низкую интенсивность по сравнению с ZnO, но близкую к той, что характерно для фосфата и карбоната Zn.</w:t>
      </w:r>
    </w:p>
    <w:p w14:paraId="46235ADB" w14:textId="77777777" w:rsidR="00837F43" w:rsidRPr="009A5DC5" w:rsidRDefault="00837F43" w:rsidP="0066172A">
      <w:pPr>
        <w:spacing w:after="0" w:line="240" w:lineRule="auto"/>
        <w:ind w:firstLine="397"/>
        <w:jc w:val="both"/>
        <w:rPr>
          <w:rFonts w:ascii="Times New Roman" w:hAnsi="Times New Roman"/>
          <w:color w:val="FF0000"/>
          <w:sz w:val="24"/>
          <w:szCs w:val="24"/>
        </w:rPr>
      </w:pPr>
      <w:bookmarkStart w:id="0" w:name="_Hlk192284320"/>
      <w:r w:rsidRPr="00837F43">
        <w:rPr>
          <w:rFonts w:ascii="Times New Roman" w:hAnsi="Times New Roman"/>
          <w:sz w:val="24"/>
          <w:szCs w:val="24"/>
        </w:rPr>
        <w:t xml:space="preserve">Установлено, что в </w:t>
      </w:r>
      <w:r w:rsidRPr="001B7AA3">
        <w:rPr>
          <w:rFonts w:ascii="Times New Roman" w:hAnsi="Times New Roman"/>
          <w:sz w:val="24"/>
          <w:szCs w:val="24"/>
        </w:rPr>
        <w:t xml:space="preserve">результате взаимодействия в </w:t>
      </w:r>
      <w:bookmarkStart w:id="1" w:name="_Hlk192284537"/>
      <w:r w:rsidRPr="001B7AA3">
        <w:rPr>
          <w:rFonts w:ascii="Times New Roman" w:hAnsi="Times New Roman"/>
          <w:sz w:val="24"/>
          <w:szCs w:val="24"/>
        </w:rPr>
        <w:t>системе «почва-металл-сорбент»</w:t>
      </w:r>
      <w:bookmarkEnd w:id="1"/>
      <w:r w:rsidRPr="001B7AA3">
        <w:rPr>
          <w:rFonts w:ascii="Times New Roman" w:hAnsi="Times New Roman"/>
          <w:sz w:val="24"/>
          <w:szCs w:val="24"/>
        </w:rPr>
        <w:t xml:space="preserve"> локальная атомная структура вносим</w:t>
      </w:r>
      <w:r w:rsidR="00C47032" w:rsidRPr="001B7AA3">
        <w:rPr>
          <w:rFonts w:ascii="Times New Roman" w:hAnsi="Times New Roman"/>
          <w:sz w:val="24"/>
          <w:szCs w:val="24"/>
        </w:rPr>
        <w:t>ого</w:t>
      </w:r>
      <w:r w:rsidRPr="001B7AA3">
        <w:rPr>
          <w:rFonts w:ascii="Times New Roman" w:hAnsi="Times New Roman"/>
          <w:sz w:val="24"/>
          <w:szCs w:val="24"/>
        </w:rPr>
        <w:t xml:space="preserve"> металл</w:t>
      </w:r>
      <w:r w:rsidR="00C47032" w:rsidRPr="001B7AA3">
        <w:rPr>
          <w:rFonts w:ascii="Times New Roman" w:hAnsi="Times New Roman"/>
          <w:sz w:val="24"/>
          <w:szCs w:val="24"/>
        </w:rPr>
        <w:t>а</w:t>
      </w:r>
      <w:r w:rsidRPr="001B7AA3">
        <w:rPr>
          <w:rFonts w:ascii="Times New Roman" w:hAnsi="Times New Roman"/>
          <w:sz w:val="24"/>
          <w:szCs w:val="24"/>
        </w:rPr>
        <w:t xml:space="preserve"> проявляет ряд особенностей. В 1-й год инкубации </w:t>
      </w:r>
      <w:r w:rsidR="00D75AD7" w:rsidRPr="001B7AA3">
        <w:rPr>
          <w:rFonts w:ascii="Times New Roman" w:hAnsi="Times New Roman"/>
          <w:sz w:val="24"/>
          <w:szCs w:val="24"/>
          <w:lang w:val="en-US"/>
        </w:rPr>
        <w:t>Zn</w:t>
      </w:r>
      <w:r w:rsidRPr="001B7AA3">
        <w:rPr>
          <w:rFonts w:ascii="Times New Roman" w:hAnsi="Times New Roman"/>
          <w:sz w:val="24"/>
          <w:szCs w:val="24"/>
        </w:rPr>
        <w:t xml:space="preserve"> демонстриру</w:t>
      </w:r>
      <w:r w:rsidR="00D75AD7" w:rsidRPr="001B7AA3">
        <w:rPr>
          <w:rFonts w:ascii="Times New Roman" w:hAnsi="Times New Roman"/>
          <w:sz w:val="24"/>
          <w:szCs w:val="24"/>
        </w:rPr>
        <w:t>ет</w:t>
      </w:r>
      <w:r w:rsidRPr="001B7AA3">
        <w:rPr>
          <w:rFonts w:ascii="Times New Roman" w:hAnsi="Times New Roman"/>
          <w:sz w:val="24"/>
          <w:szCs w:val="24"/>
        </w:rPr>
        <w:t xml:space="preserve"> близкое сходство с аналогичной структурой спектров эталонного образца ZnO. Однако, </w:t>
      </w:r>
      <w:r w:rsidRPr="008037C3">
        <w:rPr>
          <w:rFonts w:ascii="Times New Roman" w:hAnsi="Times New Roman"/>
          <w:sz w:val="24"/>
          <w:szCs w:val="24"/>
        </w:rPr>
        <w:t xml:space="preserve">на </w:t>
      </w:r>
      <w:r w:rsidR="001B7AA3" w:rsidRPr="008037C3">
        <w:rPr>
          <w:rFonts w:ascii="Times New Roman" w:hAnsi="Times New Roman"/>
          <w:sz w:val="24"/>
          <w:szCs w:val="24"/>
        </w:rPr>
        <w:t xml:space="preserve">3 </w:t>
      </w:r>
      <w:r w:rsidRPr="008037C3">
        <w:rPr>
          <w:rFonts w:ascii="Times New Roman" w:hAnsi="Times New Roman"/>
          <w:sz w:val="24"/>
          <w:szCs w:val="24"/>
        </w:rPr>
        <w:t>год</w:t>
      </w:r>
      <w:r w:rsidRPr="001B7AA3">
        <w:rPr>
          <w:rFonts w:ascii="Times New Roman" w:hAnsi="Times New Roman"/>
          <w:sz w:val="24"/>
          <w:szCs w:val="24"/>
        </w:rPr>
        <w:t xml:space="preserve"> после загрязнения интенсивность максимумов несколько снижается, что может свидетельствовать</w:t>
      </w:r>
      <w:r w:rsidRPr="00837F43">
        <w:rPr>
          <w:rFonts w:ascii="Times New Roman" w:hAnsi="Times New Roman"/>
          <w:sz w:val="24"/>
          <w:szCs w:val="24"/>
        </w:rPr>
        <w:t xml:space="preserve"> о частичной трансформации оксид</w:t>
      </w:r>
      <w:r>
        <w:rPr>
          <w:rFonts w:ascii="Times New Roman" w:hAnsi="Times New Roman"/>
          <w:sz w:val="24"/>
          <w:szCs w:val="24"/>
        </w:rPr>
        <w:t>а</w:t>
      </w:r>
      <w:r w:rsidRPr="00837F43">
        <w:rPr>
          <w:rFonts w:ascii="Times New Roman" w:hAnsi="Times New Roman"/>
          <w:sz w:val="24"/>
          <w:szCs w:val="24"/>
        </w:rPr>
        <w:t xml:space="preserve"> металл</w:t>
      </w:r>
      <w:r>
        <w:rPr>
          <w:rFonts w:ascii="Times New Roman" w:hAnsi="Times New Roman"/>
          <w:sz w:val="24"/>
          <w:szCs w:val="24"/>
        </w:rPr>
        <w:t>а</w:t>
      </w:r>
      <w:r w:rsidRPr="00837F43">
        <w:rPr>
          <w:rFonts w:ascii="Times New Roman" w:hAnsi="Times New Roman"/>
          <w:sz w:val="24"/>
          <w:szCs w:val="24"/>
        </w:rPr>
        <w:t xml:space="preserve"> в другие металлсодержащие формы. </w:t>
      </w:r>
    </w:p>
    <w:bookmarkEnd w:id="0"/>
    <w:p w14:paraId="55616FAE" w14:textId="77777777" w:rsidR="001310C6" w:rsidRPr="008074CE" w:rsidRDefault="001310C6" w:rsidP="00D14346">
      <w:pPr>
        <w:spacing w:after="0" w:line="240" w:lineRule="auto"/>
        <w:ind w:firstLine="397"/>
        <w:jc w:val="both"/>
        <w:rPr>
          <w:rFonts w:ascii="Times New Roman" w:hAnsi="Times New Roman"/>
          <w:color w:val="000000"/>
          <w:sz w:val="24"/>
          <w:szCs w:val="24"/>
        </w:rPr>
      </w:pPr>
      <w:r w:rsidRPr="008074CE">
        <w:rPr>
          <w:rFonts w:ascii="Times New Roman" w:hAnsi="Times New Roman"/>
          <w:i/>
          <w:sz w:val="24"/>
          <w:szCs w:val="24"/>
        </w:rPr>
        <w:t>Исследование выполнено при финансовой поддержке г</w:t>
      </w:r>
      <w:r w:rsidRPr="008074CE">
        <w:rPr>
          <w:rFonts w:ascii="Times New Roman" w:hAnsi="Times New Roman"/>
          <w:i/>
          <w:color w:val="000000"/>
          <w:sz w:val="24"/>
          <w:szCs w:val="24"/>
        </w:rPr>
        <w:t xml:space="preserve">ранта РНФ </w:t>
      </w:r>
      <w:proofErr w:type="gramStart"/>
      <w:r w:rsidRPr="008074CE">
        <w:rPr>
          <w:rFonts w:ascii="Times New Roman" w:hAnsi="Times New Roman"/>
          <w:i/>
          <w:color w:val="000000"/>
          <w:sz w:val="24"/>
          <w:szCs w:val="24"/>
        </w:rPr>
        <w:t>№ 21-77-20089</w:t>
      </w:r>
      <w:proofErr w:type="gramEnd"/>
      <w:r w:rsidR="001B7AA3">
        <w:rPr>
          <w:rFonts w:ascii="Times New Roman" w:hAnsi="Times New Roman"/>
          <w:i/>
          <w:color w:val="000000"/>
          <w:sz w:val="24"/>
          <w:szCs w:val="24"/>
        </w:rPr>
        <w:t>-п</w:t>
      </w:r>
      <w:r w:rsidR="00F55624" w:rsidRPr="008074CE">
        <w:rPr>
          <w:rFonts w:ascii="Times New Roman" w:hAnsi="Times New Roman"/>
          <w:i/>
          <w:color w:val="000000"/>
          <w:sz w:val="24"/>
          <w:szCs w:val="24"/>
        </w:rPr>
        <w:t xml:space="preserve"> в Южном федеральном университете</w:t>
      </w:r>
      <w:r w:rsidR="00B03E0C" w:rsidRPr="008074CE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1606442D" w14:textId="77777777" w:rsidR="002F45ED" w:rsidRPr="00A8473F" w:rsidRDefault="002F45ED" w:rsidP="00D14346">
      <w:pPr>
        <w:spacing w:after="0" w:line="240" w:lineRule="auto"/>
        <w:ind w:firstLine="397"/>
        <w:jc w:val="center"/>
        <w:rPr>
          <w:rFonts w:ascii="Times New Roman" w:eastAsia="Times New Roman" w:hAnsi="Times New Roman"/>
          <w:b/>
          <w:bCs/>
          <w:sz w:val="24"/>
        </w:rPr>
      </w:pPr>
      <w:r w:rsidRPr="00A8473F">
        <w:rPr>
          <w:rFonts w:ascii="Times New Roman" w:eastAsia="Times New Roman" w:hAnsi="Times New Roman"/>
          <w:b/>
          <w:bCs/>
          <w:sz w:val="24"/>
        </w:rPr>
        <w:t>Литература</w:t>
      </w:r>
    </w:p>
    <w:p w14:paraId="09721D49" w14:textId="77777777" w:rsidR="00986753" w:rsidRPr="00A8473F" w:rsidRDefault="00A8473F" w:rsidP="00A8473F">
      <w:pPr>
        <w:numPr>
          <w:ilvl w:val="0"/>
          <w:numId w:val="1"/>
        </w:numPr>
        <w:ind w:left="0" w:firstLine="426"/>
        <w:jc w:val="both"/>
        <w:rPr>
          <w:rFonts w:ascii="Times New Roman" w:eastAsia="Times New Roman" w:hAnsi="Times New Roman"/>
          <w:sz w:val="24"/>
          <w:lang w:val="en-US"/>
        </w:rPr>
      </w:pPr>
      <w:r w:rsidRPr="00A8473F">
        <w:rPr>
          <w:rFonts w:ascii="Times New Roman" w:eastAsia="Times New Roman" w:hAnsi="Times New Roman"/>
          <w:sz w:val="24"/>
          <w:lang w:val="en-US"/>
        </w:rPr>
        <w:t>Gadd G.M. Metals, Minerals and Microbes: Geomicrobiology and Bioremediation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A8473F">
        <w:rPr>
          <w:rFonts w:ascii="Times New Roman" w:eastAsia="Times New Roman" w:hAnsi="Times New Roman"/>
          <w:sz w:val="24"/>
          <w:lang w:val="en-US"/>
        </w:rPr>
        <w:t xml:space="preserve">// Microbiology. </w:t>
      </w:r>
      <w:r w:rsidRPr="007827AC">
        <w:rPr>
          <w:rFonts w:ascii="Times New Roman" w:eastAsia="Times New Roman" w:hAnsi="Times New Roman"/>
          <w:sz w:val="24"/>
          <w:lang w:val="en-US"/>
        </w:rPr>
        <w:t>‒</w:t>
      </w:r>
      <w:r w:rsidRPr="00A8473F">
        <w:rPr>
          <w:rFonts w:ascii="Times New Roman" w:eastAsia="Times New Roman" w:hAnsi="Times New Roman"/>
          <w:sz w:val="24"/>
          <w:lang w:val="en-US"/>
        </w:rPr>
        <w:t xml:space="preserve"> 2010. </w:t>
      </w:r>
      <w:r w:rsidRPr="007827AC">
        <w:rPr>
          <w:rFonts w:ascii="Times New Roman" w:eastAsia="Times New Roman" w:hAnsi="Times New Roman"/>
          <w:sz w:val="24"/>
          <w:lang w:val="en-US"/>
        </w:rPr>
        <w:t>‒</w:t>
      </w:r>
      <w:r w:rsidRPr="00A8473F">
        <w:rPr>
          <w:rFonts w:ascii="Times New Roman" w:eastAsia="Times New Roman" w:hAnsi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lang w:val="en-US"/>
        </w:rPr>
        <w:t xml:space="preserve">Vol. </w:t>
      </w:r>
      <w:r w:rsidRPr="00A8473F">
        <w:rPr>
          <w:rFonts w:ascii="Times New Roman" w:eastAsia="Times New Roman" w:hAnsi="Times New Roman"/>
          <w:sz w:val="24"/>
          <w:lang w:val="en-US"/>
        </w:rPr>
        <w:t>156</w:t>
      </w:r>
      <w:r>
        <w:rPr>
          <w:rFonts w:ascii="Times New Roman" w:eastAsia="Times New Roman" w:hAnsi="Times New Roman"/>
          <w:sz w:val="24"/>
          <w:lang w:val="en-US"/>
        </w:rPr>
        <w:t xml:space="preserve">. </w:t>
      </w:r>
      <w:proofErr w:type="gramStart"/>
      <w:r w:rsidRPr="007827AC">
        <w:rPr>
          <w:rFonts w:ascii="Times New Roman" w:eastAsia="Times New Roman" w:hAnsi="Times New Roman"/>
          <w:sz w:val="24"/>
          <w:lang w:val="en-US"/>
        </w:rPr>
        <w:t>‒</w:t>
      </w:r>
      <w:r>
        <w:rPr>
          <w:rFonts w:ascii="Times New Roman" w:eastAsia="Times New Roman" w:hAnsi="Times New Roman"/>
          <w:sz w:val="24"/>
          <w:lang w:val="en-US"/>
        </w:rPr>
        <w:t xml:space="preserve"> P.</w:t>
      </w:r>
      <w:r w:rsidR="004E378C">
        <w:rPr>
          <w:rFonts w:ascii="Times New Roman" w:eastAsia="Times New Roman" w:hAnsi="Times New Roman"/>
          <w:sz w:val="24"/>
        </w:rPr>
        <w:t xml:space="preserve"> </w:t>
      </w:r>
      <w:r w:rsidRPr="00A8473F">
        <w:rPr>
          <w:rFonts w:ascii="Times New Roman" w:eastAsia="Times New Roman" w:hAnsi="Times New Roman"/>
          <w:sz w:val="24"/>
          <w:lang w:val="en-US"/>
        </w:rPr>
        <w:t>609</w:t>
      </w:r>
      <w:proofErr w:type="gramEnd"/>
      <w:r w:rsidRPr="00A8473F">
        <w:rPr>
          <w:rFonts w:ascii="Times New Roman" w:eastAsia="Times New Roman" w:hAnsi="Times New Roman"/>
          <w:sz w:val="24"/>
          <w:lang w:val="en-US"/>
        </w:rPr>
        <w:t>-643.</w:t>
      </w:r>
      <w:r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A8473F">
        <w:rPr>
          <w:rFonts w:ascii="Times New Roman" w:eastAsia="Times New Roman" w:hAnsi="Times New Roman"/>
          <w:sz w:val="24"/>
          <w:lang w:val="en-US"/>
        </w:rPr>
        <w:t>https://doi.org/10.1099/mic.0.037143-0</w:t>
      </w:r>
    </w:p>
    <w:sectPr w:rsidR="00986753" w:rsidRPr="00A8473F" w:rsidSect="00F739B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4C9E"/>
    <w:multiLevelType w:val="hybridMultilevel"/>
    <w:tmpl w:val="749AA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54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B42"/>
    <w:rsid w:val="00000904"/>
    <w:rsid w:val="00000F44"/>
    <w:rsid w:val="00005012"/>
    <w:rsid w:val="00030C41"/>
    <w:rsid w:val="00036C7F"/>
    <w:rsid w:val="000476F2"/>
    <w:rsid w:val="000652CC"/>
    <w:rsid w:val="0009771C"/>
    <w:rsid w:val="000A235C"/>
    <w:rsid w:val="000D6B17"/>
    <w:rsid w:val="000F5329"/>
    <w:rsid w:val="001048BE"/>
    <w:rsid w:val="00107C75"/>
    <w:rsid w:val="0011374B"/>
    <w:rsid w:val="001310C6"/>
    <w:rsid w:val="001353CF"/>
    <w:rsid w:val="001412F1"/>
    <w:rsid w:val="001537A1"/>
    <w:rsid w:val="00171922"/>
    <w:rsid w:val="00173EDD"/>
    <w:rsid w:val="00177AAC"/>
    <w:rsid w:val="001844FA"/>
    <w:rsid w:val="001863E0"/>
    <w:rsid w:val="0019440C"/>
    <w:rsid w:val="00196D14"/>
    <w:rsid w:val="0019728F"/>
    <w:rsid w:val="001B4D30"/>
    <w:rsid w:val="001B7AA3"/>
    <w:rsid w:val="001E201C"/>
    <w:rsid w:val="001E3878"/>
    <w:rsid w:val="001F2C20"/>
    <w:rsid w:val="001F7AC0"/>
    <w:rsid w:val="002164DB"/>
    <w:rsid w:val="00232CBF"/>
    <w:rsid w:val="0023722E"/>
    <w:rsid w:val="0024113B"/>
    <w:rsid w:val="00296BBF"/>
    <w:rsid w:val="002B41D2"/>
    <w:rsid w:val="002D31F3"/>
    <w:rsid w:val="002F45ED"/>
    <w:rsid w:val="002F67F9"/>
    <w:rsid w:val="00310750"/>
    <w:rsid w:val="00320129"/>
    <w:rsid w:val="00325791"/>
    <w:rsid w:val="00330A84"/>
    <w:rsid w:val="003628F6"/>
    <w:rsid w:val="00365122"/>
    <w:rsid w:val="00374A08"/>
    <w:rsid w:val="0037649D"/>
    <w:rsid w:val="003C04CC"/>
    <w:rsid w:val="003D032C"/>
    <w:rsid w:val="003D1013"/>
    <w:rsid w:val="003D151B"/>
    <w:rsid w:val="003D7C54"/>
    <w:rsid w:val="003E3EEF"/>
    <w:rsid w:val="003F6AF8"/>
    <w:rsid w:val="004014A9"/>
    <w:rsid w:val="00430B92"/>
    <w:rsid w:val="00476F45"/>
    <w:rsid w:val="00495522"/>
    <w:rsid w:val="004C23F8"/>
    <w:rsid w:val="004E378C"/>
    <w:rsid w:val="005271D1"/>
    <w:rsid w:val="005423F0"/>
    <w:rsid w:val="0055641B"/>
    <w:rsid w:val="00560617"/>
    <w:rsid w:val="00570E72"/>
    <w:rsid w:val="00581E09"/>
    <w:rsid w:val="00584D51"/>
    <w:rsid w:val="00594AB4"/>
    <w:rsid w:val="00597138"/>
    <w:rsid w:val="005973E9"/>
    <w:rsid w:val="006029B0"/>
    <w:rsid w:val="00624A3A"/>
    <w:rsid w:val="006259B4"/>
    <w:rsid w:val="006560A2"/>
    <w:rsid w:val="0065665F"/>
    <w:rsid w:val="0066172A"/>
    <w:rsid w:val="00663695"/>
    <w:rsid w:val="00663FB5"/>
    <w:rsid w:val="0066411D"/>
    <w:rsid w:val="006670A8"/>
    <w:rsid w:val="006715E5"/>
    <w:rsid w:val="006801C8"/>
    <w:rsid w:val="006D0529"/>
    <w:rsid w:val="006D0750"/>
    <w:rsid w:val="006D280A"/>
    <w:rsid w:val="006E5043"/>
    <w:rsid w:val="00702B42"/>
    <w:rsid w:val="007524D1"/>
    <w:rsid w:val="0075565E"/>
    <w:rsid w:val="00760F5E"/>
    <w:rsid w:val="00776416"/>
    <w:rsid w:val="007827AC"/>
    <w:rsid w:val="007A77D1"/>
    <w:rsid w:val="007C32C6"/>
    <w:rsid w:val="007C72BC"/>
    <w:rsid w:val="007D6BB9"/>
    <w:rsid w:val="007F42F3"/>
    <w:rsid w:val="008027AD"/>
    <w:rsid w:val="008037C3"/>
    <w:rsid w:val="008074CE"/>
    <w:rsid w:val="00815DA6"/>
    <w:rsid w:val="00832DCF"/>
    <w:rsid w:val="00837F43"/>
    <w:rsid w:val="00844091"/>
    <w:rsid w:val="00877538"/>
    <w:rsid w:val="008979CC"/>
    <w:rsid w:val="008B007F"/>
    <w:rsid w:val="008B0A2B"/>
    <w:rsid w:val="008C6290"/>
    <w:rsid w:val="008D5162"/>
    <w:rsid w:val="0090289B"/>
    <w:rsid w:val="00906F11"/>
    <w:rsid w:val="009130F6"/>
    <w:rsid w:val="00916428"/>
    <w:rsid w:val="00923A67"/>
    <w:rsid w:val="00931115"/>
    <w:rsid w:val="009314D6"/>
    <w:rsid w:val="00953174"/>
    <w:rsid w:val="00966D9F"/>
    <w:rsid w:val="00986753"/>
    <w:rsid w:val="009A1CD4"/>
    <w:rsid w:val="009A5DC5"/>
    <w:rsid w:val="009B4EA8"/>
    <w:rsid w:val="00A1686A"/>
    <w:rsid w:val="00A268A4"/>
    <w:rsid w:val="00A3168A"/>
    <w:rsid w:val="00A70DAC"/>
    <w:rsid w:val="00A717A4"/>
    <w:rsid w:val="00A8473F"/>
    <w:rsid w:val="00A93EA1"/>
    <w:rsid w:val="00AC7151"/>
    <w:rsid w:val="00AE3401"/>
    <w:rsid w:val="00AE3930"/>
    <w:rsid w:val="00AF3F6D"/>
    <w:rsid w:val="00B03E0C"/>
    <w:rsid w:val="00B105DC"/>
    <w:rsid w:val="00B10BC8"/>
    <w:rsid w:val="00B12EE5"/>
    <w:rsid w:val="00B229E1"/>
    <w:rsid w:val="00B41870"/>
    <w:rsid w:val="00B711B1"/>
    <w:rsid w:val="00B9387F"/>
    <w:rsid w:val="00B9651D"/>
    <w:rsid w:val="00BA171D"/>
    <w:rsid w:val="00BA279D"/>
    <w:rsid w:val="00C16F88"/>
    <w:rsid w:val="00C24F6F"/>
    <w:rsid w:val="00C31F6B"/>
    <w:rsid w:val="00C324A6"/>
    <w:rsid w:val="00C335AF"/>
    <w:rsid w:val="00C33FEC"/>
    <w:rsid w:val="00C47032"/>
    <w:rsid w:val="00C61CFB"/>
    <w:rsid w:val="00C63102"/>
    <w:rsid w:val="00C82BB4"/>
    <w:rsid w:val="00C87E36"/>
    <w:rsid w:val="00C91A42"/>
    <w:rsid w:val="00CC24CA"/>
    <w:rsid w:val="00CE3FCC"/>
    <w:rsid w:val="00D00E37"/>
    <w:rsid w:val="00D05814"/>
    <w:rsid w:val="00D14346"/>
    <w:rsid w:val="00D45AD0"/>
    <w:rsid w:val="00D47E7C"/>
    <w:rsid w:val="00D667FB"/>
    <w:rsid w:val="00D75AD7"/>
    <w:rsid w:val="00D9413D"/>
    <w:rsid w:val="00DC164D"/>
    <w:rsid w:val="00DC2130"/>
    <w:rsid w:val="00E04AC7"/>
    <w:rsid w:val="00E100BA"/>
    <w:rsid w:val="00E25536"/>
    <w:rsid w:val="00E25ED8"/>
    <w:rsid w:val="00E260E1"/>
    <w:rsid w:val="00E46A6B"/>
    <w:rsid w:val="00E64CB9"/>
    <w:rsid w:val="00E653C4"/>
    <w:rsid w:val="00E72E39"/>
    <w:rsid w:val="00F02FF2"/>
    <w:rsid w:val="00F03D8C"/>
    <w:rsid w:val="00F20F25"/>
    <w:rsid w:val="00F35FFC"/>
    <w:rsid w:val="00F41A78"/>
    <w:rsid w:val="00F55624"/>
    <w:rsid w:val="00F739B5"/>
    <w:rsid w:val="00FA0341"/>
    <w:rsid w:val="00FC66FB"/>
    <w:rsid w:val="00FC7F6F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0CC4"/>
  <w15:chartTrackingRefBased/>
  <w15:docId w15:val="{8C1A3A59-A3B3-4276-8878-CC94F804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A279D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BA279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F45ED"/>
    <w:pPr>
      <w:ind w:left="720"/>
      <w:contextualSpacing/>
    </w:pPr>
  </w:style>
  <w:style w:type="paragraph" w:styleId="a6">
    <w:name w:val="Revision"/>
    <w:hidden/>
    <w:uiPriority w:val="99"/>
    <w:semiHidden/>
    <w:rsid w:val="001048BE"/>
    <w:rPr>
      <w:sz w:val="22"/>
      <w:szCs w:val="22"/>
      <w:lang w:eastAsia="en-US"/>
    </w:rPr>
  </w:style>
  <w:style w:type="character" w:styleId="a7">
    <w:name w:val="annotation reference"/>
    <w:uiPriority w:val="99"/>
    <w:semiHidden/>
    <w:unhideWhenUsed/>
    <w:rsid w:val="00B12EE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B12EE5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rsid w:val="00B12EE5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2EE5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12EE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Цицуашвили Виктория Сергеевна</dc:creator>
  <cp:keywords/>
  <dc:description/>
  <cp:lastModifiedBy>Цицуашвили Виктория Сергеевна</cp:lastModifiedBy>
  <cp:revision>2</cp:revision>
  <dcterms:created xsi:type="dcterms:W3CDTF">2025-03-09T07:35:00Z</dcterms:created>
  <dcterms:modified xsi:type="dcterms:W3CDTF">2025-03-09T07:35:00Z</dcterms:modified>
</cp:coreProperties>
</file>