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1F024" w14:textId="63EDFB1B" w:rsidR="00B30E67" w:rsidRPr="00B30E67" w:rsidRDefault="0033196B" w:rsidP="006E628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"https://elibrary.ru/item.asp?id=46180955" </w:instrText>
      </w:r>
      <w:r>
        <w:fldChar w:fldCharType="separate"/>
      </w:r>
      <w:r w:rsidR="00EF30B4">
        <w:rPr>
          <w:rStyle w:val="a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Исследование изменений обилия </w:t>
      </w:r>
      <w:r w:rsidR="00B30E67" w:rsidRPr="00B30E67">
        <w:rPr>
          <w:rStyle w:val="a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бактерий рода </w:t>
      </w:r>
      <w:r w:rsidR="00B30E67" w:rsidRPr="00B30E67">
        <w:rPr>
          <w:rStyle w:val="aa"/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none"/>
        </w:rPr>
        <w:t>Azotobacter</w:t>
      </w:r>
      <w:r w:rsidR="00B30E67" w:rsidRPr="00B30E67">
        <w:rPr>
          <w:rFonts w:ascii="Times New Roman" w:hAnsi="Times New Roman" w:cs="Times New Roman"/>
          <w:b/>
          <w:i/>
        </w:rPr>
        <w:t xml:space="preserve"> </w:t>
      </w:r>
      <w:r w:rsidR="00B30E67" w:rsidRPr="00B30E67">
        <w:rPr>
          <w:rFonts w:ascii="Times New Roman" w:hAnsi="Times New Roman" w:cs="Times New Roman"/>
          <w:b/>
        </w:rPr>
        <w:t xml:space="preserve">в </w:t>
      </w:r>
      <w:r w:rsidR="00B30E67" w:rsidRPr="00B30E67">
        <w:rPr>
          <w:rStyle w:val="a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бурой лесной </w:t>
      </w:r>
      <w:proofErr w:type="spellStart"/>
      <w:r w:rsidR="00B30E67" w:rsidRPr="00B30E67">
        <w:rPr>
          <w:rStyle w:val="a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слабоненасыщенной</w:t>
      </w:r>
      <w:proofErr w:type="spellEnd"/>
      <w:r w:rsidR="00B30E67" w:rsidRPr="00B30E67">
        <w:rPr>
          <w:rStyle w:val="a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почве</w:t>
      </w:r>
      <w:r>
        <w:rPr>
          <w:rStyle w:val="aa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fldChar w:fldCharType="end"/>
      </w:r>
      <w:r w:rsidR="00B30E67" w:rsidRPr="00B30E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 загрязнении </w:t>
      </w:r>
      <w:r w:rsidR="00B30E67" w:rsidRPr="00B30E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мышьяком</w:t>
      </w:r>
    </w:p>
    <w:p w14:paraId="28371E13" w14:textId="3BBB6730" w:rsidR="00B30E67" w:rsidRPr="00B30E67" w:rsidRDefault="00B30E67" w:rsidP="006E628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0E67">
        <w:rPr>
          <w:rFonts w:ascii="Times New Roman" w:hAnsi="Times New Roman" w:cs="Times New Roman"/>
          <w:b/>
          <w:i/>
          <w:sz w:val="24"/>
          <w:szCs w:val="24"/>
        </w:rPr>
        <w:t>Куринова Анастасия Сергеевна, Храпай Екатерина Сергеевна</w:t>
      </w:r>
    </w:p>
    <w:p w14:paraId="7754B0FF" w14:textId="70EBF082" w:rsidR="00B30E67" w:rsidRPr="00B30E67" w:rsidRDefault="00B30E67" w:rsidP="006E628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0E67">
        <w:rPr>
          <w:rFonts w:ascii="Times New Roman" w:hAnsi="Times New Roman" w:cs="Times New Roman"/>
          <w:i/>
          <w:sz w:val="24"/>
          <w:szCs w:val="24"/>
        </w:rPr>
        <w:t>Студент,</w:t>
      </w:r>
      <w:r w:rsidRPr="00B30E67">
        <w:rPr>
          <w:rFonts w:ascii="Times New Roman" w:hAnsi="Times New Roman" w:cs="Times New Roman"/>
          <w:sz w:val="24"/>
          <w:szCs w:val="24"/>
        </w:rPr>
        <w:t xml:space="preserve"> </w:t>
      </w:r>
      <w:r w:rsidRPr="00B30E67">
        <w:rPr>
          <w:rFonts w:ascii="Times New Roman" w:hAnsi="Times New Roman" w:cs="Times New Roman"/>
          <w:i/>
          <w:sz w:val="24"/>
          <w:szCs w:val="24"/>
        </w:rPr>
        <w:t>Лаборант-исследователь</w:t>
      </w:r>
    </w:p>
    <w:p w14:paraId="694A6205" w14:textId="5F85086D" w:rsidR="00B30E67" w:rsidRPr="00B30E67" w:rsidRDefault="00B30E67" w:rsidP="006E628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0E67">
        <w:rPr>
          <w:rFonts w:ascii="Times New Roman" w:hAnsi="Times New Roman" w:cs="Times New Roman"/>
          <w:i/>
          <w:sz w:val="24"/>
          <w:szCs w:val="24"/>
        </w:rPr>
        <w:t>Южный федеральный университет Академия биологии и биотехнологии имени Д. И. Ивановского, г. Ростов-на-Дону, Россия</w:t>
      </w:r>
    </w:p>
    <w:p w14:paraId="15E7EB0E" w14:textId="63786335" w:rsidR="00B30E67" w:rsidRPr="006E628B" w:rsidRDefault="00B30E67" w:rsidP="006E628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0E67">
        <w:rPr>
          <w:rFonts w:ascii="Times New Roman" w:hAnsi="Times New Roman" w:cs="Times New Roman"/>
          <w:i/>
          <w:sz w:val="24"/>
          <w:szCs w:val="24"/>
          <w:lang w:val="en-US"/>
        </w:rPr>
        <w:t>e-mail:</w:t>
      </w:r>
      <w:r w:rsidRPr="00B30E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B30E67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anastasiakurinova209@yandex.ru</w:t>
        </w:r>
      </w:hyperlink>
      <w:r w:rsidR="006E62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628B" w:rsidRPr="0033196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hyperlink r:id="rId7" w:history="1">
        <w:r w:rsidR="006E628B" w:rsidRPr="0033196B">
          <w:rPr>
            <w:rStyle w:val="aa"/>
            <w:rFonts w:ascii="Times New Roman" w:hAnsi="Times New Roman" w:cs="Times New Roman"/>
            <w:i/>
            <w:sz w:val="24"/>
            <w:szCs w:val="24"/>
            <w:lang w:val="en-US"/>
          </w:rPr>
          <w:t>KaterinaP1996@mail.ru</w:t>
        </w:r>
      </w:hyperlink>
    </w:p>
    <w:p w14:paraId="54F1FF38" w14:textId="18DB5308" w:rsidR="00BB2C6C" w:rsidRPr="00B30E67" w:rsidRDefault="00EF30B4" w:rsidP="00B30E6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Антропогенное воздействие ведет </w:t>
      </w:r>
      <w:r w:rsidR="00F4273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деградации почвы, что является </w:t>
      </w:r>
      <w:r w:rsidR="004C1B41" w:rsidRPr="00B30E67">
        <w:rPr>
          <w:rFonts w:ascii="Times New Roman" w:hAnsi="Times New Roman" w:cs="Times New Roman"/>
          <w:sz w:val="24"/>
          <w:szCs w:val="24"/>
        </w:rPr>
        <w:t xml:space="preserve">серьезной глобальной проблемой из-за стойкости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поллютантов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B41" w:rsidRPr="00B30E67">
        <w:rPr>
          <w:rFonts w:ascii="Times New Roman" w:hAnsi="Times New Roman" w:cs="Times New Roman"/>
          <w:sz w:val="24"/>
          <w:szCs w:val="24"/>
        </w:rPr>
        <w:t xml:space="preserve">в окружающей среде и неспособности к </w:t>
      </w:r>
      <w:proofErr w:type="spellStart"/>
      <w:r w:rsidR="004C1B41" w:rsidRPr="00B30E67">
        <w:rPr>
          <w:rFonts w:ascii="Times New Roman" w:hAnsi="Times New Roman" w:cs="Times New Roman"/>
          <w:sz w:val="24"/>
          <w:szCs w:val="24"/>
        </w:rPr>
        <w:t>биоразложени</w:t>
      </w:r>
      <w:r w:rsidR="00B44DF1" w:rsidRPr="00B30E67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CF3B46">
        <w:rPr>
          <w:rFonts w:ascii="Times New Roman" w:hAnsi="Times New Roman" w:cs="Times New Roman"/>
          <w:sz w:val="24"/>
          <w:szCs w:val="24"/>
        </w:rPr>
        <w:t xml:space="preserve"> </w:t>
      </w:r>
      <w:r w:rsidR="006E628B">
        <w:rPr>
          <w:rFonts w:ascii="Times New Roman" w:hAnsi="Times New Roman" w:cs="Times New Roman"/>
          <w:bCs/>
          <w:sz w:val="24"/>
          <w:szCs w:val="24"/>
        </w:rPr>
        <w:t>[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F3B46" w:rsidRPr="00CF3B46">
        <w:rPr>
          <w:rFonts w:ascii="Times New Roman" w:hAnsi="Times New Roman" w:cs="Times New Roman"/>
          <w:bCs/>
          <w:sz w:val="24"/>
          <w:szCs w:val="24"/>
        </w:rPr>
        <w:t>]</w:t>
      </w:r>
      <w:r w:rsidR="00CF3B46">
        <w:rPr>
          <w:rFonts w:ascii="Times New Roman" w:hAnsi="Times New Roman" w:cs="Times New Roman"/>
          <w:sz w:val="24"/>
          <w:szCs w:val="24"/>
        </w:rPr>
        <w:t xml:space="preserve">. </w:t>
      </w:r>
      <w:r w:rsidR="005F651E" w:rsidRPr="00B30E67">
        <w:rPr>
          <w:rFonts w:ascii="Times New Roman" w:hAnsi="Times New Roman" w:cs="Times New Roman"/>
          <w:sz w:val="24"/>
          <w:szCs w:val="24"/>
        </w:rPr>
        <w:t>Почвенные микроорганизмы являются наиболее чувствительными</w:t>
      </w:r>
      <w:r w:rsidR="00F65365" w:rsidRPr="00B30E67">
        <w:rPr>
          <w:rFonts w:ascii="Times New Roman" w:hAnsi="Times New Roman" w:cs="Times New Roman"/>
          <w:sz w:val="24"/>
          <w:szCs w:val="24"/>
        </w:rPr>
        <w:t xml:space="preserve"> индикаторами изменения почвенно-экологических условий</w:t>
      </w:r>
      <w:r w:rsidR="00F65365" w:rsidRPr="0005057D">
        <w:rPr>
          <w:rFonts w:ascii="Times New Roman" w:hAnsi="Times New Roman" w:cs="Times New Roman"/>
          <w:sz w:val="24"/>
          <w:szCs w:val="24"/>
        </w:rPr>
        <w:t>.</w:t>
      </w:r>
      <w:r w:rsidR="00F65365" w:rsidRPr="00B30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937375">
        <w:rPr>
          <w:rFonts w:ascii="Times New Roman" w:hAnsi="Times New Roman" w:cs="Times New Roman"/>
          <w:sz w:val="24"/>
          <w:szCs w:val="24"/>
        </w:rPr>
        <w:t xml:space="preserve">азотфиксирующие </w:t>
      </w:r>
      <w:r w:rsidR="005F651E" w:rsidRPr="00B30E67">
        <w:rPr>
          <w:rFonts w:ascii="Times New Roman" w:hAnsi="Times New Roman" w:cs="Times New Roman"/>
          <w:sz w:val="24"/>
          <w:szCs w:val="24"/>
        </w:rPr>
        <w:t>микроорганизмы,</w:t>
      </w:r>
      <w:r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5F651E" w:rsidRPr="00B30E67">
        <w:rPr>
          <w:rFonts w:ascii="Times New Roman" w:hAnsi="Times New Roman" w:cs="Times New Roman"/>
          <w:sz w:val="24"/>
          <w:szCs w:val="24"/>
        </w:rPr>
        <w:t xml:space="preserve"> </w:t>
      </w:r>
      <w:r w:rsidR="00937375">
        <w:rPr>
          <w:rFonts w:ascii="Times New Roman" w:hAnsi="Times New Roman" w:cs="Times New Roman"/>
          <w:sz w:val="24"/>
          <w:szCs w:val="24"/>
        </w:rPr>
        <w:t>трансформиру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937375">
        <w:rPr>
          <w:rFonts w:ascii="Times New Roman" w:hAnsi="Times New Roman" w:cs="Times New Roman"/>
          <w:sz w:val="24"/>
          <w:szCs w:val="24"/>
        </w:rPr>
        <w:t xml:space="preserve"> недоступный для </w:t>
      </w:r>
      <w:r w:rsidR="00F65365" w:rsidRPr="00B30E67">
        <w:rPr>
          <w:rFonts w:ascii="Times New Roman" w:hAnsi="Times New Roman" w:cs="Times New Roman"/>
          <w:sz w:val="24"/>
          <w:szCs w:val="24"/>
        </w:rPr>
        <w:t xml:space="preserve">растений </w:t>
      </w:r>
      <w:r w:rsidR="00937375">
        <w:rPr>
          <w:rFonts w:ascii="Times New Roman" w:hAnsi="Times New Roman" w:cs="Times New Roman"/>
          <w:sz w:val="24"/>
          <w:szCs w:val="24"/>
        </w:rPr>
        <w:t xml:space="preserve">молекулярный азот атмосферного </w:t>
      </w:r>
      <w:r w:rsidR="005F651E" w:rsidRPr="00B30E67">
        <w:rPr>
          <w:rFonts w:ascii="Times New Roman" w:hAnsi="Times New Roman" w:cs="Times New Roman"/>
          <w:sz w:val="24"/>
          <w:szCs w:val="24"/>
        </w:rPr>
        <w:t>воздуха в связанный</w:t>
      </w:r>
      <w:r w:rsidR="006E628B">
        <w:rPr>
          <w:rFonts w:ascii="Times New Roman" w:hAnsi="Times New Roman" w:cs="Times New Roman"/>
          <w:sz w:val="24"/>
          <w:szCs w:val="24"/>
        </w:rPr>
        <w:t xml:space="preserve">. </w:t>
      </w:r>
      <w:r w:rsidR="006E628B" w:rsidRPr="00B30E67">
        <w:rPr>
          <w:rFonts w:ascii="Times New Roman" w:hAnsi="Times New Roman" w:cs="Times New Roman"/>
          <w:sz w:val="24"/>
          <w:szCs w:val="24"/>
        </w:rPr>
        <w:t>К</w:t>
      </w:r>
      <w:r w:rsidR="00B44DF1" w:rsidRPr="00B30E67">
        <w:rPr>
          <w:rFonts w:ascii="Times New Roman" w:hAnsi="Times New Roman" w:cs="Times New Roman"/>
          <w:sz w:val="24"/>
          <w:szCs w:val="24"/>
        </w:rPr>
        <w:t>оличество бактерий рода</w:t>
      </w:r>
      <w:r w:rsidR="00B44DF1" w:rsidRPr="00B30E67">
        <w:rPr>
          <w:rFonts w:ascii="Times New Roman" w:hAnsi="Times New Roman" w:cs="Times New Roman"/>
          <w:bCs/>
          <w:i/>
          <w:iCs/>
          <w:sz w:val="24"/>
          <w:szCs w:val="24"/>
          <w:lang w:val="la-Latn"/>
        </w:rPr>
        <w:t xml:space="preserve"> Azotobacter</w:t>
      </w:r>
      <w:r w:rsidR="00B44DF1" w:rsidRPr="00B30E67">
        <w:rPr>
          <w:rFonts w:ascii="Times New Roman" w:hAnsi="Times New Roman" w:cs="Times New Roman"/>
          <w:sz w:val="24"/>
          <w:szCs w:val="24"/>
        </w:rPr>
        <w:t xml:space="preserve"> </w:t>
      </w:r>
      <w:r w:rsidR="00937375" w:rsidRPr="00937375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375">
        <w:rPr>
          <w:rFonts w:ascii="Times New Roman" w:hAnsi="Times New Roman" w:cs="Times New Roman"/>
          <w:sz w:val="24"/>
          <w:szCs w:val="24"/>
        </w:rPr>
        <w:t>информативный</w:t>
      </w:r>
      <w:r w:rsidR="00B44DF1" w:rsidRPr="00B30E67">
        <w:rPr>
          <w:rFonts w:ascii="Times New Roman" w:hAnsi="Times New Roman" w:cs="Times New Roman"/>
          <w:sz w:val="24"/>
          <w:szCs w:val="24"/>
        </w:rPr>
        <w:t xml:space="preserve"> </w:t>
      </w:r>
      <w:r w:rsidR="00937375">
        <w:rPr>
          <w:rFonts w:ascii="Times New Roman" w:hAnsi="Times New Roman" w:cs="Times New Roman"/>
          <w:sz w:val="24"/>
          <w:szCs w:val="24"/>
        </w:rPr>
        <w:t>показатель</w:t>
      </w:r>
      <w:r w:rsidR="00B44DF1" w:rsidRPr="00B30E67">
        <w:rPr>
          <w:rFonts w:ascii="Times New Roman" w:hAnsi="Times New Roman" w:cs="Times New Roman"/>
          <w:sz w:val="24"/>
          <w:szCs w:val="24"/>
        </w:rPr>
        <w:t xml:space="preserve"> при оценке влияния </w:t>
      </w:r>
      <w:proofErr w:type="spellStart"/>
      <w:r w:rsidR="00B44DF1" w:rsidRPr="00B30E67">
        <w:rPr>
          <w:rFonts w:ascii="Times New Roman" w:hAnsi="Times New Roman" w:cs="Times New Roman"/>
          <w:sz w:val="24"/>
          <w:szCs w:val="24"/>
        </w:rPr>
        <w:t>поллютантов</w:t>
      </w:r>
      <w:proofErr w:type="spellEnd"/>
      <w:r w:rsidR="006E628B">
        <w:rPr>
          <w:rFonts w:ascii="Times New Roman" w:hAnsi="Times New Roman" w:cs="Times New Roman"/>
          <w:sz w:val="24"/>
          <w:szCs w:val="24"/>
        </w:rPr>
        <w:t xml:space="preserve"> на биологическ</w:t>
      </w:r>
      <w:r w:rsidR="00937375">
        <w:rPr>
          <w:rFonts w:ascii="Times New Roman" w:hAnsi="Times New Roman" w:cs="Times New Roman"/>
          <w:sz w:val="24"/>
          <w:szCs w:val="24"/>
        </w:rPr>
        <w:t>и</w:t>
      </w:r>
      <w:r w:rsidR="006E628B">
        <w:rPr>
          <w:rFonts w:ascii="Times New Roman" w:hAnsi="Times New Roman" w:cs="Times New Roman"/>
          <w:sz w:val="24"/>
          <w:szCs w:val="24"/>
        </w:rPr>
        <w:t xml:space="preserve">е свойства почвы </w:t>
      </w:r>
      <w:r w:rsidR="006E628B">
        <w:rPr>
          <w:rFonts w:ascii="Times New Roman" w:hAnsi="Times New Roman" w:cs="Times New Roman"/>
          <w:bCs/>
          <w:sz w:val="24"/>
          <w:szCs w:val="24"/>
        </w:rPr>
        <w:t>[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E628B" w:rsidRPr="006E628B">
        <w:rPr>
          <w:rFonts w:ascii="Times New Roman" w:hAnsi="Times New Roman" w:cs="Times New Roman"/>
          <w:bCs/>
          <w:sz w:val="24"/>
          <w:szCs w:val="24"/>
        </w:rPr>
        <w:t>]</w:t>
      </w:r>
      <w:r w:rsidR="006E628B">
        <w:rPr>
          <w:rFonts w:ascii="Times New Roman" w:hAnsi="Times New Roman" w:cs="Times New Roman"/>
          <w:sz w:val="24"/>
          <w:szCs w:val="24"/>
        </w:rPr>
        <w:t>.</w:t>
      </w:r>
    </w:p>
    <w:p w14:paraId="618CE89C" w14:textId="64C21B6B" w:rsidR="00F65365" w:rsidRPr="00B30E67" w:rsidRDefault="002C7CD8" w:rsidP="00B30E6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C7CD8">
        <w:rPr>
          <w:rFonts w:ascii="Times New Roman" w:hAnsi="Times New Roman" w:cs="Times New Roman"/>
          <w:bCs/>
          <w:sz w:val="24"/>
          <w:szCs w:val="24"/>
        </w:rPr>
        <w:t xml:space="preserve">Цель работы — изучить </w:t>
      </w:r>
      <w:r>
        <w:rPr>
          <w:rFonts w:ascii="Times New Roman" w:hAnsi="Times New Roman" w:cs="Times New Roman"/>
          <w:bCs/>
          <w:sz w:val="24"/>
          <w:szCs w:val="24"/>
        </w:rPr>
        <w:t>влияние загря</w:t>
      </w:r>
      <w:r w:rsidR="00F4273B">
        <w:rPr>
          <w:rFonts w:ascii="Times New Roman" w:hAnsi="Times New Roman" w:cs="Times New Roman"/>
          <w:bCs/>
          <w:sz w:val="24"/>
          <w:szCs w:val="24"/>
        </w:rPr>
        <w:t>з</w:t>
      </w:r>
      <w:r>
        <w:rPr>
          <w:rFonts w:ascii="Times New Roman" w:hAnsi="Times New Roman" w:cs="Times New Roman"/>
          <w:bCs/>
          <w:sz w:val="24"/>
          <w:szCs w:val="24"/>
        </w:rPr>
        <w:t xml:space="preserve">нения </w:t>
      </w:r>
      <w:r w:rsidR="0005057D">
        <w:rPr>
          <w:rFonts w:ascii="Times New Roman" w:hAnsi="Times New Roman" w:cs="Times New Roman"/>
          <w:bCs/>
          <w:sz w:val="24"/>
          <w:szCs w:val="24"/>
        </w:rPr>
        <w:t>мышьяком на б</w:t>
      </w:r>
      <w:r>
        <w:rPr>
          <w:rFonts w:ascii="Times New Roman" w:hAnsi="Times New Roman" w:cs="Times New Roman"/>
          <w:bCs/>
          <w:sz w:val="24"/>
          <w:szCs w:val="24"/>
        </w:rPr>
        <w:t xml:space="preserve">иологические показатели почвы с помощью </w:t>
      </w:r>
      <w:r w:rsidRPr="002C7CD8">
        <w:rPr>
          <w:rFonts w:ascii="Times New Roman" w:hAnsi="Times New Roman" w:cs="Times New Roman"/>
          <w:bCs/>
          <w:sz w:val="24"/>
          <w:szCs w:val="24"/>
        </w:rPr>
        <w:t xml:space="preserve">обилия бактерий рода </w:t>
      </w:r>
      <w:r w:rsidRPr="002C7CD8">
        <w:rPr>
          <w:rFonts w:ascii="Times New Roman" w:hAnsi="Times New Roman" w:cs="Times New Roman"/>
          <w:bCs/>
          <w:i/>
          <w:iCs/>
          <w:sz w:val="24"/>
          <w:szCs w:val="24"/>
        </w:rPr>
        <w:t>Azotobacter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269E6" w:rsidRPr="00B30E67">
        <w:rPr>
          <w:rFonts w:ascii="Times New Roman" w:hAnsi="Times New Roman" w:cs="Times New Roman"/>
          <w:bCs/>
          <w:sz w:val="24"/>
          <w:szCs w:val="24"/>
        </w:rPr>
        <w:t xml:space="preserve">Объект исследования: бурая лесная </w:t>
      </w:r>
      <w:proofErr w:type="spellStart"/>
      <w:r w:rsidR="005F651E" w:rsidRPr="00B30E67">
        <w:rPr>
          <w:rFonts w:ascii="Times New Roman" w:hAnsi="Times New Roman" w:cs="Times New Roman"/>
          <w:bCs/>
          <w:sz w:val="24"/>
          <w:szCs w:val="24"/>
        </w:rPr>
        <w:t>слабоненасыщенная</w:t>
      </w:r>
      <w:proofErr w:type="spellEnd"/>
      <w:r w:rsidR="005F651E" w:rsidRPr="00B30E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9E6" w:rsidRPr="00B30E67">
        <w:rPr>
          <w:rFonts w:ascii="Times New Roman" w:hAnsi="Times New Roman" w:cs="Times New Roman"/>
          <w:bCs/>
          <w:sz w:val="24"/>
          <w:szCs w:val="24"/>
        </w:rPr>
        <w:t>почва.</w:t>
      </w:r>
      <w:r w:rsidR="00F04FE1" w:rsidRPr="00B30E67">
        <w:rPr>
          <w:rFonts w:ascii="Times New Roman" w:hAnsi="Times New Roman" w:cs="Times New Roman"/>
        </w:rPr>
        <w:t xml:space="preserve"> </w:t>
      </w:r>
      <w:r w:rsidR="00F04FE1" w:rsidRPr="00B30E67">
        <w:rPr>
          <w:rFonts w:ascii="Times New Roman" w:hAnsi="Times New Roman" w:cs="Times New Roman"/>
          <w:bCs/>
          <w:sz w:val="24"/>
          <w:szCs w:val="24"/>
        </w:rPr>
        <w:t>Для моделирования загрязнения была отобрана почва верхнего слоя (0–10 см), на территории</w:t>
      </w:r>
      <w:r w:rsidR="00BB2C6C" w:rsidRPr="00B30E67">
        <w:rPr>
          <w:rFonts w:ascii="Times New Roman" w:hAnsi="Times New Roman" w:cs="Times New Roman"/>
          <w:sz w:val="28"/>
          <w:szCs w:val="28"/>
        </w:rPr>
        <w:t xml:space="preserve"> </w:t>
      </w:r>
      <w:r w:rsidR="00BB2C6C" w:rsidRPr="00B30E67">
        <w:rPr>
          <w:rFonts w:ascii="Times New Roman" w:hAnsi="Times New Roman" w:cs="Times New Roman"/>
          <w:sz w:val="24"/>
          <w:szCs w:val="28"/>
        </w:rPr>
        <w:t>Урупского района Карачаево-Черкесской Республики</w:t>
      </w:r>
      <w:r w:rsidR="00F04FE1" w:rsidRPr="00B30E67">
        <w:rPr>
          <w:rFonts w:ascii="Times New Roman" w:hAnsi="Times New Roman" w:cs="Times New Roman"/>
          <w:bCs/>
          <w:szCs w:val="24"/>
        </w:rPr>
        <w:t xml:space="preserve"> </w:t>
      </w:r>
      <w:r w:rsidR="00F04FE1" w:rsidRPr="00B30E67">
        <w:rPr>
          <w:rFonts w:ascii="Times New Roman" w:hAnsi="Times New Roman" w:cs="Times New Roman"/>
          <w:bCs/>
          <w:sz w:val="24"/>
          <w:szCs w:val="24"/>
        </w:rPr>
        <w:t>расстоянии 5 км от хвостохранилища</w:t>
      </w:r>
      <w:r w:rsidR="00BB2C6C" w:rsidRPr="00B30E67">
        <w:rPr>
          <w:rFonts w:ascii="Times New Roman" w:hAnsi="Times New Roman" w:cs="Times New Roman"/>
        </w:rPr>
        <w:t xml:space="preserve"> </w:t>
      </w:r>
      <w:r w:rsidR="00BB2C6C" w:rsidRPr="00B30E67">
        <w:rPr>
          <w:rFonts w:ascii="Times New Roman" w:hAnsi="Times New Roman" w:cs="Times New Roman"/>
          <w:bCs/>
          <w:sz w:val="24"/>
          <w:szCs w:val="24"/>
        </w:rPr>
        <w:t>Урупского горно-обогатительного комбината</w:t>
      </w:r>
      <w:r w:rsidR="00F04FE1" w:rsidRPr="00B30E67">
        <w:rPr>
          <w:rFonts w:ascii="Times New Roman" w:hAnsi="Times New Roman" w:cs="Times New Roman"/>
          <w:bCs/>
          <w:sz w:val="24"/>
          <w:szCs w:val="24"/>
        </w:rPr>
        <w:t>. Мышьяк в почву вносили в форме оксида (As</w:t>
      </w:r>
      <w:r w:rsidR="00F04FE1" w:rsidRPr="00EF30B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F04FE1" w:rsidRPr="00B30E67">
        <w:rPr>
          <w:rFonts w:ascii="Times New Roman" w:hAnsi="Times New Roman" w:cs="Times New Roman"/>
          <w:bCs/>
          <w:sz w:val="24"/>
          <w:szCs w:val="24"/>
        </w:rPr>
        <w:t>O</w:t>
      </w:r>
      <w:r w:rsidR="00F04FE1" w:rsidRPr="00EF30B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F04FE1" w:rsidRPr="00B30E67">
        <w:rPr>
          <w:rFonts w:ascii="Times New Roman" w:hAnsi="Times New Roman" w:cs="Times New Roman"/>
          <w:bCs/>
          <w:sz w:val="24"/>
          <w:szCs w:val="24"/>
        </w:rPr>
        <w:t>), в концентрациях: 1,5; 2; 5; 10; 25 фоновых концентраций</w:t>
      </w:r>
      <w:r w:rsidR="00F4273B">
        <w:rPr>
          <w:rFonts w:ascii="Times New Roman" w:hAnsi="Times New Roman" w:cs="Times New Roman"/>
          <w:bCs/>
          <w:sz w:val="24"/>
          <w:szCs w:val="24"/>
        </w:rPr>
        <w:t xml:space="preserve"> (ФК</w:t>
      </w:r>
      <w:r w:rsidR="0005057D">
        <w:rPr>
          <w:rFonts w:ascii="Times New Roman" w:hAnsi="Times New Roman" w:cs="Times New Roman"/>
          <w:bCs/>
          <w:sz w:val="24"/>
          <w:szCs w:val="24"/>
        </w:rPr>
        <w:t>)</w:t>
      </w:r>
      <w:r w:rsidR="00F04FE1" w:rsidRPr="00B30E67">
        <w:rPr>
          <w:rFonts w:ascii="Times New Roman" w:hAnsi="Times New Roman" w:cs="Times New Roman"/>
          <w:bCs/>
          <w:sz w:val="24"/>
          <w:szCs w:val="24"/>
        </w:rPr>
        <w:t xml:space="preserve"> (9,12 мг/кг). В течение 30 сут</w:t>
      </w:r>
      <w:r w:rsidR="00F4273B">
        <w:rPr>
          <w:rFonts w:ascii="Times New Roman" w:hAnsi="Times New Roman" w:cs="Times New Roman"/>
          <w:bCs/>
          <w:sz w:val="24"/>
          <w:szCs w:val="24"/>
        </w:rPr>
        <w:t>ок,</w:t>
      </w:r>
      <w:r w:rsidR="00F04FE1" w:rsidRPr="00B30E67">
        <w:rPr>
          <w:rFonts w:ascii="Times New Roman" w:hAnsi="Times New Roman" w:cs="Times New Roman"/>
          <w:bCs/>
          <w:sz w:val="24"/>
          <w:szCs w:val="24"/>
        </w:rPr>
        <w:t xml:space="preserve"> в сосудах с почвой поддерживали постоянную влажность 25%, температуру 22°C.</w:t>
      </w:r>
      <w:r w:rsidR="00F04FE1" w:rsidRPr="00B30E67">
        <w:rPr>
          <w:rFonts w:ascii="Times New Roman" w:hAnsi="Times New Roman" w:cs="Times New Roman"/>
        </w:rPr>
        <w:t xml:space="preserve"> </w:t>
      </w:r>
      <w:r w:rsidR="00BB2C6C" w:rsidRPr="00B30E67">
        <w:rPr>
          <w:rFonts w:ascii="Times New Roman" w:hAnsi="Times New Roman" w:cs="Times New Roman"/>
          <w:bCs/>
          <w:sz w:val="24"/>
          <w:szCs w:val="24"/>
        </w:rPr>
        <w:t>По истечении</w:t>
      </w:r>
      <w:r w:rsidR="00F04FE1" w:rsidRPr="00B30E67">
        <w:rPr>
          <w:rFonts w:ascii="Times New Roman" w:hAnsi="Times New Roman" w:cs="Times New Roman"/>
          <w:bCs/>
          <w:sz w:val="24"/>
          <w:szCs w:val="24"/>
        </w:rPr>
        <w:t xml:space="preserve"> указанного периода определяли </w:t>
      </w:r>
      <w:r w:rsidR="00BB2C6C" w:rsidRPr="00B30E67">
        <w:rPr>
          <w:rFonts w:ascii="Times New Roman" w:hAnsi="Times New Roman" w:cs="Times New Roman"/>
          <w:bCs/>
          <w:sz w:val="24"/>
          <w:szCs w:val="24"/>
        </w:rPr>
        <w:t>общую</w:t>
      </w:r>
      <w:r w:rsidR="00F65365" w:rsidRPr="00B30E67">
        <w:rPr>
          <w:rFonts w:ascii="Times New Roman" w:hAnsi="Times New Roman" w:cs="Times New Roman"/>
          <w:bCs/>
          <w:sz w:val="24"/>
          <w:szCs w:val="24"/>
        </w:rPr>
        <w:t xml:space="preserve"> численность бактерий</w:t>
      </w:r>
      <w:r w:rsidR="00BB2C6C" w:rsidRPr="00B30E67">
        <w:rPr>
          <w:rFonts w:ascii="Times New Roman" w:hAnsi="Times New Roman" w:cs="Times New Roman"/>
          <w:bCs/>
          <w:sz w:val="24"/>
          <w:szCs w:val="24"/>
        </w:rPr>
        <w:t xml:space="preserve"> рода </w:t>
      </w:r>
      <w:r w:rsidR="00BB2C6C" w:rsidRPr="00B30E67">
        <w:rPr>
          <w:rFonts w:ascii="Times New Roman" w:hAnsi="Times New Roman" w:cs="Times New Roman"/>
          <w:bCs/>
          <w:i/>
          <w:iCs/>
          <w:sz w:val="24"/>
          <w:szCs w:val="24"/>
          <w:lang w:val="la-Latn"/>
        </w:rPr>
        <w:t>Azotobacter</w:t>
      </w:r>
      <w:r w:rsidR="00F65365" w:rsidRPr="00B30E67">
        <w:rPr>
          <w:rFonts w:ascii="Times New Roman" w:hAnsi="Times New Roman" w:cs="Times New Roman"/>
          <w:bCs/>
          <w:sz w:val="24"/>
          <w:szCs w:val="24"/>
        </w:rPr>
        <w:t xml:space="preserve"> в почве методом прямой люминесцентной микроскопии по методике Д.Г. Звягинцева и П.А. Кожевина (1982)</w:t>
      </w:r>
      <w:r w:rsidR="006E628B" w:rsidRPr="006E628B">
        <w:rPr>
          <w:rFonts w:ascii="Times New Roman" w:hAnsi="Times New Roman" w:cs="Times New Roman"/>
          <w:bCs/>
          <w:sz w:val="24"/>
          <w:szCs w:val="24"/>
        </w:rPr>
        <w:t xml:space="preserve"> [2]</w:t>
      </w:r>
      <w:r w:rsidR="00F65365" w:rsidRPr="00B30E6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CA60FC" w14:textId="1287EEBE" w:rsidR="002C7CD8" w:rsidRPr="002C7CD8" w:rsidRDefault="0062026D" w:rsidP="002C7CD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0E67">
        <w:rPr>
          <w:rFonts w:ascii="Times New Roman" w:hAnsi="Times New Roman" w:cs="Times New Roman"/>
          <w:sz w:val="24"/>
          <w:szCs w:val="24"/>
        </w:rPr>
        <w:t xml:space="preserve">Обилие бактерий крайне чувствительный показатель. </w:t>
      </w:r>
      <w:r w:rsidR="00F65365" w:rsidRPr="00B30E67">
        <w:rPr>
          <w:rFonts w:ascii="Times New Roman" w:hAnsi="Times New Roman" w:cs="Times New Roman"/>
          <w:sz w:val="24"/>
          <w:szCs w:val="24"/>
        </w:rPr>
        <w:t xml:space="preserve"> </w:t>
      </w:r>
      <w:r w:rsidRPr="00B30E67">
        <w:rPr>
          <w:rFonts w:ascii="Times New Roman" w:hAnsi="Times New Roman" w:cs="Times New Roman"/>
          <w:sz w:val="24"/>
          <w:szCs w:val="24"/>
        </w:rPr>
        <w:t>Показатель снижается для образцов почв от 1</w:t>
      </w:r>
      <w:r w:rsidR="00E85C3A" w:rsidRPr="00B30E67">
        <w:rPr>
          <w:rFonts w:ascii="Times New Roman" w:hAnsi="Times New Roman" w:cs="Times New Roman"/>
          <w:sz w:val="24"/>
          <w:szCs w:val="24"/>
        </w:rPr>
        <w:t xml:space="preserve"> до 25 фонов на </w:t>
      </w:r>
      <w:r w:rsidR="00F65365" w:rsidRPr="00B30E67">
        <w:rPr>
          <w:rFonts w:ascii="Times New Roman" w:hAnsi="Times New Roman" w:cs="Times New Roman"/>
          <w:sz w:val="24"/>
          <w:szCs w:val="24"/>
        </w:rPr>
        <w:t xml:space="preserve">4,2-51,1% </w:t>
      </w:r>
      <w:r w:rsidR="00E85C3A" w:rsidRPr="00B30E67">
        <w:rPr>
          <w:rFonts w:ascii="Times New Roman" w:hAnsi="Times New Roman" w:cs="Times New Roman"/>
          <w:sz w:val="24"/>
          <w:szCs w:val="24"/>
        </w:rPr>
        <w:t>от фонового значения</w:t>
      </w:r>
      <w:r w:rsidRPr="00B30E67">
        <w:rPr>
          <w:rFonts w:ascii="Times New Roman" w:hAnsi="Times New Roman" w:cs="Times New Roman"/>
          <w:sz w:val="24"/>
          <w:szCs w:val="24"/>
        </w:rPr>
        <w:t>.</w:t>
      </w:r>
      <w:r w:rsidR="00E85C3A" w:rsidRPr="00B30E67">
        <w:rPr>
          <w:rFonts w:ascii="Times New Roman" w:hAnsi="Times New Roman" w:cs="Times New Roman"/>
          <w:sz w:val="24"/>
          <w:szCs w:val="24"/>
        </w:rPr>
        <w:t xml:space="preserve"> Резкое снижение численности бактерий наблюдается при загрязнении в </w:t>
      </w:r>
      <w:r w:rsidR="00F4273B">
        <w:rPr>
          <w:rFonts w:ascii="Times New Roman" w:hAnsi="Times New Roman" w:cs="Times New Roman"/>
          <w:sz w:val="24"/>
          <w:szCs w:val="24"/>
        </w:rPr>
        <w:t>2 ФК</w:t>
      </w:r>
      <w:r w:rsidR="00F65365" w:rsidRPr="00B30E67">
        <w:rPr>
          <w:rFonts w:ascii="Times New Roman" w:hAnsi="Times New Roman" w:cs="Times New Roman"/>
          <w:sz w:val="24"/>
          <w:szCs w:val="24"/>
        </w:rPr>
        <w:t xml:space="preserve">, оно составляет 31,3%.  Далее наблюдается менее активный спад </w:t>
      </w:r>
      <w:r w:rsidR="00EF30B4">
        <w:rPr>
          <w:rFonts w:ascii="Times New Roman" w:hAnsi="Times New Roman" w:cs="Times New Roman"/>
          <w:sz w:val="24"/>
          <w:szCs w:val="24"/>
        </w:rPr>
        <w:t>обилия бактерий</w:t>
      </w:r>
      <w:r w:rsidR="00F65365" w:rsidRPr="00B30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057D" w:rsidRPr="00EF30B4">
        <w:rPr>
          <w:rFonts w:ascii="Times New Roman" w:hAnsi="Times New Roman" w:cs="Times New Roman"/>
          <w:sz w:val="24"/>
          <w:szCs w:val="24"/>
        </w:rPr>
        <w:t>р</w:t>
      </w:r>
      <w:r w:rsidR="00EF30B4" w:rsidRPr="00EF30B4">
        <w:rPr>
          <w:rFonts w:ascii="Times New Roman" w:hAnsi="Times New Roman" w:cs="Times New Roman"/>
          <w:sz w:val="24"/>
          <w:szCs w:val="24"/>
        </w:rPr>
        <w:t>ода</w:t>
      </w:r>
      <w:r w:rsidR="00EF30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188E">
        <w:rPr>
          <w:rFonts w:ascii="Times New Roman" w:hAnsi="Times New Roman" w:cs="Times New Roman"/>
          <w:i/>
          <w:iCs/>
          <w:sz w:val="24"/>
          <w:szCs w:val="24"/>
        </w:rPr>
        <w:t>Azotobacter.</w:t>
      </w:r>
      <w:r w:rsidR="00F65365" w:rsidRPr="00B30E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65365" w:rsidRPr="00B30E67">
        <w:rPr>
          <w:rFonts w:ascii="Times New Roman" w:hAnsi="Times New Roman" w:cs="Times New Roman"/>
          <w:sz w:val="24"/>
          <w:szCs w:val="24"/>
        </w:rPr>
        <w:t xml:space="preserve"> </w:t>
      </w:r>
      <w:r w:rsidR="00E85C3A" w:rsidRPr="00B30E67">
        <w:rPr>
          <w:rFonts w:ascii="Times New Roman" w:hAnsi="Times New Roman" w:cs="Times New Roman"/>
          <w:sz w:val="24"/>
          <w:szCs w:val="24"/>
        </w:rPr>
        <w:t>При загрязн</w:t>
      </w:r>
      <w:r w:rsidR="00F4273B">
        <w:rPr>
          <w:rFonts w:ascii="Times New Roman" w:hAnsi="Times New Roman" w:cs="Times New Roman"/>
          <w:sz w:val="24"/>
          <w:szCs w:val="24"/>
        </w:rPr>
        <w:t xml:space="preserve">ении почвенных образцов 5 и 10 ФК </w:t>
      </w:r>
      <w:r w:rsidR="002C7CD8">
        <w:rPr>
          <w:rFonts w:ascii="Times New Roman" w:hAnsi="Times New Roman" w:cs="Times New Roman"/>
          <w:sz w:val="24"/>
          <w:szCs w:val="24"/>
        </w:rPr>
        <w:t xml:space="preserve">снижение составило 38,3 %. </w:t>
      </w:r>
      <w:r w:rsidR="002C7CD8" w:rsidRPr="00B30E67">
        <w:rPr>
          <w:rFonts w:ascii="Times New Roman" w:hAnsi="Times New Roman" w:cs="Times New Roman"/>
          <w:sz w:val="24"/>
          <w:szCs w:val="24"/>
        </w:rPr>
        <w:t>М</w:t>
      </w:r>
      <w:r w:rsidR="00E85C3A" w:rsidRPr="00B30E67">
        <w:rPr>
          <w:rFonts w:ascii="Times New Roman" w:hAnsi="Times New Roman" w:cs="Times New Roman"/>
          <w:sz w:val="24"/>
          <w:szCs w:val="24"/>
        </w:rPr>
        <w:t>инимальное количество</w:t>
      </w:r>
      <w:r w:rsidR="00EF30B4">
        <w:rPr>
          <w:rFonts w:ascii="Times New Roman" w:hAnsi="Times New Roman" w:cs="Times New Roman"/>
          <w:sz w:val="24"/>
          <w:szCs w:val="24"/>
        </w:rPr>
        <w:t xml:space="preserve"> бактерий рода</w:t>
      </w:r>
      <w:r w:rsidR="00E85C3A" w:rsidRPr="00B30E67">
        <w:rPr>
          <w:rFonts w:ascii="Times New Roman" w:hAnsi="Times New Roman" w:cs="Times New Roman"/>
          <w:sz w:val="24"/>
          <w:szCs w:val="24"/>
        </w:rPr>
        <w:t xml:space="preserve"> </w:t>
      </w:r>
      <w:r w:rsidR="002C7CD8" w:rsidRPr="002C7CD8">
        <w:rPr>
          <w:rFonts w:ascii="Times New Roman" w:hAnsi="Times New Roman" w:cs="Times New Roman"/>
          <w:i/>
          <w:iCs/>
          <w:sz w:val="24"/>
          <w:szCs w:val="24"/>
        </w:rPr>
        <w:t>Azotobacter</w:t>
      </w:r>
      <w:r w:rsidR="002C7CD8" w:rsidRPr="002C7CD8">
        <w:rPr>
          <w:rFonts w:ascii="Times New Roman" w:hAnsi="Times New Roman" w:cs="Times New Roman"/>
          <w:sz w:val="24"/>
          <w:szCs w:val="24"/>
        </w:rPr>
        <w:t xml:space="preserve"> </w:t>
      </w:r>
      <w:r w:rsidR="00E85C3A" w:rsidRPr="00B30E67">
        <w:rPr>
          <w:rFonts w:ascii="Times New Roman" w:hAnsi="Times New Roman" w:cs="Times New Roman"/>
          <w:sz w:val="24"/>
          <w:szCs w:val="24"/>
        </w:rPr>
        <w:t xml:space="preserve">выявлено в </w:t>
      </w:r>
      <w:r w:rsidR="00F4273B">
        <w:rPr>
          <w:rFonts w:ascii="Times New Roman" w:hAnsi="Times New Roman" w:cs="Times New Roman"/>
          <w:sz w:val="24"/>
          <w:szCs w:val="24"/>
        </w:rPr>
        <w:t>почве, загрязненной 25 ФК</w:t>
      </w:r>
      <w:r w:rsidR="00E85C3A" w:rsidRPr="00B30E67">
        <w:rPr>
          <w:rFonts w:ascii="Times New Roman" w:hAnsi="Times New Roman" w:cs="Times New Roman"/>
          <w:sz w:val="24"/>
          <w:szCs w:val="24"/>
        </w:rPr>
        <w:t>.</w:t>
      </w:r>
      <w:r w:rsidR="008269E6" w:rsidRPr="00B30E67">
        <w:rPr>
          <w:rFonts w:ascii="Times New Roman" w:hAnsi="Times New Roman" w:cs="Times New Roman"/>
          <w:sz w:val="24"/>
          <w:szCs w:val="24"/>
        </w:rPr>
        <w:t xml:space="preserve"> </w:t>
      </w:r>
      <w:r w:rsidRPr="00B30E67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E85C3A" w:rsidRPr="00B30E67">
        <w:rPr>
          <w:rFonts w:ascii="Times New Roman" w:hAnsi="Times New Roman" w:cs="Times New Roman"/>
          <w:sz w:val="24"/>
          <w:szCs w:val="24"/>
        </w:rPr>
        <w:t xml:space="preserve">повышения концентрации </w:t>
      </w:r>
      <w:r w:rsidRPr="00B30E67">
        <w:rPr>
          <w:rFonts w:ascii="Times New Roman" w:hAnsi="Times New Roman" w:cs="Times New Roman"/>
          <w:sz w:val="24"/>
          <w:szCs w:val="24"/>
        </w:rPr>
        <w:t xml:space="preserve">загрязнения почвенных образцов </w:t>
      </w:r>
      <w:r w:rsidR="00EF30B4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B30E67">
        <w:rPr>
          <w:rFonts w:ascii="Times New Roman" w:hAnsi="Times New Roman" w:cs="Times New Roman"/>
          <w:sz w:val="24"/>
          <w:szCs w:val="24"/>
        </w:rPr>
        <w:t xml:space="preserve"> происходит уменьшение обилия бактерий рода </w:t>
      </w:r>
      <w:r w:rsidRPr="00B30E67">
        <w:rPr>
          <w:rFonts w:ascii="Times New Roman" w:hAnsi="Times New Roman" w:cs="Times New Roman"/>
          <w:i/>
          <w:iCs/>
          <w:sz w:val="24"/>
          <w:szCs w:val="24"/>
        </w:rPr>
        <w:t>Azotobacter</w:t>
      </w:r>
      <w:r w:rsidRPr="00B30E67">
        <w:rPr>
          <w:rFonts w:ascii="Times New Roman" w:hAnsi="Times New Roman" w:cs="Times New Roman"/>
          <w:sz w:val="24"/>
          <w:szCs w:val="24"/>
        </w:rPr>
        <w:t>, что неблагоприятно сказывается на состоянии почв, поскольку данный род бактерий выполняет важную азотфиксирующую функцию в почве.</w:t>
      </w:r>
      <w:r w:rsidR="004C1B41" w:rsidRPr="00B30E67">
        <w:rPr>
          <w:rFonts w:ascii="Times New Roman" w:hAnsi="Times New Roman" w:cs="Times New Roman"/>
        </w:rPr>
        <w:t xml:space="preserve"> </w:t>
      </w:r>
    </w:p>
    <w:p w14:paraId="18F9E7B4" w14:textId="561ABCD0" w:rsidR="002C7CD8" w:rsidRDefault="004C1B41" w:rsidP="002C7CD8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0E67">
        <w:rPr>
          <w:rFonts w:ascii="Times New Roman" w:hAnsi="Times New Roman" w:cs="Times New Roman"/>
          <w:sz w:val="24"/>
          <w:szCs w:val="24"/>
        </w:rPr>
        <w:t xml:space="preserve">Исследование выполнено за счет гранта Российского научного фонда No 23-74-01071, </w:t>
      </w:r>
      <w:hyperlink r:id="rId8" w:history="1">
        <w:r w:rsidRPr="00B30E67">
          <w:rPr>
            <w:rStyle w:val="aa"/>
            <w:rFonts w:ascii="Times New Roman" w:hAnsi="Times New Roman" w:cs="Times New Roman"/>
            <w:sz w:val="24"/>
            <w:szCs w:val="24"/>
          </w:rPr>
          <w:t>https://rscf.ru/project/23-74-01071/</w:t>
        </w:r>
      </w:hyperlink>
      <w:r w:rsidRPr="00B30E67">
        <w:rPr>
          <w:rFonts w:ascii="Times New Roman" w:hAnsi="Times New Roman" w:cs="Times New Roman"/>
          <w:sz w:val="24"/>
          <w:szCs w:val="24"/>
        </w:rPr>
        <w:t xml:space="preserve"> в Южном федеральном университете.</w:t>
      </w:r>
      <w:r w:rsidR="0062026D" w:rsidRPr="00B30E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1DA9841" w14:textId="1EE45524" w:rsidR="002C7CD8" w:rsidRDefault="002C7CD8" w:rsidP="002C7CD8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A5B97EB" w14:textId="16DFE34C" w:rsidR="006E628B" w:rsidRPr="006E628B" w:rsidRDefault="006E628B" w:rsidP="006E628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28B">
        <w:rPr>
          <w:rFonts w:ascii="Times New Roman" w:hAnsi="Times New Roman" w:cs="Times New Roman"/>
          <w:sz w:val="24"/>
          <w:szCs w:val="24"/>
        </w:rPr>
        <w:t xml:space="preserve">Колесников, С.И. Экологическое состояние и функции почв в условиях химического загрязнения / С.И. Колесников, К.Ш. Казеев, В.Ф. Вальков. - Ростов-на-Дону: </w:t>
      </w:r>
      <w:proofErr w:type="spellStart"/>
      <w:r w:rsidRPr="006E628B">
        <w:rPr>
          <w:rFonts w:ascii="Times New Roman" w:hAnsi="Times New Roman" w:cs="Times New Roman"/>
          <w:sz w:val="24"/>
          <w:szCs w:val="24"/>
        </w:rPr>
        <w:t>Издво</w:t>
      </w:r>
      <w:proofErr w:type="spellEnd"/>
      <w:r w:rsidRPr="006E62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28B">
        <w:rPr>
          <w:rFonts w:ascii="Times New Roman" w:hAnsi="Times New Roman" w:cs="Times New Roman"/>
          <w:sz w:val="24"/>
          <w:szCs w:val="24"/>
        </w:rPr>
        <w:t>Ростиздат</w:t>
      </w:r>
      <w:proofErr w:type="spellEnd"/>
      <w:r w:rsidRPr="006E628B">
        <w:rPr>
          <w:rFonts w:ascii="Times New Roman" w:hAnsi="Times New Roman" w:cs="Times New Roman"/>
          <w:sz w:val="24"/>
          <w:szCs w:val="24"/>
        </w:rPr>
        <w:t>, 2006.</w:t>
      </w:r>
    </w:p>
    <w:p w14:paraId="18C5BF05" w14:textId="40F17A6A" w:rsidR="0062026D" w:rsidRPr="00EF30B4" w:rsidRDefault="00CF3B46" w:rsidP="00EF30B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46">
        <w:rPr>
          <w:rFonts w:ascii="Times New Roman" w:hAnsi="Times New Roman" w:cs="Times New Roman"/>
          <w:sz w:val="24"/>
          <w:szCs w:val="24"/>
          <w:lang w:val="en-US"/>
        </w:rPr>
        <w:t xml:space="preserve">Vaillant N, Monnet F, </w:t>
      </w:r>
      <w:proofErr w:type="spellStart"/>
      <w:r w:rsidRPr="00CF3B46">
        <w:rPr>
          <w:rFonts w:ascii="Times New Roman" w:hAnsi="Times New Roman" w:cs="Times New Roman"/>
          <w:sz w:val="24"/>
          <w:szCs w:val="24"/>
          <w:lang w:val="en-US"/>
        </w:rPr>
        <w:t>Hitmi</w:t>
      </w:r>
      <w:proofErr w:type="spellEnd"/>
      <w:r w:rsidRPr="00CF3B46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CF3B46">
        <w:rPr>
          <w:rFonts w:ascii="Times New Roman" w:hAnsi="Times New Roman" w:cs="Times New Roman"/>
          <w:sz w:val="24"/>
          <w:szCs w:val="24"/>
          <w:lang w:val="en-US"/>
        </w:rPr>
        <w:t>Sallanon</w:t>
      </w:r>
      <w:proofErr w:type="spellEnd"/>
      <w:r w:rsidRPr="00CF3B46">
        <w:rPr>
          <w:rFonts w:ascii="Times New Roman" w:hAnsi="Times New Roman" w:cs="Times New Roman"/>
          <w:sz w:val="24"/>
          <w:szCs w:val="24"/>
          <w:lang w:val="en-US"/>
        </w:rPr>
        <w:t xml:space="preserve"> H, </w:t>
      </w:r>
      <w:proofErr w:type="spellStart"/>
      <w:r w:rsidRPr="00CF3B46">
        <w:rPr>
          <w:rFonts w:ascii="Times New Roman" w:hAnsi="Times New Roman" w:cs="Times New Roman"/>
          <w:sz w:val="24"/>
          <w:szCs w:val="24"/>
          <w:lang w:val="en-US"/>
        </w:rPr>
        <w:t>Coudret</w:t>
      </w:r>
      <w:proofErr w:type="spellEnd"/>
      <w:r w:rsidRPr="00CF3B46">
        <w:rPr>
          <w:rFonts w:ascii="Times New Roman" w:hAnsi="Times New Roman" w:cs="Times New Roman"/>
          <w:sz w:val="24"/>
          <w:szCs w:val="24"/>
          <w:lang w:val="en-US"/>
        </w:rPr>
        <w:t xml:space="preserve"> A. Comparative study of responses in four Datura species to zinc stress. Chemosphere. 2005;59(7):1005-13 ang, J., Zhang, J., Ren, L., Zhou, Y., Gao, J., Luo, L., Yang, Y., Peng, Q., Huang, H., Chen, A., 2019. Diagnosis of soil contamination using microbiological indices: a review on heavy metal pollution. J. Environ. </w:t>
      </w:r>
      <w:proofErr w:type="spellStart"/>
      <w:r w:rsidRPr="00CF3B46">
        <w:rPr>
          <w:rFonts w:ascii="Times New Roman" w:hAnsi="Times New Roman" w:cs="Times New Roman"/>
          <w:sz w:val="24"/>
          <w:szCs w:val="24"/>
          <w:lang w:val="en-US"/>
        </w:rPr>
        <w:t>Manag</w:t>
      </w:r>
      <w:proofErr w:type="spellEnd"/>
      <w:r w:rsidRPr="00CF3B46">
        <w:rPr>
          <w:rFonts w:ascii="Times New Roman" w:hAnsi="Times New Roman" w:cs="Times New Roman"/>
          <w:sz w:val="24"/>
          <w:szCs w:val="24"/>
          <w:lang w:val="en-US"/>
        </w:rPr>
        <w:t xml:space="preserve">. 242, 121–130. </w:t>
      </w:r>
      <w:hyperlink r:id="rId9" w:history="1">
        <w:r w:rsidRPr="00CF3B4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https://doi.org/10.1016/j.jenvman.2019.04.061</w:t>
        </w:r>
      </w:hyperlink>
    </w:p>
    <w:sectPr w:rsidR="0062026D" w:rsidRPr="00EF30B4" w:rsidSect="008D648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DA7"/>
    <w:multiLevelType w:val="hybridMultilevel"/>
    <w:tmpl w:val="EBFE22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876821"/>
    <w:multiLevelType w:val="hybridMultilevel"/>
    <w:tmpl w:val="F0D0E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AE"/>
    <w:rsid w:val="0005057D"/>
    <w:rsid w:val="00110557"/>
    <w:rsid w:val="002135AE"/>
    <w:rsid w:val="002C7CD8"/>
    <w:rsid w:val="0033196B"/>
    <w:rsid w:val="004C1B41"/>
    <w:rsid w:val="005F651E"/>
    <w:rsid w:val="0062026D"/>
    <w:rsid w:val="00654E6A"/>
    <w:rsid w:val="00697DB9"/>
    <w:rsid w:val="006E628B"/>
    <w:rsid w:val="0077188E"/>
    <w:rsid w:val="008269E6"/>
    <w:rsid w:val="008D648E"/>
    <w:rsid w:val="00925E48"/>
    <w:rsid w:val="00937375"/>
    <w:rsid w:val="009F4872"/>
    <w:rsid w:val="00A125FA"/>
    <w:rsid w:val="00B30E67"/>
    <w:rsid w:val="00B44DF1"/>
    <w:rsid w:val="00BB2C6C"/>
    <w:rsid w:val="00CF3B46"/>
    <w:rsid w:val="00E85C3A"/>
    <w:rsid w:val="00EF30B4"/>
    <w:rsid w:val="00F04FE1"/>
    <w:rsid w:val="00F27BD2"/>
    <w:rsid w:val="00F4273B"/>
    <w:rsid w:val="00F6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AFEE"/>
  <w15:chartTrackingRefBased/>
  <w15:docId w15:val="{981FABFD-EDF0-46B9-852F-63FB5B6A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F651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F651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F651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651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F651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0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4F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C1B41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B30E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3-74-01071/" TargetMode="External"/><Relationship Id="rId3" Type="http://schemas.openxmlformats.org/officeDocument/2006/relationships/styles" Target="styles.xml"/><Relationship Id="rId7" Type="http://schemas.openxmlformats.org/officeDocument/2006/relationships/hyperlink" Target="mailto:KaterinaP199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stasiakurinova209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jenvman.2019.04.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7A6D2-FC26-4F6F-B5C4-02721F26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10</cp:revision>
  <dcterms:created xsi:type="dcterms:W3CDTF">2025-02-26T18:13:00Z</dcterms:created>
  <dcterms:modified xsi:type="dcterms:W3CDTF">2025-02-28T11:35:00Z</dcterms:modified>
</cp:coreProperties>
</file>