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93" w:rsidRPr="00473C0E" w:rsidRDefault="00473C0E" w:rsidP="00752993">
      <w:pPr>
        <w:ind w:firstLine="567"/>
        <w:jc w:val="center"/>
        <w:rPr>
          <w:rFonts w:eastAsia="Times New Roman"/>
          <w:b/>
          <w:bCs/>
          <w:lang w:eastAsia="ru-RU"/>
        </w:rPr>
      </w:pPr>
      <w:r w:rsidRPr="00473C0E">
        <w:rPr>
          <w:rFonts w:asciiTheme="majorBidi" w:hAnsiTheme="majorBidi" w:cstheme="majorBidi"/>
          <w:b/>
          <w:bCs/>
        </w:rPr>
        <w:t>Нападение Германии на СССР в оценках арабской печати (1941 г.).</w:t>
      </w:r>
    </w:p>
    <w:p w:rsidR="005E0ADD" w:rsidRPr="0092618C" w:rsidRDefault="00394F29" w:rsidP="005B537A">
      <w:pPr>
        <w:ind w:firstLine="567"/>
        <w:jc w:val="center"/>
        <w:rPr>
          <w:b/>
          <w:bCs/>
          <w:i/>
        </w:rPr>
      </w:pPr>
      <w:proofErr w:type="spellStart"/>
      <w:r w:rsidRPr="0092618C">
        <w:rPr>
          <w:b/>
          <w:bCs/>
          <w:i/>
        </w:rPr>
        <w:t>Митряшкин</w:t>
      </w:r>
      <w:proofErr w:type="spellEnd"/>
      <w:r w:rsidRPr="0092618C">
        <w:rPr>
          <w:b/>
          <w:bCs/>
          <w:i/>
        </w:rPr>
        <w:t xml:space="preserve"> Александр Сергеевич</w:t>
      </w:r>
    </w:p>
    <w:p w:rsidR="005E0ADD" w:rsidRPr="004E34D9" w:rsidRDefault="00394F29" w:rsidP="00A3184F">
      <w:pPr>
        <w:ind w:firstLine="567"/>
        <w:jc w:val="center"/>
        <w:rPr>
          <w:i/>
        </w:rPr>
      </w:pPr>
      <w:r w:rsidRPr="004E34D9">
        <w:rPr>
          <w:i/>
        </w:rPr>
        <w:t xml:space="preserve">Студент </w:t>
      </w:r>
      <w:r w:rsidR="00A3184F">
        <w:rPr>
          <w:i/>
        </w:rPr>
        <w:t>2</w:t>
      </w:r>
      <w:r w:rsidRPr="004E34D9">
        <w:rPr>
          <w:i/>
        </w:rPr>
        <w:t xml:space="preserve">-го курса </w:t>
      </w:r>
      <w:r w:rsidR="00F16CF3" w:rsidRPr="004E34D9">
        <w:rPr>
          <w:i/>
        </w:rPr>
        <w:t>магистратуры</w:t>
      </w:r>
    </w:p>
    <w:p w:rsidR="005E0ADD" w:rsidRPr="004E34D9" w:rsidRDefault="0071489C" w:rsidP="005B537A">
      <w:pPr>
        <w:ind w:firstLine="567"/>
        <w:jc w:val="center"/>
        <w:rPr>
          <w:i/>
        </w:rPr>
      </w:pPr>
      <w:r w:rsidRPr="004E34D9">
        <w:rPr>
          <w:i/>
        </w:rPr>
        <w:t>Санкт-</w:t>
      </w:r>
      <w:r w:rsidR="00394F29" w:rsidRPr="004E34D9">
        <w:rPr>
          <w:i/>
        </w:rPr>
        <w:t>Петербургский государственный университет</w:t>
      </w:r>
    </w:p>
    <w:p w:rsidR="005E0ADD" w:rsidRPr="004E34D9" w:rsidRDefault="00C01AF3" w:rsidP="005B537A">
      <w:pPr>
        <w:ind w:firstLine="567"/>
        <w:jc w:val="center"/>
        <w:rPr>
          <w:i/>
        </w:rPr>
      </w:pPr>
      <w:r>
        <w:rPr>
          <w:i/>
        </w:rPr>
        <w:t>в</w:t>
      </w:r>
      <w:r w:rsidR="00394F29" w:rsidRPr="004E34D9">
        <w:rPr>
          <w:i/>
        </w:rPr>
        <w:t>осточный факультет, Санкт-Петербург, Россия</w:t>
      </w:r>
    </w:p>
    <w:p w:rsidR="005E0ADD" w:rsidRDefault="00394F29" w:rsidP="005B537A">
      <w:pPr>
        <w:ind w:firstLine="567"/>
        <w:jc w:val="center"/>
        <w:rPr>
          <w:i/>
        </w:rPr>
      </w:pPr>
      <w:r w:rsidRPr="004E34D9">
        <w:rPr>
          <w:i/>
          <w:lang w:val="fr-FR"/>
        </w:rPr>
        <w:t>E</w:t>
      </w:r>
      <w:r w:rsidRPr="004E34D9">
        <w:rPr>
          <w:i/>
        </w:rPr>
        <w:t>-</w:t>
      </w:r>
      <w:r w:rsidRPr="004E34D9">
        <w:rPr>
          <w:i/>
          <w:lang w:val="fr-FR"/>
        </w:rPr>
        <w:t>mail</w:t>
      </w:r>
      <w:r w:rsidRPr="004E34D9">
        <w:rPr>
          <w:i/>
        </w:rPr>
        <w:t xml:space="preserve">: </w:t>
      </w:r>
      <w:hyperlink r:id="rId6" w:history="1">
        <w:r w:rsidRPr="004E34D9">
          <w:rPr>
            <w:rStyle w:val="a3"/>
            <w:i/>
            <w:lang w:val="fr-FR"/>
          </w:rPr>
          <w:t>alexgmx</w:t>
        </w:r>
        <w:r w:rsidRPr="004E34D9">
          <w:rPr>
            <w:rStyle w:val="a3"/>
            <w:i/>
          </w:rPr>
          <w:t>.2010@</w:t>
        </w:r>
        <w:r w:rsidRPr="004E34D9">
          <w:rPr>
            <w:rStyle w:val="a3"/>
            <w:i/>
            <w:lang w:val="fr-FR"/>
          </w:rPr>
          <w:t>gmail</w:t>
        </w:r>
        <w:r w:rsidRPr="004E34D9">
          <w:rPr>
            <w:rStyle w:val="a3"/>
            <w:i/>
          </w:rPr>
          <w:t>.</w:t>
        </w:r>
        <w:r w:rsidRPr="004E34D9">
          <w:rPr>
            <w:rStyle w:val="a3"/>
            <w:i/>
            <w:lang w:val="fr-FR"/>
          </w:rPr>
          <w:t>com</w:t>
        </w:r>
      </w:hyperlink>
      <w:r w:rsidRPr="004E34D9">
        <w:rPr>
          <w:i/>
        </w:rPr>
        <w:t xml:space="preserve"> </w:t>
      </w:r>
    </w:p>
    <w:p w:rsidR="00E5086D" w:rsidRPr="00017463" w:rsidRDefault="00E5086D" w:rsidP="009C6B74">
      <w:pPr>
        <w:ind w:firstLine="397"/>
      </w:pPr>
      <w:proofErr w:type="gramStart"/>
      <w:r w:rsidRPr="001E2247">
        <w:rPr>
          <w:rFonts w:asciiTheme="majorBidi" w:hAnsiTheme="majorBidi" w:cstheme="majorBidi"/>
        </w:rPr>
        <w:t>Начало Великой Отечественной войны 22 июня 1941 г. и присоединение Советского Союза к странам анти</w:t>
      </w:r>
      <w:r w:rsidR="003C2252">
        <w:rPr>
          <w:rFonts w:asciiTheme="majorBidi" w:hAnsiTheme="majorBidi" w:cstheme="majorBidi"/>
        </w:rPr>
        <w:t>фашистского</w:t>
      </w:r>
      <w:r w:rsidRPr="001E2247">
        <w:rPr>
          <w:rFonts w:asciiTheme="majorBidi" w:hAnsiTheme="majorBidi" w:cstheme="majorBidi"/>
        </w:rPr>
        <w:t xml:space="preserve"> </w:t>
      </w:r>
      <w:r w:rsidR="003C2252">
        <w:rPr>
          <w:rFonts w:asciiTheme="majorBidi" w:hAnsiTheme="majorBidi" w:cstheme="majorBidi"/>
        </w:rPr>
        <w:t>блока</w:t>
      </w:r>
      <w:r w:rsidRPr="001E2247">
        <w:rPr>
          <w:rFonts w:asciiTheme="majorBidi" w:hAnsiTheme="majorBidi" w:cstheme="majorBidi"/>
        </w:rPr>
        <w:t xml:space="preserve"> стало </w:t>
      </w:r>
      <w:r w:rsidR="00017463">
        <w:rPr>
          <w:rFonts w:asciiTheme="majorBidi" w:hAnsiTheme="majorBidi" w:cstheme="majorBidi"/>
        </w:rPr>
        <w:t>переломным</w:t>
      </w:r>
      <w:r w:rsidRPr="001E2247">
        <w:rPr>
          <w:rFonts w:asciiTheme="majorBidi" w:hAnsiTheme="majorBidi" w:cstheme="majorBidi"/>
        </w:rPr>
        <w:t xml:space="preserve"> моментом в эволюции взглядов арабских мыслителей и журналистов на Россию в первой половине XX в. Негативные оценки советской внешней политики, характерные для публикаций 1939-1940 гг. </w:t>
      </w:r>
      <w:r>
        <w:rPr>
          <w:rFonts w:asciiTheme="majorBidi" w:hAnsiTheme="majorBidi" w:cstheme="majorBidi"/>
        </w:rPr>
        <w:t>–</w:t>
      </w:r>
      <w:r w:rsidRPr="001E2247">
        <w:rPr>
          <w:rFonts w:asciiTheme="majorBidi" w:hAnsiTheme="majorBidi" w:cstheme="majorBidi"/>
        </w:rPr>
        <w:t xml:space="preserve"> периода активного территориального расширения СССР в Европе, летом 19</w:t>
      </w:r>
      <w:r w:rsidR="009C6B74">
        <w:rPr>
          <w:rFonts w:asciiTheme="majorBidi" w:hAnsiTheme="majorBidi" w:cstheme="majorBidi"/>
        </w:rPr>
        <w:t xml:space="preserve">41 </w:t>
      </w:r>
      <w:r w:rsidR="00270967">
        <w:rPr>
          <w:rFonts w:asciiTheme="majorBidi" w:hAnsiTheme="majorBidi" w:cstheme="majorBidi"/>
        </w:rPr>
        <w:t xml:space="preserve">г. сменяются выражением симпатии и поддержки </w:t>
      </w:r>
      <w:r w:rsidRPr="001E2247">
        <w:rPr>
          <w:rFonts w:asciiTheme="majorBidi" w:hAnsiTheme="majorBidi" w:cstheme="majorBidi"/>
        </w:rPr>
        <w:t xml:space="preserve">сопротивления </w:t>
      </w:r>
      <w:r w:rsidR="009C6B74">
        <w:rPr>
          <w:rFonts w:asciiTheme="majorBidi" w:hAnsiTheme="majorBidi" w:cstheme="majorBidi"/>
        </w:rPr>
        <w:t>Красной</w:t>
      </w:r>
      <w:proofErr w:type="gramEnd"/>
      <w:r w:rsidR="009C6B74">
        <w:rPr>
          <w:rFonts w:asciiTheme="majorBidi" w:hAnsiTheme="majorBidi" w:cstheme="majorBidi"/>
        </w:rPr>
        <w:t xml:space="preserve"> армии</w:t>
      </w:r>
      <w:r w:rsidRPr="001E224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«</w:t>
      </w:r>
      <w:r w:rsidRPr="001E2247">
        <w:rPr>
          <w:rFonts w:asciiTheme="majorBidi" w:hAnsiTheme="majorBidi" w:cstheme="majorBidi"/>
        </w:rPr>
        <w:t>абсолютному зл</w:t>
      </w:r>
      <w:r>
        <w:rPr>
          <w:rFonts w:asciiTheme="majorBidi" w:hAnsiTheme="majorBidi" w:cstheme="majorBidi"/>
        </w:rPr>
        <w:t>у»</w:t>
      </w:r>
      <w:r w:rsidRPr="001E224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–</w:t>
      </w:r>
      <w:r w:rsidRPr="001E2247">
        <w:rPr>
          <w:rFonts w:asciiTheme="majorBidi" w:hAnsiTheme="majorBidi" w:cstheme="majorBidi"/>
        </w:rPr>
        <w:t xml:space="preserve"> нацистской Германии. Смягчение риторики стало возможным благодаря сближению СССР с Великобританией, </w:t>
      </w:r>
      <w:r w:rsidR="00840F2E">
        <w:rPr>
          <w:rFonts w:asciiTheme="majorBidi" w:hAnsiTheme="majorBidi" w:cstheme="majorBidi"/>
        </w:rPr>
        <w:t>что привело к</w:t>
      </w:r>
      <w:r w:rsidRPr="001E2247">
        <w:rPr>
          <w:rFonts w:asciiTheme="majorBidi" w:hAnsiTheme="majorBidi" w:cstheme="majorBidi"/>
        </w:rPr>
        <w:t xml:space="preserve"> изменению общей повестки мировых СМИ, отныне направле</w:t>
      </w:r>
      <w:r w:rsidR="00270967">
        <w:rPr>
          <w:rFonts w:asciiTheme="majorBidi" w:hAnsiTheme="majorBidi" w:cstheme="majorBidi"/>
        </w:rPr>
        <w:t>нной на формирование позитивного или нейтрального</w:t>
      </w:r>
      <w:r w:rsidRPr="001E2247">
        <w:rPr>
          <w:rFonts w:asciiTheme="majorBidi" w:hAnsiTheme="majorBidi" w:cstheme="majorBidi"/>
        </w:rPr>
        <w:t xml:space="preserve"> образа Москвы как союзника </w:t>
      </w:r>
      <w:r w:rsidR="003C2252">
        <w:rPr>
          <w:rFonts w:asciiTheme="majorBidi" w:hAnsiTheme="majorBidi" w:cstheme="majorBidi"/>
        </w:rPr>
        <w:t>«</w:t>
      </w:r>
      <w:r w:rsidRPr="001E2247">
        <w:rPr>
          <w:rFonts w:asciiTheme="majorBidi" w:hAnsiTheme="majorBidi" w:cstheme="majorBidi"/>
        </w:rPr>
        <w:t>демократических сил</w:t>
      </w:r>
      <w:r w:rsidR="003C2252">
        <w:rPr>
          <w:rFonts w:asciiTheme="majorBidi" w:hAnsiTheme="majorBidi" w:cstheme="majorBidi"/>
        </w:rPr>
        <w:t>»</w:t>
      </w:r>
      <w:r w:rsidRPr="001E2247">
        <w:rPr>
          <w:rFonts w:asciiTheme="majorBidi" w:hAnsiTheme="majorBidi" w:cstheme="majorBidi"/>
        </w:rPr>
        <w:t>.</w:t>
      </w:r>
    </w:p>
    <w:p w:rsidR="0092618C" w:rsidRPr="00E5086D" w:rsidRDefault="00E5086D" w:rsidP="009C6B74">
      <w:pPr>
        <w:ind w:firstLine="397"/>
      </w:pPr>
      <w:r w:rsidRPr="001E2247">
        <w:rPr>
          <w:rFonts w:asciiTheme="majorBidi" w:hAnsiTheme="majorBidi" w:cstheme="majorBidi"/>
        </w:rPr>
        <w:t>Несмотря на отдаленность стран Ближнего Востока от рассматриваемого театра военных действий арабские печатные издания</w:t>
      </w:r>
      <w:r w:rsidRPr="00E5086D">
        <w:rPr>
          <w:rFonts w:asciiTheme="majorBidi" w:hAnsiTheme="majorBidi" w:cstheme="majorBidi"/>
        </w:rPr>
        <w:t xml:space="preserve"> </w:t>
      </w:r>
      <w:r w:rsidR="00943802">
        <w:rPr>
          <w:rFonts w:asciiTheme="majorBidi" w:hAnsiTheme="majorBidi" w:cstheme="majorBidi"/>
        </w:rPr>
        <w:t>пристально следили за</w:t>
      </w:r>
      <w:r w:rsidRPr="001E2247">
        <w:rPr>
          <w:rFonts w:asciiTheme="majorBidi" w:hAnsiTheme="majorBidi" w:cstheme="majorBidi"/>
        </w:rPr>
        <w:t xml:space="preserve"> ситуац</w:t>
      </w:r>
      <w:r w:rsidR="00943802">
        <w:rPr>
          <w:rFonts w:asciiTheme="majorBidi" w:hAnsiTheme="majorBidi" w:cstheme="majorBidi"/>
        </w:rPr>
        <w:t>ией</w:t>
      </w:r>
      <w:r w:rsidR="00AF5D96">
        <w:rPr>
          <w:rFonts w:asciiTheme="majorBidi" w:hAnsiTheme="majorBidi" w:cstheme="majorBidi"/>
        </w:rPr>
        <w:t xml:space="preserve"> на русском фронте.</w:t>
      </w:r>
      <w:r w:rsidRPr="001E2247">
        <w:rPr>
          <w:rFonts w:asciiTheme="majorBidi" w:hAnsiTheme="majorBidi" w:cstheme="majorBidi"/>
        </w:rPr>
        <w:t xml:space="preserve"> В самом начале войны арабы стремились разобраться в причинах и предпосылках </w:t>
      </w:r>
      <w:r w:rsidR="00270967">
        <w:rPr>
          <w:rFonts w:asciiTheme="majorBidi" w:hAnsiTheme="majorBidi" w:cstheme="majorBidi"/>
        </w:rPr>
        <w:t>нападения Германии</w:t>
      </w:r>
      <w:r w:rsidRPr="001E2247">
        <w:rPr>
          <w:rFonts w:asciiTheme="majorBidi" w:hAnsiTheme="majorBidi" w:cstheme="majorBidi"/>
        </w:rPr>
        <w:t>, выявить сильные и слабые стороны Красной армии, её спос</w:t>
      </w:r>
      <w:r w:rsidR="00017463">
        <w:rPr>
          <w:rFonts w:asciiTheme="majorBidi" w:hAnsiTheme="majorBidi" w:cstheme="majorBidi"/>
        </w:rPr>
        <w:t>обность противостоять нацистам. Колонка с новостями из СССР присутствовала почти в каждом выпуске газет</w:t>
      </w:r>
      <w:r w:rsidR="00AF5D96">
        <w:rPr>
          <w:rFonts w:asciiTheme="majorBidi" w:hAnsiTheme="majorBidi" w:cstheme="majorBidi"/>
        </w:rPr>
        <w:t xml:space="preserve"> того периода</w:t>
      </w:r>
      <w:r w:rsidR="00017463">
        <w:rPr>
          <w:rFonts w:asciiTheme="majorBidi" w:hAnsiTheme="majorBidi" w:cstheme="majorBidi"/>
        </w:rPr>
        <w:t xml:space="preserve">. </w:t>
      </w:r>
      <w:r w:rsidR="004110F4">
        <w:rPr>
          <w:rFonts w:asciiTheme="majorBidi" w:hAnsiTheme="majorBidi" w:cstheme="majorBidi"/>
        </w:rPr>
        <w:t xml:space="preserve">Нередко </w:t>
      </w:r>
      <w:r w:rsidR="009C6B74">
        <w:rPr>
          <w:rFonts w:asciiTheme="majorBidi" w:hAnsiTheme="majorBidi" w:cstheme="majorBidi"/>
        </w:rPr>
        <w:t xml:space="preserve">публикации </w:t>
      </w:r>
      <w:r w:rsidR="00AF5D96">
        <w:rPr>
          <w:rFonts w:asciiTheme="majorBidi" w:hAnsiTheme="majorBidi" w:cstheme="majorBidi"/>
        </w:rPr>
        <w:t xml:space="preserve">сопровождались </w:t>
      </w:r>
      <w:r w:rsidRPr="001E2247">
        <w:rPr>
          <w:rFonts w:asciiTheme="majorBidi" w:hAnsiTheme="majorBidi" w:cstheme="majorBidi"/>
        </w:rPr>
        <w:t>карикатур</w:t>
      </w:r>
      <w:r w:rsidR="004110F4">
        <w:rPr>
          <w:rFonts w:asciiTheme="majorBidi" w:hAnsiTheme="majorBidi" w:cstheme="majorBidi"/>
        </w:rPr>
        <w:t>ами</w:t>
      </w:r>
      <w:r w:rsidRPr="001E2247">
        <w:rPr>
          <w:rFonts w:asciiTheme="majorBidi" w:hAnsiTheme="majorBidi" w:cstheme="majorBidi"/>
        </w:rPr>
        <w:t xml:space="preserve"> и анекдот</w:t>
      </w:r>
      <w:r w:rsidR="004110F4">
        <w:rPr>
          <w:rFonts w:asciiTheme="majorBidi" w:hAnsiTheme="majorBidi" w:cstheme="majorBidi"/>
        </w:rPr>
        <w:t>ами</w:t>
      </w:r>
      <w:r w:rsidR="002167A1">
        <w:rPr>
          <w:rFonts w:asciiTheme="majorBidi" w:hAnsiTheme="majorBidi" w:cstheme="majorBidi"/>
        </w:rPr>
        <w:t xml:space="preserve"> на руководство</w:t>
      </w:r>
      <w:proofErr w:type="gramStart"/>
      <w:r w:rsidR="002167A1">
        <w:rPr>
          <w:rFonts w:asciiTheme="majorBidi" w:hAnsiTheme="majorBidi" w:cstheme="majorBidi"/>
        </w:rPr>
        <w:t xml:space="preserve"> </w:t>
      </w:r>
      <w:r w:rsidRPr="001E2247">
        <w:rPr>
          <w:rFonts w:asciiTheme="majorBidi" w:hAnsiTheme="majorBidi" w:cstheme="majorBidi"/>
        </w:rPr>
        <w:t>Т</w:t>
      </w:r>
      <w:proofErr w:type="gramEnd"/>
      <w:r w:rsidRPr="001E2247">
        <w:rPr>
          <w:rFonts w:asciiTheme="majorBidi" w:hAnsiTheme="majorBidi" w:cstheme="majorBidi"/>
        </w:rPr>
        <w:t>ретьего рейх</w:t>
      </w:r>
      <w:r>
        <w:rPr>
          <w:rFonts w:asciiTheme="majorBidi" w:hAnsiTheme="majorBidi" w:cstheme="majorBidi"/>
          <w:lang w:bidi="ar-EG"/>
        </w:rPr>
        <w:t>а и фашистской Италии</w:t>
      </w:r>
      <w:r>
        <w:rPr>
          <w:rFonts w:asciiTheme="majorBidi" w:hAnsiTheme="majorBidi" w:cstheme="majorBidi"/>
        </w:rPr>
        <w:t>, высмеива</w:t>
      </w:r>
      <w:r w:rsidR="00840F2E">
        <w:rPr>
          <w:rFonts w:asciiTheme="majorBidi" w:hAnsiTheme="majorBidi" w:cstheme="majorBidi"/>
        </w:rPr>
        <w:t>вш</w:t>
      </w:r>
      <w:r>
        <w:rPr>
          <w:rFonts w:asciiTheme="majorBidi" w:hAnsiTheme="majorBidi" w:cstheme="majorBidi"/>
        </w:rPr>
        <w:t>и</w:t>
      </w:r>
      <w:r w:rsidR="004110F4">
        <w:rPr>
          <w:rFonts w:asciiTheme="majorBidi" w:hAnsiTheme="majorBidi" w:cstheme="majorBidi"/>
        </w:rPr>
        <w:t>ми</w:t>
      </w:r>
      <w:r>
        <w:rPr>
          <w:rFonts w:asciiTheme="majorBidi" w:hAnsiTheme="majorBidi" w:cstheme="majorBidi"/>
        </w:rPr>
        <w:t xml:space="preserve"> провалы их </w:t>
      </w:r>
      <w:r w:rsidRPr="001E2247">
        <w:rPr>
          <w:rFonts w:asciiTheme="majorBidi" w:hAnsiTheme="majorBidi" w:cstheme="majorBidi"/>
        </w:rPr>
        <w:t>военно-политической стратегии</w:t>
      </w:r>
      <w:r w:rsidR="004110F4">
        <w:rPr>
          <w:rFonts w:asciiTheme="majorBidi" w:hAnsiTheme="majorBidi" w:cstheme="majorBidi"/>
        </w:rPr>
        <w:t>.</w:t>
      </w:r>
      <w:r w:rsidR="00270967">
        <w:rPr>
          <w:rFonts w:asciiTheme="majorBidi" w:hAnsiTheme="majorBidi" w:cstheme="majorBidi"/>
        </w:rPr>
        <w:t xml:space="preserve"> При этом нельзя сказать, что статьи о положении де</w:t>
      </w:r>
      <w:proofErr w:type="gramStart"/>
      <w:r w:rsidR="00270967">
        <w:rPr>
          <w:rFonts w:asciiTheme="majorBidi" w:hAnsiTheme="majorBidi" w:cstheme="majorBidi"/>
        </w:rPr>
        <w:t xml:space="preserve">л </w:t>
      </w:r>
      <w:r w:rsidR="009C6B74">
        <w:rPr>
          <w:rFonts w:asciiTheme="majorBidi" w:hAnsiTheme="majorBidi" w:cstheme="majorBidi"/>
        </w:rPr>
        <w:t>в СССР</w:t>
      </w:r>
      <w:proofErr w:type="gramEnd"/>
      <w:r w:rsidR="00270967">
        <w:rPr>
          <w:rFonts w:asciiTheme="majorBidi" w:hAnsiTheme="majorBidi" w:cstheme="majorBidi"/>
        </w:rPr>
        <w:t xml:space="preserve"> преобладали </w:t>
      </w:r>
      <w:r w:rsidR="00177B69">
        <w:rPr>
          <w:rFonts w:asciiTheme="majorBidi" w:hAnsiTheme="majorBidi" w:cstheme="majorBidi"/>
        </w:rPr>
        <w:t>в арабской печати. В то</w:t>
      </w:r>
      <w:r w:rsidR="00840F2E">
        <w:rPr>
          <w:rFonts w:asciiTheme="majorBidi" w:hAnsiTheme="majorBidi" w:cstheme="majorBidi"/>
        </w:rPr>
        <w:t xml:space="preserve"> время </w:t>
      </w:r>
      <w:r w:rsidR="00270967">
        <w:rPr>
          <w:rFonts w:asciiTheme="majorBidi" w:hAnsiTheme="majorBidi" w:cstheme="majorBidi"/>
        </w:rPr>
        <w:t>на Ближнем Востоке разворачивались</w:t>
      </w:r>
      <w:r w:rsidR="00177B69">
        <w:rPr>
          <w:rFonts w:asciiTheme="majorBidi" w:hAnsiTheme="majorBidi" w:cstheme="majorBidi"/>
        </w:rPr>
        <w:t xml:space="preserve"> </w:t>
      </w:r>
      <w:r w:rsidR="00270967">
        <w:rPr>
          <w:rFonts w:asciiTheme="majorBidi" w:hAnsiTheme="majorBidi" w:cstheme="majorBidi"/>
        </w:rPr>
        <w:t>су</w:t>
      </w:r>
      <w:r w:rsidR="00AF5D96">
        <w:rPr>
          <w:rFonts w:asciiTheme="majorBidi" w:hAnsiTheme="majorBidi" w:cstheme="majorBidi"/>
        </w:rPr>
        <w:t xml:space="preserve">дьбоносные для всего региона события – обострение </w:t>
      </w:r>
      <w:r w:rsidR="009C6B74">
        <w:rPr>
          <w:rFonts w:asciiTheme="majorBidi" w:hAnsiTheme="majorBidi" w:cstheme="majorBidi"/>
        </w:rPr>
        <w:t>обстановки</w:t>
      </w:r>
      <w:r w:rsidR="00AF5D96">
        <w:rPr>
          <w:rFonts w:asciiTheme="majorBidi" w:hAnsiTheme="majorBidi" w:cstheme="majorBidi"/>
        </w:rPr>
        <w:t xml:space="preserve"> в Ираке и Сирии, вторжение итальян</w:t>
      </w:r>
      <w:r w:rsidR="00840F2E">
        <w:rPr>
          <w:rFonts w:asciiTheme="majorBidi" w:hAnsiTheme="majorBidi" w:cstheme="majorBidi"/>
        </w:rPr>
        <w:t xml:space="preserve">ской армии </w:t>
      </w:r>
      <w:r w:rsidR="00AF5D96">
        <w:rPr>
          <w:rFonts w:asciiTheme="majorBidi" w:hAnsiTheme="majorBidi" w:cstheme="majorBidi"/>
        </w:rPr>
        <w:t>в Египет, освобождение Эфиопии войсками «союзников»</w:t>
      </w:r>
      <w:r w:rsidR="00B85CFB">
        <w:rPr>
          <w:rFonts w:asciiTheme="majorBidi" w:hAnsiTheme="majorBidi" w:cstheme="majorBidi"/>
        </w:rPr>
        <w:t xml:space="preserve"> и т.д.</w:t>
      </w:r>
      <w:r w:rsidR="00AF5D96">
        <w:rPr>
          <w:rFonts w:asciiTheme="majorBidi" w:hAnsiTheme="majorBidi" w:cstheme="majorBidi"/>
        </w:rPr>
        <w:t>, освещение которых</w:t>
      </w:r>
      <w:r w:rsidR="00177B69">
        <w:rPr>
          <w:rFonts w:asciiTheme="majorBidi" w:hAnsiTheme="majorBidi" w:cstheme="majorBidi"/>
        </w:rPr>
        <w:t xml:space="preserve"> заполняло передовицы ключевых изданий.</w:t>
      </w:r>
    </w:p>
    <w:p w:rsidR="0092618C" w:rsidRDefault="00363E4C" w:rsidP="00363E4C">
      <w:pPr>
        <w:ind w:firstLine="397"/>
      </w:pPr>
      <w:r>
        <w:rPr>
          <w:rFonts w:asciiTheme="majorBidi" w:hAnsiTheme="majorBidi" w:cstheme="majorBidi"/>
        </w:rPr>
        <w:t>В работе будут представлены заметки</w:t>
      </w:r>
      <w:r w:rsidR="00072130">
        <w:rPr>
          <w:rFonts w:asciiTheme="majorBidi" w:hAnsiTheme="majorBidi" w:cstheme="majorBidi"/>
        </w:rPr>
        <w:t xml:space="preserve"> из египетских и палестинских журналов и газет. Такой выбор объясняется, прежде всего, наличием доступа к архивным материалам СМИ обозначенных стран. Следует отметить, </w:t>
      </w:r>
      <w:r w:rsidR="003659B8">
        <w:rPr>
          <w:rFonts w:asciiTheme="majorBidi" w:hAnsiTheme="majorBidi" w:cstheme="majorBidi"/>
        </w:rPr>
        <w:t xml:space="preserve">что </w:t>
      </w:r>
      <w:r w:rsidR="00E5086D" w:rsidRPr="001E2247">
        <w:rPr>
          <w:rFonts w:asciiTheme="majorBidi" w:hAnsiTheme="majorBidi" w:cstheme="majorBidi"/>
        </w:rPr>
        <w:t xml:space="preserve">проблема восприятия Великой Отечественной войны народами </w:t>
      </w:r>
      <w:r w:rsidR="00840F2E">
        <w:rPr>
          <w:rFonts w:asciiTheme="majorBidi" w:hAnsiTheme="majorBidi" w:cstheme="majorBidi"/>
        </w:rPr>
        <w:t>Ближнего</w:t>
      </w:r>
      <w:r w:rsidR="00E5086D" w:rsidRPr="001E2247">
        <w:rPr>
          <w:rFonts w:asciiTheme="majorBidi" w:hAnsiTheme="majorBidi" w:cstheme="majorBidi"/>
        </w:rPr>
        <w:t xml:space="preserve"> Востока в 1941-1945 гг. остаётся практически неизученной. В </w:t>
      </w:r>
      <w:r w:rsidR="003C2252">
        <w:rPr>
          <w:rFonts w:asciiTheme="majorBidi" w:hAnsiTheme="majorBidi" w:cstheme="majorBidi"/>
        </w:rPr>
        <w:t>связи с этим</w:t>
      </w:r>
      <w:r w:rsidR="00E5086D" w:rsidRPr="001E2247">
        <w:rPr>
          <w:rFonts w:asciiTheme="majorBidi" w:hAnsiTheme="majorBidi" w:cstheme="majorBidi"/>
        </w:rPr>
        <w:t xml:space="preserve">, возникает необходимость </w:t>
      </w:r>
      <w:r w:rsidR="009C6B74">
        <w:rPr>
          <w:rFonts w:asciiTheme="majorBidi" w:hAnsiTheme="majorBidi" w:cstheme="majorBidi"/>
        </w:rPr>
        <w:t>исследовать</w:t>
      </w:r>
      <w:r w:rsidR="00E5086D" w:rsidRPr="001E2247">
        <w:rPr>
          <w:rFonts w:asciiTheme="majorBidi" w:hAnsiTheme="majorBidi" w:cstheme="majorBidi"/>
        </w:rPr>
        <w:t xml:space="preserve"> обширный пласт публикаций печати </w:t>
      </w:r>
      <w:r w:rsidR="003659B8">
        <w:rPr>
          <w:rFonts w:asciiTheme="majorBidi" w:hAnsiTheme="majorBidi" w:cstheme="majorBidi"/>
        </w:rPr>
        <w:t>данного периода</w:t>
      </w:r>
      <w:r w:rsidR="00E5086D" w:rsidRPr="001E2247">
        <w:rPr>
          <w:rFonts w:asciiTheme="majorBidi" w:hAnsiTheme="majorBidi" w:cstheme="majorBidi"/>
        </w:rPr>
        <w:t>, что</w:t>
      </w:r>
      <w:r w:rsidR="00840F2E">
        <w:rPr>
          <w:rFonts w:asciiTheme="majorBidi" w:hAnsiTheme="majorBidi" w:cstheme="majorBidi"/>
        </w:rPr>
        <w:t xml:space="preserve"> </w:t>
      </w:r>
      <w:r w:rsidR="00E5086D" w:rsidRPr="001E2247">
        <w:rPr>
          <w:rFonts w:asciiTheme="majorBidi" w:hAnsiTheme="majorBidi" w:cstheme="majorBidi"/>
        </w:rPr>
        <w:t>позволит выявить факторы, истор</w:t>
      </w:r>
      <w:r w:rsidR="009C6B74">
        <w:rPr>
          <w:rFonts w:asciiTheme="majorBidi" w:hAnsiTheme="majorBidi" w:cstheme="majorBidi"/>
        </w:rPr>
        <w:t>ически влияющие на формирование образа</w:t>
      </w:r>
      <w:r w:rsidR="00840F2E">
        <w:rPr>
          <w:rFonts w:asciiTheme="majorBidi" w:hAnsiTheme="majorBidi" w:cstheme="majorBidi"/>
        </w:rPr>
        <w:t xml:space="preserve"> России в странах Азии и Африки</w:t>
      </w:r>
      <w:r w:rsidR="00E5086D" w:rsidRPr="001E2247">
        <w:rPr>
          <w:rFonts w:asciiTheme="majorBidi" w:hAnsiTheme="majorBidi" w:cstheme="majorBidi"/>
        </w:rPr>
        <w:t>.</w:t>
      </w:r>
    </w:p>
    <w:p w:rsidR="0092618C" w:rsidRPr="00696070" w:rsidRDefault="0092618C" w:rsidP="00394F29">
      <w:pPr>
        <w:ind w:firstLine="397"/>
      </w:pPr>
    </w:p>
    <w:sectPr w:rsidR="0092618C" w:rsidRPr="00696070" w:rsidSect="009261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0000000000000000000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BB20F1C"/>
    <w:lvl w:ilvl="0" w:tplc="570AA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F6583E">
      <w:start w:val="1"/>
      <w:numFmt w:val="lowerLetter"/>
      <w:lvlText w:val="%2."/>
      <w:lvlJc w:val="left"/>
      <w:pPr>
        <w:ind w:left="1440" w:hanging="360"/>
      </w:pPr>
    </w:lvl>
    <w:lvl w:ilvl="2" w:tplc="AEE62D2E">
      <w:start w:val="1"/>
      <w:numFmt w:val="lowerRoman"/>
      <w:lvlText w:val="%3."/>
      <w:lvlJc w:val="right"/>
      <w:pPr>
        <w:ind w:left="2160" w:hanging="180"/>
      </w:pPr>
    </w:lvl>
    <w:lvl w:ilvl="3" w:tplc="84A41EE8">
      <w:start w:val="1"/>
      <w:numFmt w:val="decimal"/>
      <w:lvlText w:val="%4."/>
      <w:lvlJc w:val="left"/>
      <w:pPr>
        <w:ind w:left="2880" w:hanging="360"/>
      </w:pPr>
    </w:lvl>
    <w:lvl w:ilvl="4" w:tplc="EA7C4022">
      <w:start w:val="1"/>
      <w:numFmt w:val="lowerLetter"/>
      <w:lvlText w:val="%5."/>
      <w:lvlJc w:val="left"/>
      <w:pPr>
        <w:ind w:left="3600" w:hanging="360"/>
      </w:pPr>
    </w:lvl>
    <w:lvl w:ilvl="5" w:tplc="B9BCFC48">
      <w:start w:val="1"/>
      <w:numFmt w:val="lowerRoman"/>
      <w:lvlText w:val="%6."/>
      <w:lvlJc w:val="right"/>
      <w:pPr>
        <w:ind w:left="4320" w:hanging="180"/>
      </w:pPr>
    </w:lvl>
    <w:lvl w:ilvl="6" w:tplc="F23C775E">
      <w:start w:val="1"/>
      <w:numFmt w:val="decimal"/>
      <w:lvlText w:val="%7."/>
      <w:lvlJc w:val="left"/>
      <w:pPr>
        <w:ind w:left="5040" w:hanging="360"/>
      </w:pPr>
    </w:lvl>
    <w:lvl w:ilvl="7" w:tplc="CEDEA940">
      <w:start w:val="1"/>
      <w:numFmt w:val="lowerLetter"/>
      <w:lvlText w:val="%8."/>
      <w:lvlJc w:val="left"/>
      <w:pPr>
        <w:ind w:left="5760" w:hanging="360"/>
      </w:pPr>
    </w:lvl>
    <w:lvl w:ilvl="8" w:tplc="8C54E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817EB"/>
    <w:multiLevelType w:val="multilevel"/>
    <w:tmpl w:val="589C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oNotShadeFormData/>
  <w:characterSpacingControl w:val="doNotCompress"/>
  <w:compat/>
  <w:rsids>
    <w:rsidRoot w:val="00172A27"/>
    <w:rsid w:val="00013915"/>
    <w:rsid w:val="00017463"/>
    <w:rsid w:val="00026AF6"/>
    <w:rsid w:val="000607D8"/>
    <w:rsid w:val="00072130"/>
    <w:rsid w:val="00082C01"/>
    <w:rsid w:val="000D0035"/>
    <w:rsid w:val="000E0113"/>
    <w:rsid w:val="00106A14"/>
    <w:rsid w:val="0013637B"/>
    <w:rsid w:val="00140523"/>
    <w:rsid w:val="00140980"/>
    <w:rsid w:val="001418FD"/>
    <w:rsid w:val="00151531"/>
    <w:rsid w:val="00172A27"/>
    <w:rsid w:val="00174F16"/>
    <w:rsid w:val="001768DE"/>
    <w:rsid w:val="00177B69"/>
    <w:rsid w:val="001938DF"/>
    <w:rsid w:val="001A1F30"/>
    <w:rsid w:val="001B18CE"/>
    <w:rsid w:val="001E3150"/>
    <w:rsid w:val="001F0B48"/>
    <w:rsid w:val="00206E51"/>
    <w:rsid w:val="002167A1"/>
    <w:rsid w:val="002305F0"/>
    <w:rsid w:val="00266429"/>
    <w:rsid w:val="00270967"/>
    <w:rsid w:val="00290F55"/>
    <w:rsid w:val="002E15D0"/>
    <w:rsid w:val="002F5123"/>
    <w:rsid w:val="002F79F3"/>
    <w:rsid w:val="003067CE"/>
    <w:rsid w:val="00337EBB"/>
    <w:rsid w:val="00341359"/>
    <w:rsid w:val="00345AE3"/>
    <w:rsid w:val="00351E96"/>
    <w:rsid w:val="00363E4C"/>
    <w:rsid w:val="003659B8"/>
    <w:rsid w:val="00376C4E"/>
    <w:rsid w:val="00394F29"/>
    <w:rsid w:val="003A362C"/>
    <w:rsid w:val="003B49BF"/>
    <w:rsid w:val="003C2252"/>
    <w:rsid w:val="003C773F"/>
    <w:rsid w:val="003E38A4"/>
    <w:rsid w:val="003F754B"/>
    <w:rsid w:val="004110F4"/>
    <w:rsid w:val="00431AB7"/>
    <w:rsid w:val="00436F9F"/>
    <w:rsid w:val="004433BD"/>
    <w:rsid w:val="00464788"/>
    <w:rsid w:val="00473C0E"/>
    <w:rsid w:val="0049772C"/>
    <w:rsid w:val="004B6C94"/>
    <w:rsid w:val="004C2C11"/>
    <w:rsid w:val="004E34D9"/>
    <w:rsid w:val="004E5CFC"/>
    <w:rsid w:val="00510B82"/>
    <w:rsid w:val="005126E3"/>
    <w:rsid w:val="00515B01"/>
    <w:rsid w:val="0052528A"/>
    <w:rsid w:val="00534602"/>
    <w:rsid w:val="00574EC6"/>
    <w:rsid w:val="005B537A"/>
    <w:rsid w:val="005C7251"/>
    <w:rsid w:val="005D1F87"/>
    <w:rsid w:val="005E0ADD"/>
    <w:rsid w:val="005E7998"/>
    <w:rsid w:val="005F24C4"/>
    <w:rsid w:val="005F5A12"/>
    <w:rsid w:val="00624AD4"/>
    <w:rsid w:val="006356D6"/>
    <w:rsid w:val="00640F51"/>
    <w:rsid w:val="00657DEF"/>
    <w:rsid w:val="00663DBD"/>
    <w:rsid w:val="00665E5F"/>
    <w:rsid w:val="006760C2"/>
    <w:rsid w:val="00696070"/>
    <w:rsid w:val="006A0A82"/>
    <w:rsid w:val="006E32E1"/>
    <w:rsid w:val="006F2350"/>
    <w:rsid w:val="006F702B"/>
    <w:rsid w:val="00700106"/>
    <w:rsid w:val="00704BC0"/>
    <w:rsid w:val="0071489C"/>
    <w:rsid w:val="00726B51"/>
    <w:rsid w:val="00744013"/>
    <w:rsid w:val="00745C0D"/>
    <w:rsid w:val="00752993"/>
    <w:rsid w:val="00757578"/>
    <w:rsid w:val="00795D58"/>
    <w:rsid w:val="007C21FC"/>
    <w:rsid w:val="007C461E"/>
    <w:rsid w:val="007C4AD5"/>
    <w:rsid w:val="007D1AF5"/>
    <w:rsid w:val="007D3532"/>
    <w:rsid w:val="007D4D17"/>
    <w:rsid w:val="007E2080"/>
    <w:rsid w:val="007F220D"/>
    <w:rsid w:val="00805874"/>
    <w:rsid w:val="008159B2"/>
    <w:rsid w:val="00820CAD"/>
    <w:rsid w:val="008365EA"/>
    <w:rsid w:val="00840F2E"/>
    <w:rsid w:val="008455EF"/>
    <w:rsid w:val="00850991"/>
    <w:rsid w:val="0085251B"/>
    <w:rsid w:val="0086652F"/>
    <w:rsid w:val="00874849"/>
    <w:rsid w:val="008A1F08"/>
    <w:rsid w:val="008B354E"/>
    <w:rsid w:val="008D514E"/>
    <w:rsid w:val="0092618C"/>
    <w:rsid w:val="00943802"/>
    <w:rsid w:val="00965949"/>
    <w:rsid w:val="009867D5"/>
    <w:rsid w:val="009871AA"/>
    <w:rsid w:val="00993DBC"/>
    <w:rsid w:val="009A518F"/>
    <w:rsid w:val="009B27C6"/>
    <w:rsid w:val="009B30CE"/>
    <w:rsid w:val="009C6B74"/>
    <w:rsid w:val="009C7E1F"/>
    <w:rsid w:val="009F7D1B"/>
    <w:rsid w:val="00A10658"/>
    <w:rsid w:val="00A27CD7"/>
    <w:rsid w:val="00A3184F"/>
    <w:rsid w:val="00A404E5"/>
    <w:rsid w:val="00A57945"/>
    <w:rsid w:val="00A77E07"/>
    <w:rsid w:val="00A8487C"/>
    <w:rsid w:val="00AA03CF"/>
    <w:rsid w:val="00AB1FB3"/>
    <w:rsid w:val="00AE3647"/>
    <w:rsid w:val="00AF2556"/>
    <w:rsid w:val="00AF5D96"/>
    <w:rsid w:val="00B06DD3"/>
    <w:rsid w:val="00B1730A"/>
    <w:rsid w:val="00B401DA"/>
    <w:rsid w:val="00B426D3"/>
    <w:rsid w:val="00B44855"/>
    <w:rsid w:val="00B4588D"/>
    <w:rsid w:val="00B4681A"/>
    <w:rsid w:val="00B62F1F"/>
    <w:rsid w:val="00B80035"/>
    <w:rsid w:val="00B84C6D"/>
    <w:rsid w:val="00B85CFB"/>
    <w:rsid w:val="00B87975"/>
    <w:rsid w:val="00BB3D97"/>
    <w:rsid w:val="00BB6113"/>
    <w:rsid w:val="00BC3A52"/>
    <w:rsid w:val="00BF5636"/>
    <w:rsid w:val="00C0122C"/>
    <w:rsid w:val="00C01AF3"/>
    <w:rsid w:val="00C01F3A"/>
    <w:rsid w:val="00C1059F"/>
    <w:rsid w:val="00C20A70"/>
    <w:rsid w:val="00C32727"/>
    <w:rsid w:val="00CD0264"/>
    <w:rsid w:val="00D156EA"/>
    <w:rsid w:val="00D63B2B"/>
    <w:rsid w:val="00DA5F54"/>
    <w:rsid w:val="00DF630B"/>
    <w:rsid w:val="00E5086D"/>
    <w:rsid w:val="00E55333"/>
    <w:rsid w:val="00E81292"/>
    <w:rsid w:val="00E81495"/>
    <w:rsid w:val="00EB2A61"/>
    <w:rsid w:val="00EC4AEF"/>
    <w:rsid w:val="00EF037A"/>
    <w:rsid w:val="00EF4A19"/>
    <w:rsid w:val="00F07365"/>
    <w:rsid w:val="00F14334"/>
    <w:rsid w:val="00F16CF3"/>
    <w:rsid w:val="00F51D17"/>
    <w:rsid w:val="00F53FF4"/>
    <w:rsid w:val="00FB3BFC"/>
    <w:rsid w:val="00FB7BE2"/>
    <w:rsid w:val="00FD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8C"/>
    <w:pPr>
      <w:ind w:firstLine="561"/>
      <w:jc w:val="both"/>
    </w:pPr>
    <w:rPr>
      <w:rFonts w:ascii="Times New Roman" w:eastAsia="宋体" w:hAnsi="Times New Roman"/>
      <w:sz w:val="24"/>
      <w:szCs w:val="24"/>
      <w:lang w:eastAsia="en-US"/>
    </w:rPr>
  </w:style>
  <w:style w:type="paragraph" w:styleId="1">
    <w:name w:val="heading 1"/>
    <w:basedOn w:val="a"/>
    <w:link w:val="10"/>
    <w:qFormat/>
    <w:rsid w:val="0086652F"/>
    <w:pPr>
      <w:keepNext/>
      <w:keepLines/>
      <w:widowControl w:val="0"/>
      <w:spacing w:before="480" w:line="276" w:lineRule="auto"/>
      <w:jc w:val="center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86652F"/>
    <w:pPr>
      <w:keepNext/>
      <w:keepLines/>
      <w:spacing w:before="200"/>
      <w:jc w:val="center"/>
      <w:outlineLvl w:val="1"/>
    </w:pPr>
    <w:rPr>
      <w:rFonts w:ascii="Calibri" w:eastAsia="Times New Roman" w:hAnsi="Calibri"/>
      <w:b/>
      <w:bCs/>
      <w:color w:val="000000"/>
      <w:sz w:val="28"/>
      <w:szCs w:val="26"/>
    </w:rPr>
  </w:style>
  <w:style w:type="paragraph" w:styleId="3">
    <w:name w:val="heading 3"/>
    <w:basedOn w:val="a"/>
    <w:next w:val="a"/>
    <w:link w:val="30"/>
    <w:qFormat/>
    <w:rsid w:val="0086652F"/>
    <w:pPr>
      <w:keepNext/>
      <w:keepLines/>
      <w:spacing w:before="200"/>
      <w:jc w:val="center"/>
      <w:outlineLvl w:val="2"/>
    </w:pPr>
    <w:rPr>
      <w:rFonts w:ascii="Calibri" w:eastAsia="Times New Roman" w:hAnsi="Calibri"/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652F"/>
    <w:rPr>
      <w:rFonts w:ascii="Times New Roman" w:eastAsia="宋体" w:hAnsi="Times New Roman" w:cs="Times New Roman"/>
      <w:color w:val="0000FF"/>
      <w:sz w:val="21"/>
      <w:u w:val="single"/>
    </w:rPr>
  </w:style>
  <w:style w:type="paragraph" w:styleId="a4">
    <w:name w:val="List Paragraph"/>
    <w:basedOn w:val="a"/>
    <w:qFormat/>
    <w:rsid w:val="0086652F"/>
    <w:pPr>
      <w:spacing w:line="360" w:lineRule="auto"/>
      <w:ind w:left="720"/>
    </w:pPr>
  </w:style>
  <w:style w:type="character" w:customStyle="1" w:styleId="20">
    <w:name w:val="Заголовок 2 Знак"/>
    <w:basedOn w:val="a0"/>
    <w:link w:val="2"/>
    <w:rsid w:val="0086652F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customStyle="1" w:styleId="30">
    <w:name w:val="Заголовок 3 Знак"/>
    <w:basedOn w:val="a0"/>
    <w:link w:val="3"/>
    <w:rsid w:val="0086652F"/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10">
    <w:name w:val="Заголовок 1 Знак"/>
    <w:basedOn w:val="a0"/>
    <w:link w:val="1"/>
    <w:rsid w:val="0086652F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11">
    <w:name w:val="toc 1"/>
    <w:basedOn w:val="a"/>
    <w:next w:val="a"/>
    <w:rsid w:val="0086652F"/>
    <w:pPr>
      <w:spacing w:after="100"/>
    </w:pPr>
    <w:rPr>
      <w:rFonts w:ascii="Calibri" w:eastAsia="Times New Roman" w:hAnsi="Calibri"/>
      <w:sz w:val="28"/>
      <w:szCs w:val="22"/>
    </w:rPr>
  </w:style>
  <w:style w:type="paragraph" w:styleId="a5">
    <w:name w:val="header"/>
    <w:basedOn w:val="a"/>
    <w:link w:val="a6"/>
    <w:rsid w:val="0086652F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6">
    <w:name w:val="Верхний колонтитул Знак"/>
    <w:basedOn w:val="a0"/>
    <w:link w:val="a5"/>
    <w:rsid w:val="0086652F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rsid w:val="0086652F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8">
    <w:name w:val="Нижний колонтитул Знак"/>
    <w:basedOn w:val="a0"/>
    <w:link w:val="a7"/>
    <w:rsid w:val="0086652F"/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rsid w:val="0086652F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6652F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92618C"/>
    <w:pPr>
      <w:ind w:firstLine="561"/>
      <w:jc w:val="both"/>
    </w:pPr>
    <w:rPr>
      <w:rFonts w:ascii="Times New Roman" w:eastAsia="宋体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gmx.20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D8D4-9889-4380-A1A5-4D9E7B20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</Words>
  <Characters>2247</Characters>
  <Application>Microsoft Office Word</Application>
  <DocSecurity>0</DocSecurity>
  <Lines>38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Наталья</cp:lastModifiedBy>
  <cp:revision>10</cp:revision>
  <dcterms:created xsi:type="dcterms:W3CDTF">2025-03-09T18:41:00Z</dcterms:created>
  <dcterms:modified xsi:type="dcterms:W3CDTF">2025-03-09T19:07:00Z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6f0407fe58354ddc9e29eedfa171f857</vt:lpwstr>
  </property>
</Properties>
</file>