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BF6" w:rsidRDefault="00D54BF6" w:rsidP="00A4290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4BF6">
        <w:rPr>
          <w:rFonts w:ascii="Times New Roman" w:hAnsi="Times New Roman" w:cs="Times New Roman"/>
          <w:b/>
          <w:sz w:val="24"/>
          <w:szCs w:val="24"/>
        </w:rPr>
        <w:t xml:space="preserve">Арктическая стратегия Китая: Внешняя политика при Си </w:t>
      </w:r>
      <w:proofErr w:type="spellStart"/>
      <w:r w:rsidRPr="00D54BF6">
        <w:rPr>
          <w:rFonts w:ascii="Times New Roman" w:hAnsi="Times New Roman" w:cs="Times New Roman"/>
          <w:b/>
          <w:sz w:val="24"/>
          <w:szCs w:val="24"/>
        </w:rPr>
        <w:t>Цзиньпине</w:t>
      </w:r>
      <w:proofErr w:type="spellEnd"/>
    </w:p>
    <w:p w:rsidR="00D54BF6" w:rsidRPr="00C65B2E" w:rsidRDefault="00D54BF6" w:rsidP="00A4290F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65B2E">
        <w:rPr>
          <w:rFonts w:ascii="Times New Roman" w:hAnsi="Times New Roman" w:cs="Times New Roman"/>
          <w:b/>
          <w:i/>
          <w:sz w:val="24"/>
          <w:szCs w:val="24"/>
        </w:rPr>
        <w:t>Юнюшкина Анна Сергеевна</w:t>
      </w:r>
    </w:p>
    <w:p w:rsidR="00D54BF6" w:rsidRPr="00C65B2E" w:rsidRDefault="00D54BF6" w:rsidP="00A4290F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65B2E">
        <w:rPr>
          <w:rFonts w:ascii="Times New Roman" w:hAnsi="Times New Roman" w:cs="Times New Roman"/>
          <w:i/>
          <w:sz w:val="24"/>
          <w:szCs w:val="24"/>
        </w:rPr>
        <w:t>Аспирант второго курса</w:t>
      </w:r>
    </w:p>
    <w:p w:rsidR="00D54BF6" w:rsidRPr="00C65B2E" w:rsidRDefault="00D54BF6" w:rsidP="00A4290F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65B2E">
        <w:rPr>
          <w:rFonts w:ascii="Times New Roman" w:hAnsi="Times New Roman" w:cs="Times New Roman"/>
          <w:i/>
          <w:sz w:val="24"/>
          <w:szCs w:val="24"/>
        </w:rPr>
        <w:t xml:space="preserve">Российский университет дружбы народов имени </w:t>
      </w:r>
      <w:proofErr w:type="spellStart"/>
      <w:r w:rsidRPr="00C65B2E">
        <w:rPr>
          <w:rFonts w:ascii="Times New Roman" w:hAnsi="Times New Roman" w:cs="Times New Roman"/>
          <w:i/>
          <w:sz w:val="24"/>
          <w:szCs w:val="24"/>
        </w:rPr>
        <w:t>Патриса</w:t>
      </w:r>
      <w:proofErr w:type="spellEnd"/>
      <w:r w:rsidRPr="00C65B2E">
        <w:rPr>
          <w:rFonts w:ascii="Times New Roman" w:hAnsi="Times New Roman" w:cs="Times New Roman"/>
          <w:i/>
          <w:sz w:val="24"/>
          <w:szCs w:val="24"/>
        </w:rPr>
        <w:t xml:space="preserve"> Лумумбы, Москва, Россия</w:t>
      </w:r>
    </w:p>
    <w:p w:rsidR="00D54BF6" w:rsidRPr="00C65B2E" w:rsidRDefault="00D54BF6" w:rsidP="00A4290F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65B2E">
        <w:rPr>
          <w:rFonts w:ascii="Times New Roman" w:hAnsi="Times New Roman" w:cs="Times New Roman"/>
          <w:i/>
          <w:sz w:val="24"/>
          <w:szCs w:val="24"/>
        </w:rPr>
        <w:t>Кафедра теории и истории международных отношений</w:t>
      </w:r>
    </w:p>
    <w:p w:rsidR="00D54BF6" w:rsidRPr="00C65B2E" w:rsidRDefault="00C65B2E" w:rsidP="00A4290F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65B2E">
        <w:rPr>
          <w:rFonts w:ascii="Times New Roman" w:hAnsi="Times New Roman" w:cs="Times New Roman"/>
          <w:i/>
          <w:sz w:val="24"/>
          <w:szCs w:val="24"/>
          <w:lang w:val="en-US"/>
        </w:rPr>
        <w:t xml:space="preserve">E–mail: </w:t>
      </w:r>
      <w:hyperlink r:id="rId4" w:history="1">
        <w:r w:rsidRPr="00C65B2E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an.yuniushkina2014@yandex.ru</w:t>
        </w:r>
      </w:hyperlink>
    </w:p>
    <w:p w:rsidR="00D54BF6" w:rsidRPr="00D54BF6" w:rsidRDefault="00D54BF6" w:rsidP="00A4290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4BF6">
        <w:rPr>
          <w:rFonts w:ascii="Times New Roman" w:hAnsi="Times New Roman" w:cs="Times New Roman"/>
          <w:sz w:val="24"/>
          <w:szCs w:val="24"/>
        </w:rPr>
        <w:t>Аннотация</w:t>
      </w:r>
      <w:r w:rsidRPr="005E4D31">
        <w:rPr>
          <w:rFonts w:ascii="Times New Roman" w:hAnsi="Times New Roman" w:cs="Times New Roman"/>
          <w:sz w:val="24"/>
          <w:szCs w:val="24"/>
        </w:rPr>
        <w:t xml:space="preserve">. </w:t>
      </w:r>
      <w:r w:rsidRPr="00D54BF6">
        <w:rPr>
          <w:rFonts w:ascii="Times New Roman" w:hAnsi="Times New Roman" w:cs="Times New Roman"/>
          <w:sz w:val="24"/>
          <w:szCs w:val="24"/>
        </w:rPr>
        <w:t xml:space="preserve">В научной работе автор рассматривает политику Китая в Арктике в сфере международной политики при председателе КНР Си </w:t>
      </w:r>
      <w:proofErr w:type="spellStart"/>
      <w:r w:rsidRPr="00D54BF6">
        <w:rPr>
          <w:rFonts w:ascii="Times New Roman" w:hAnsi="Times New Roman" w:cs="Times New Roman"/>
          <w:sz w:val="24"/>
          <w:szCs w:val="24"/>
        </w:rPr>
        <w:t>Цзиньпине</w:t>
      </w:r>
      <w:proofErr w:type="spellEnd"/>
      <w:r w:rsidRPr="00D54BF6">
        <w:rPr>
          <w:rFonts w:ascii="Times New Roman" w:hAnsi="Times New Roman" w:cs="Times New Roman"/>
          <w:sz w:val="24"/>
          <w:szCs w:val="24"/>
        </w:rPr>
        <w:t>. Актуальность исследования заключается в возрастающем интересе различных государств мира к Арктическому региону, который является важным объектом геополитического противостояния и экономического расшире</w:t>
      </w:r>
      <w:r w:rsidR="005E4D31">
        <w:rPr>
          <w:rFonts w:ascii="Times New Roman" w:hAnsi="Times New Roman" w:cs="Times New Roman"/>
          <w:sz w:val="24"/>
          <w:szCs w:val="24"/>
        </w:rPr>
        <w:t xml:space="preserve">ния. Цель статьи заключается в </w:t>
      </w:r>
      <w:r w:rsidRPr="00D54BF6">
        <w:rPr>
          <w:rFonts w:ascii="Times New Roman" w:hAnsi="Times New Roman" w:cs="Times New Roman"/>
          <w:sz w:val="24"/>
          <w:szCs w:val="24"/>
        </w:rPr>
        <w:t>исследовании изменений внешнеполитического курса КНР в Арктиче</w:t>
      </w:r>
      <w:r w:rsidR="00A4290F">
        <w:rPr>
          <w:rFonts w:ascii="Times New Roman" w:hAnsi="Times New Roman" w:cs="Times New Roman"/>
          <w:sz w:val="24"/>
          <w:szCs w:val="24"/>
        </w:rPr>
        <w:t xml:space="preserve">ской зоне при Си </w:t>
      </w:r>
      <w:proofErr w:type="spellStart"/>
      <w:r w:rsidR="00A4290F">
        <w:rPr>
          <w:rFonts w:ascii="Times New Roman" w:hAnsi="Times New Roman" w:cs="Times New Roman"/>
          <w:sz w:val="24"/>
          <w:szCs w:val="24"/>
        </w:rPr>
        <w:t>Цзиньпине</w:t>
      </w:r>
      <w:proofErr w:type="spellEnd"/>
      <w:r w:rsidR="00A4290F">
        <w:rPr>
          <w:rFonts w:ascii="Times New Roman" w:hAnsi="Times New Roman" w:cs="Times New Roman"/>
          <w:sz w:val="24"/>
          <w:szCs w:val="24"/>
        </w:rPr>
        <w:t xml:space="preserve">, </w:t>
      </w:r>
      <w:r w:rsidRPr="00D54BF6">
        <w:rPr>
          <w:rFonts w:ascii="Times New Roman" w:hAnsi="Times New Roman" w:cs="Times New Roman"/>
          <w:sz w:val="24"/>
          <w:szCs w:val="24"/>
        </w:rPr>
        <w:t>в том числе анализируя влияние этих изменений на международное сотрудничество и безопасност</w:t>
      </w:r>
      <w:r>
        <w:rPr>
          <w:rFonts w:ascii="Times New Roman" w:hAnsi="Times New Roman" w:cs="Times New Roman"/>
          <w:sz w:val="24"/>
          <w:szCs w:val="24"/>
        </w:rPr>
        <w:t xml:space="preserve">ь в Арктике. Материалами </w:t>
      </w:r>
      <w:r w:rsidRPr="00D54BF6">
        <w:rPr>
          <w:rFonts w:ascii="Times New Roman" w:hAnsi="Times New Roman" w:cs="Times New Roman"/>
          <w:sz w:val="24"/>
          <w:szCs w:val="24"/>
        </w:rPr>
        <w:t>исследования послужили государственные акты правительства КНР, аналитические доклады международных структур и научные публикации. В результате проведенного иссле</w:t>
      </w:r>
      <w:bookmarkStart w:id="0" w:name="_GoBack"/>
      <w:bookmarkEnd w:id="0"/>
      <w:r w:rsidRPr="00D54BF6">
        <w:rPr>
          <w:rFonts w:ascii="Times New Roman" w:hAnsi="Times New Roman" w:cs="Times New Roman"/>
          <w:sz w:val="24"/>
          <w:szCs w:val="24"/>
        </w:rPr>
        <w:t>дования авторы пришли к выводу, что КНР энергично расширяет как экономические, так и стратегические интересы в Арктическом регионе. Китай стремится укрепить собственное влияние посредством инициативы, объединяющей сухопутный</w:t>
      </w:r>
      <w:r>
        <w:rPr>
          <w:rFonts w:ascii="Times New Roman" w:hAnsi="Times New Roman" w:cs="Times New Roman"/>
          <w:sz w:val="24"/>
          <w:szCs w:val="24"/>
        </w:rPr>
        <w:t xml:space="preserve"> и морской путь «Пояс и путь». </w:t>
      </w:r>
    </w:p>
    <w:p w:rsidR="00D54BF6" w:rsidRPr="00D54BF6" w:rsidRDefault="00D54BF6" w:rsidP="00A4290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4BF6">
        <w:rPr>
          <w:rFonts w:ascii="Times New Roman" w:hAnsi="Times New Roman" w:cs="Times New Roman"/>
          <w:sz w:val="24"/>
          <w:szCs w:val="24"/>
        </w:rPr>
        <w:t>Ключевые слова: внешняя политика КНР, стратегии, сотрудничество, природные ресурсы, климат, экология, международные отношения, безопасность, мировая пол</w:t>
      </w:r>
      <w:r>
        <w:rPr>
          <w:rFonts w:ascii="Times New Roman" w:hAnsi="Times New Roman" w:cs="Times New Roman"/>
          <w:sz w:val="24"/>
          <w:szCs w:val="24"/>
        </w:rPr>
        <w:t>итика, дипломатические факторы.</w:t>
      </w:r>
    </w:p>
    <w:p w:rsidR="00D54BF6" w:rsidRPr="00D54BF6" w:rsidRDefault="00D54BF6" w:rsidP="00A4290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4BF6">
        <w:rPr>
          <w:rFonts w:ascii="Times New Roman" w:hAnsi="Times New Roman" w:cs="Times New Roman"/>
          <w:sz w:val="24"/>
          <w:szCs w:val="24"/>
        </w:rPr>
        <w:t>Введение</w:t>
      </w:r>
    </w:p>
    <w:p w:rsidR="00D54BF6" w:rsidRPr="00D54BF6" w:rsidRDefault="00D54BF6" w:rsidP="00A4290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4BF6">
        <w:rPr>
          <w:rFonts w:ascii="Times New Roman" w:hAnsi="Times New Roman" w:cs="Times New Roman"/>
          <w:sz w:val="24"/>
          <w:szCs w:val="24"/>
        </w:rPr>
        <w:t>Актуальность темы исследования обусловлена повышенным интересом к Арктическому региону, понимание арктической политики КНР играет значительную роль для анализа будущего международного сотрудничества и устойчивости в ключевом для Китая регионе.</w:t>
      </w:r>
    </w:p>
    <w:p w:rsidR="00D54BF6" w:rsidRPr="00D54BF6" w:rsidRDefault="00D54BF6" w:rsidP="00A4290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4BF6">
        <w:rPr>
          <w:rFonts w:ascii="Times New Roman" w:hAnsi="Times New Roman" w:cs="Times New Roman"/>
          <w:sz w:val="24"/>
          <w:szCs w:val="24"/>
        </w:rPr>
        <w:t>Объект исследования: арктическая стратегия КНР, в том числе экономические интересы и стратегические интересы в данном регионе.</w:t>
      </w:r>
    </w:p>
    <w:p w:rsidR="00D54BF6" w:rsidRPr="00D54BF6" w:rsidRDefault="00D54BF6" w:rsidP="00A4290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4BF6">
        <w:rPr>
          <w:rFonts w:ascii="Times New Roman" w:hAnsi="Times New Roman" w:cs="Times New Roman"/>
          <w:sz w:val="24"/>
          <w:szCs w:val="24"/>
        </w:rPr>
        <w:t xml:space="preserve">Задачи исследования заключаются в следующем: </w:t>
      </w:r>
    </w:p>
    <w:p w:rsidR="00D54BF6" w:rsidRPr="00D54BF6" w:rsidRDefault="00D54BF6" w:rsidP="00A4290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4BF6">
        <w:rPr>
          <w:rFonts w:ascii="Times New Roman" w:hAnsi="Times New Roman" w:cs="Times New Roman"/>
          <w:sz w:val="24"/>
          <w:szCs w:val="24"/>
        </w:rPr>
        <w:t>- проанализировать ключевые элементы арктической политики КНР;</w:t>
      </w:r>
    </w:p>
    <w:p w:rsidR="00D54BF6" w:rsidRPr="00D54BF6" w:rsidRDefault="00D54BF6" w:rsidP="00A4290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4BF6">
        <w:rPr>
          <w:rFonts w:ascii="Times New Roman" w:hAnsi="Times New Roman" w:cs="Times New Roman"/>
          <w:sz w:val="24"/>
          <w:szCs w:val="24"/>
        </w:rPr>
        <w:t>- изучить влияние внутренней политики и внешнеполитической деятельности КНР, а также стратегии в Арктическом регионе;</w:t>
      </w:r>
    </w:p>
    <w:p w:rsidR="00D54BF6" w:rsidRPr="00D54BF6" w:rsidRDefault="00D54BF6" w:rsidP="00A4290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4BF6">
        <w:rPr>
          <w:rFonts w:ascii="Times New Roman" w:hAnsi="Times New Roman" w:cs="Times New Roman"/>
          <w:sz w:val="24"/>
          <w:szCs w:val="24"/>
        </w:rPr>
        <w:t xml:space="preserve">- проанализировать реакцию различных государств на усиление китайской стратегии в Арктическом регионе; </w:t>
      </w:r>
    </w:p>
    <w:p w:rsidR="00D54BF6" w:rsidRPr="00D54BF6" w:rsidRDefault="00D54BF6" w:rsidP="00A4290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4BF6">
        <w:rPr>
          <w:rFonts w:ascii="Times New Roman" w:hAnsi="Times New Roman" w:cs="Times New Roman"/>
          <w:sz w:val="24"/>
          <w:szCs w:val="24"/>
        </w:rPr>
        <w:t xml:space="preserve">- исследовать дальнейшие перспективы международного сотрудничества, а также возможного конфликта в Арктической зоне при участии Китая. </w:t>
      </w:r>
    </w:p>
    <w:p w:rsidR="00D54BF6" w:rsidRPr="00D54BF6" w:rsidRDefault="00D54BF6" w:rsidP="00A4290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4BF6">
        <w:rPr>
          <w:rFonts w:ascii="Times New Roman" w:hAnsi="Times New Roman" w:cs="Times New Roman"/>
          <w:sz w:val="24"/>
          <w:szCs w:val="24"/>
        </w:rPr>
        <w:t>Методы исследования включают в себя анализ документов, сопоставительный анализ и кейс-</w:t>
      </w:r>
      <w:proofErr w:type="spellStart"/>
      <w:r w:rsidRPr="00D54BF6">
        <w:rPr>
          <w:rFonts w:ascii="Times New Roman" w:hAnsi="Times New Roman" w:cs="Times New Roman"/>
          <w:sz w:val="24"/>
          <w:szCs w:val="24"/>
        </w:rPr>
        <w:t>стади</w:t>
      </w:r>
      <w:proofErr w:type="spellEnd"/>
      <w:r w:rsidRPr="00D54BF6">
        <w:rPr>
          <w:rFonts w:ascii="Times New Roman" w:hAnsi="Times New Roman" w:cs="Times New Roman"/>
          <w:sz w:val="24"/>
          <w:szCs w:val="24"/>
        </w:rPr>
        <w:t>. Данные методы позволяют более глубоко понимать динамику арктической стратегии КНР, а также влияние политики на международные процессы.</w:t>
      </w:r>
    </w:p>
    <w:p w:rsidR="00D54BF6" w:rsidRPr="00D54BF6" w:rsidRDefault="00D54BF6" w:rsidP="00A4290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4BF6">
        <w:rPr>
          <w:rFonts w:ascii="Times New Roman" w:hAnsi="Times New Roman" w:cs="Times New Roman"/>
          <w:sz w:val="24"/>
          <w:szCs w:val="24"/>
        </w:rPr>
        <w:lastRenderedPageBreak/>
        <w:t>Новизной исследования является системный анализ арктической политики КНР при учете влияния дипломатических факторов, в том числе и в анализе взаимодействия КНР со странами Арктического региона и международными структурами.</w:t>
      </w:r>
    </w:p>
    <w:p w:rsidR="00D54BF6" w:rsidRPr="00D54BF6" w:rsidRDefault="00D54BF6" w:rsidP="00A4290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4BF6">
        <w:rPr>
          <w:rFonts w:ascii="Times New Roman" w:hAnsi="Times New Roman" w:cs="Times New Roman"/>
          <w:sz w:val="24"/>
          <w:szCs w:val="24"/>
        </w:rPr>
        <w:t xml:space="preserve">В работе определяются ключевые принципы стратегии Арктики, в том числе и финансовые инвестиции, а также научные разработки и роль КНР в международных симпозиумах и </w:t>
      </w:r>
      <w:r w:rsidRPr="00A4290F">
        <w:rPr>
          <w:rFonts w:ascii="Times New Roman" w:hAnsi="Times New Roman" w:cs="Times New Roman"/>
          <w:sz w:val="24"/>
          <w:szCs w:val="24"/>
        </w:rPr>
        <w:t xml:space="preserve">конгрессах </w:t>
      </w:r>
      <w:r w:rsidR="00A4290F" w:rsidRPr="00A4290F">
        <w:rPr>
          <w:rFonts w:ascii="Times New Roman" w:hAnsi="Times New Roman" w:cs="Times New Roman"/>
          <w:sz w:val="24"/>
          <w:szCs w:val="24"/>
        </w:rPr>
        <w:t>[1</w:t>
      </w:r>
      <w:r w:rsidRPr="00A4290F">
        <w:rPr>
          <w:rFonts w:ascii="Times New Roman" w:hAnsi="Times New Roman" w:cs="Times New Roman"/>
          <w:sz w:val="24"/>
          <w:szCs w:val="24"/>
        </w:rPr>
        <w:t>].</w:t>
      </w:r>
      <w:r w:rsidRPr="00D54BF6">
        <w:rPr>
          <w:rFonts w:ascii="Times New Roman" w:hAnsi="Times New Roman" w:cs="Times New Roman"/>
          <w:sz w:val="24"/>
          <w:szCs w:val="24"/>
        </w:rPr>
        <w:t xml:space="preserve"> В свою очередь Н.Д. Елецкий исследует интересы Российской Федерации в контексте глобализации, обращая внимание на важный элемент во внешнеполитической стратегии (на примере Арктического региона), что создает определенный контекст, для подробного изучения китайской политики, стремится интегрироваться в действующий </w:t>
      </w:r>
      <w:r w:rsidRPr="00A4290F">
        <w:rPr>
          <w:rFonts w:ascii="Times New Roman" w:hAnsi="Times New Roman" w:cs="Times New Roman"/>
          <w:sz w:val="24"/>
          <w:szCs w:val="24"/>
        </w:rPr>
        <w:t>режим [</w:t>
      </w:r>
      <w:r w:rsidR="00A4290F" w:rsidRPr="00A4290F">
        <w:rPr>
          <w:rFonts w:ascii="Times New Roman" w:hAnsi="Times New Roman" w:cs="Times New Roman"/>
          <w:sz w:val="24"/>
          <w:szCs w:val="24"/>
        </w:rPr>
        <w:t>2</w:t>
      </w:r>
      <w:r w:rsidRPr="00A4290F">
        <w:rPr>
          <w:rFonts w:ascii="Times New Roman" w:hAnsi="Times New Roman" w:cs="Times New Roman"/>
          <w:sz w:val="24"/>
          <w:szCs w:val="24"/>
        </w:rPr>
        <w:t>, с. 82–94].</w:t>
      </w:r>
      <w:r w:rsidRPr="00D54BF6">
        <w:rPr>
          <w:rFonts w:ascii="Times New Roman" w:hAnsi="Times New Roman" w:cs="Times New Roman"/>
          <w:sz w:val="24"/>
          <w:szCs w:val="24"/>
        </w:rPr>
        <w:t xml:space="preserve"> А.А. </w:t>
      </w:r>
      <w:proofErr w:type="spellStart"/>
      <w:r w:rsidRPr="00D54BF6">
        <w:rPr>
          <w:rFonts w:ascii="Times New Roman" w:hAnsi="Times New Roman" w:cs="Times New Roman"/>
          <w:sz w:val="24"/>
          <w:szCs w:val="24"/>
        </w:rPr>
        <w:t>Забелла</w:t>
      </w:r>
      <w:proofErr w:type="spellEnd"/>
      <w:r w:rsidRPr="00D54BF6">
        <w:rPr>
          <w:rFonts w:ascii="Times New Roman" w:hAnsi="Times New Roman" w:cs="Times New Roman"/>
          <w:sz w:val="24"/>
          <w:szCs w:val="24"/>
        </w:rPr>
        <w:t xml:space="preserve"> в научной работе определяет «цели и интересы Китая в Арктике», которые выделяют как экономические аспекты, экологические факторы и политические </w:t>
      </w:r>
      <w:r w:rsidRPr="00A4290F">
        <w:rPr>
          <w:rFonts w:ascii="Times New Roman" w:hAnsi="Times New Roman" w:cs="Times New Roman"/>
          <w:sz w:val="24"/>
          <w:szCs w:val="24"/>
        </w:rPr>
        <w:t xml:space="preserve">реалии </w:t>
      </w:r>
      <w:r w:rsidR="00A4290F" w:rsidRPr="00A4290F">
        <w:rPr>
          <w:rFonts w:ascii="Times New Roman" w:hAnsi="Times New Roman" w:cs="Times New Roman"/>
          <w:sz w:val="24"/>
          <w:szCs w:val="24"/>
        </w:rPr>
        <w:t>[3</w:t>
      </w:r>
      <w:r w:rsidRPr="00A4290F">
        <w:rPr>
          <w:rFonts w:ascii="Times New Roman" w:hAnsi="Times New Roman" w:cs="Times New Roman"/>
          <w:sz w:val="24"/>
          <w:szCs w:val="24"/>
        </w:rPr>
        <w:t>, с. 166–175].</w:t>
      </w:r>
      <w:r w:rsidRPr="00D54BF6">
        <w:rPr>
          <w:rFonts w:ascii="Times New Roman" w:hAnsi="Times New Roman" w:cs="Times New Roman"/>
          <w:sz w:val="24"/>
          <w:szCs w:val="24"/>
        </w:rPr>
        <w:t xml:space="preserve"> И.Н. </w:t>
      </w:r>
      <w:proofErr w:type="spellStart"/>
      <w:r w:rsidRPr="00D54BF6">
        <w:rPr>
          <w:rFonts w:ascii="Times New Roman" w:hAnsi="Times New Roman" w:cs="Times New Roman"/>
          <w:sz w:val="24"/>
          <w:szCs w:val="24"/>
        </w:rPr>
        <w:t>Комиссина</w:t>
      </w:r>
      <w:proofErr w:type="spellEnd"/>
      <w:r w:rsidRPr="00D54BF6">
        <w:rPr>
          <w:rFonts w:ascii="Times New Roman" w:hAnsi="Times New Roman" w:cs="Times New Roman"/>
          <w:sz w:val="24"/>
          <w:szCs w:val="24"/>
        </w:rPr>
        <w:t xml:space="preserve"> анализирует вектор китайской внешней стратегии в Арктике, подчеркивая тем самым высокую стратегическую </w:t>
      </w:r>
      <w:r w:rsidRPr="00A4290F">
        <w:rPr>
          <w:rFonts w:ascii="Times New Roman" w:hAnsi="Times New Roman" w:cs="Times New Roman"/>
          <w:sz w:val="24"/>
          <w:szCs w:val="24"/>
        </w:rPr>
        <w:t>важность [</w:t>
      </w:r>
      <w:r w:rsidR="00A4290F" w:rsidRPr="00A4290F">
        <w:rPr>
          <w:rFonts w:ascii="Times New Roman" w:hAnsi="Times New Roman" w:cs="Times New Roman"/>
          <w:sz w:val="24"/>
          <w:szCs w:val="24"/>
        </w:rPr>
        <w:t>4</w:t>
      </w:r>
      <w:r w:rsidRPr="00A4290F">
        <w:rPr>
          <w:rFonts w:ascii="Times New Roman" w:hAnsi="Times New Roman" w:cs="Times New Roman"/>
          <w:sz w:val="24"/>
          <w:szCs w:val="24"/>
        </w:rPr>
        <w:t>].</w:t>
      </w:r>
      <w:r w:rsidRPr="00D54BF6">
        <w:rPr>
          <w:rFonts w:ascii="Times New Roman" w:hAnsi="Times New Roman" w:cs="Times New Roman"/>
          <w:sz w:val="24"/>
          <w:szCs w:val="24"/>
        </w:rPr>
        <w:t xml:space="preserve"> Авторы В.Н. Конышев и М.А. Кобзева в данной статье подробно изучают исторические корни стратегии Китая в полярном регионе, а также современное состояние внешней политики страны, они подчеркивают в исследовании, что традиционная практика КНР в международном сотрудничестве существенно влияет на деятельность в Арктическом регионе [</w:t>
      </w:r>
      <w:r w:rsidR="00A4290F">
        <w:rPr>
          <w:rFonts w:ascii="Times New Roman" w:hAnsi="Times New Roman" w:cs="Times New Roman"/>
          <w:sz w:val="24"/>
          <w:szCs w:val="24"/>
        </w:rPr>
        <w:t>5</w:t>
      </w:r>
      <w:r w:rsidRPr="00D54BF6">
        <w:rPr>
          <w:rFonts w:ascii="Times New Roman" w:hAnsi="Times New Roman" w:cs="Times New Roman"/>
          <w:sz w:val="24"/>
          <w:szCs w:val="24"/>
        </w:rPr>
        <w:t xml:space="preserve">, с. 109–150].  Сунь </w:t>
      </w:r>
      <w:proofErr w:type="spellStart"/>
      <w:r w:rsidRPr="00D54BF6">
        <w:rPr>
          <w:rFonts w:ascii="Times New Roman" w:hAnsi="Times New Roman" w:cs="Times New Roman"/>
          <w:sz w:val="24"/>
          <w:szCs w:val="24"/>
        </w:rPr>
        <w:t>Сювэнь</w:t>
      </w:r>
      <w:proofErr w:type="spellEnd"/>
      <w:r w:rsidRPr="00D54BF6">
        <w:rPr>
          <w:rFonts w:ascii="Times New Roman" w:hAnsi="Times New Roman" w:cs="Times New Roman"/>
          <w:sz w:val="24"/>
          <w:szCs w:val="24"/>
        </w:rPr>
        <w:t xml:space="preserve"> исследует концепцию «мягкой силы» КНР в Арктической зоне, которая подчеркивает особую значимость межкультурной дипломатии и экономического взаимодействия для укрепления положения Китая в </w:t>
      </w:r>
      <w:r w:rsidRPr="00A4290F">
        <w:rPr>
          <w:rFonts w:ascii="Times New Roman" w:hAnsi="Times New Roman" w:cs="Times New Roman"/>
          <w:sz w:val="24"/>
          <w:szCs w:val="24"/>
        </w:rPr>
        <w:t>регионе [</w:t>
      </w:r>
      <w:r w:rsidR="00A4290F" w:rsidRPr="00A4290F">
        <w:rPr>
          <w:rFonts w:ascii="Times New Roman" w:hAnsi="Times New Roman" w:cs="Times New Roman"/>
          <w:sz w:val="24"/>
          <w:szCs w:val="24"/>
        </w:rPr>
        <w:t>6</w:t>
      </w:r>
      <w:r w:rsidRPr="00A4290F">
        <w:rPr>
          <w:rFonts w:ascii="Times New Roman" w:hAnsi="Times New Roman" w:cs="Times New Roman"/>
          <w:sz w:val="24"/>
          <w:szCs w:val="24"/>
        </w:rPr>
        <w:t>, с. 53–57].</w:t>
      </w:r>
      <w:r w:rsidRPr="00D54BF6">
        <w:rPr>
          <w:rFonts w:ascii="Times New Roman" w:hAnsi="Times New Roman" w:cs="Times New Roman"/>
          <w:sz w:val="24"/>
          <w:szCs w:val="24"/>
        </w:rPr>
        <w:t xml:space="preserve">  Ян </w:t>
      </w:r>
      <w:proofErr w:type="spellStart"/>
      <w:r w:rsidRPr="00D54BF6">
        <w:rPr>
          <w:rFonts w:ascii="Times New Roman" w:hAnsi="Times New Roman" w:cs="Times New Roman"/>
          <w:sz w:val="24"/>
          <w:szCs w:val="24"/>
        </w:rPr>
        <w:t>Чжиян</w:t>
      </w:r>
      <w:proofErr w:type="spellEnd"/>
      <w:r w:rsidRPr="00D54BF6">
        <w:rPr>
          <w:rFonts w:ascii="Times New Roman" w:hAnsi="Times New Roman" w:cs="Times New Roman"/>
          <w:sz w:val="24"/>
          <w:szCs w:val="24"/>
        </w:rPr>
        <w:t xml:space="preserve"> дает в своей работе разъяснение китайской арктической стратегии, анализирующей стратегические </w:t>
      </w:r>
      <w:r w:rsidRPr="00A4290F">
        <w:rPr>
          <w:rFonts w:ascii="Times New Roman" w:hAnsi="Times New Roman" w:cs="Times New Roman"/>
          <w:sz w:val="24"/>
          <w:szCs w:val="24"/>
        </w:rPr>
        <w:t xml:space="preserve">задачи </w:t>
      </w:r>
      <w:r w:rsidR="00A4290F" w:rsidRPr="00A4290F">
        <w:rPr>
          <w:rFonts w:ascii="Times New Roman" w:hAnsi="Times New Roman" w:cs="Times New Roman"/>
          <w:sz w:val="24"/>
          <w:szCs w:val="24"/>
        </w:rPr>
        <w:t>[7</w:t>
      </w:r>
      <w:r w:rsidRPr="00A4290F">
        <w:rPr>
          <w:rFonts w:ascii="Times New Roman" w:hAnsi="Times New Roman" w:cs="Times New Roman"/>
          <w:sz w:val="24"/>
          <w:szCs w:val="24"/>
        </w:rPr>
        <w:t>].</w:t>
      </w:r>
      <w:r w:rsidRPr="00D54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BF6">
        <w:rPr>
          <w:rFonts w:ascii="Times New Roman" w:hAnsi="Times New Roman" w:cs="Times New Roman"/>
          <w:sz w:val="24"/>
          <w:szCs w:val="24"/>
        </w:rPr>
        <w:t>Чжао</w:t>
      </w:r>
      <w:proofErr w:type="spellEnd"/>
      <w:r w:rsidRPr="00D54BF6">
        <w:rPr>
          <w:rFonts w:ascii="Times New Roman" w:hAnsi="Times New Roman" w:cs="Times New Roman"/>
          <w:sz w:val="24"/>
          <w:szCs w:val="24"/>
        </w:rPr>
        <w:t xml:space="preserve"> Т. определяет в своей работе философские концепции китайской внешней политики, которые включают идеи масштабного управления, используемые в «северной политике» с</w:t>
      </w:r>
      <w:r w:rsidRPr="00A4290F">
        <w:rPr>
          <w:rFonts w:ascii="Times New Roman" w:hAnsi="Times New Roman" w:cs="Times New Roman"/>
          <w:sz w:val="24"/>
          <w:szCs w:val="24"/>
        </w:rPr>
        <w:t xml:space="preserve">траны </w:t>
      </w:r>
      <w:r w:rsidR="00A4290F" w:rsidRPr="00A4290F">
        <w:rPr>
          <w:rFonts w:ascii="Times New Roman" w:hAnsi="Times New Roman" w:cs="Times New Roman"/>
          <w:sz w:val="24"/>
          <w:szCs w:val="24"/>
        </w:rPr>
        <w:t>[8</w:t>
      </w:r>
      <w:r w:rsidRPr="00A4290F">
        <w:rPr>
          <w:rFonts w:ascii="Times New Roman" w:hAnsi="Times New Roman" w:cs="Times New Roman"/>
          <w:sz w:val="24"/>
          <w:szCs w:val="24"/>
        </w:rPr>
        <w:t>].</w:t>
      </w:r>
    </w:p>
    <w:p w:rsidR="00D54BF6" w:rsidRPr="00D54BF6" w:rsidRDefault="00D54BF6" w:rsidP="00A4290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4BF6">
        <w:rPr>
          <w:rFonts w:ascii="Times New Roman" w:hAnsi="Times New Roman" w:cs="Times New Roman"/>
          <w:sz w:val="24"/>
          <w:szCs w:val="24"/>
        </w:rPr>
        <w:t xml:space="preserve">В начале XXI в. Арктический регион становится объектом интереса со стороны различных государств, в том числе и Китайской Народной Республики. За четверть века Китай закрепил за собой статус активного участника освоения Арктического региона, что, несомненно, влияет на развитие международных отношений в этом </w:t>
      </w:r>
      <w:r w:rsidRPr="00A4290F">
        <w:rPr>
          <w:rFonts w:ascii="Times New Roman" w:hAnsi="Times New Roman" w:cs="Times New Roman"/>
          <w:sz w:val="24"/>
          <w:szCs w:val="24"/>
        </w:rPr>
        <w:t xml:space="preserve">регионе </w:t>
      </w:r>
      <w:r w:rsidR="00A4290F" w:rsidRPr="00A4290F">
        <w:rPr>
          <w:rFonts w:ascii="Times New Roman" w:hAnsi="Times New Roman" w:cs="Times New Roman"/>
          <w:sz w:val="24"/>
          <w:szCs w:val="24"/>
        </w:rPr>
        <w:t>[9</w:t>
      </w:r>
      <w:r w:rsidRPr="00A4290F">
        <w:rPr>
          <w:rFonts w:ascii="Times New Roman" w:hAnsi="Times New Roman" w:cs="Times New Roman"/>
          <w:sz w:val="24"/>
          <w:szCs w:val="24"/>
        </w:rPr>
        <w:t>, с. 77].</w:t>
      </w:r>
      <w:r w:rsidRPr="00D54BF6">
        <w:rPr>
          <w:rFonts w:ascii="Times New Roman" w:hAnsi="Times New Roman" w:cs="Times New Roman"/>
          <w:sz w:val="24"/>
          <w:szCs w:val="24"/>
        </w:rPr>
        <w:t xml:space="preserve"> Особенно быстрые изменения китайской политики в Арктике начались с приходом к власти Си Цзиньпина, который, провозгласив девиз «новая эпоха» (</w:t>
      </w:r>
      <w:r w:rsidRPr="00D54BF6">
        <w:rPr>
          <w:rFonts w:ascii="Times New Roman" w:hAnsi="Times New Roman" w:cs="Times New Roman"/>
          <w:sz w:val="24"/>
          <w:szCs w:val="24"/>
        </w:rPr>
        <w:t>新时代</w:t>
      </w:r>
      <w:r w:rsidRPr="00D54BF6">
        <w:rPr>
          <w:rFonts w:ascii="Times New Roman" w:hAnsi="Times New Roman" w:cs="Times New Roman"/>
          <w:sz w:val="24"/>
          <w:szCs w:val="24"/>
        </w:rPr>
        <w:t>), начал формировать собственную дипломатию, ознаменовавшую изменения во внутренней и внешней политике государства [</w:t>
      </w:r>
      <w:r w:rsidR="00A4290F">
        <w:rPr>
          <w:rFonts w:ascii="Times New Roman" w:hAnsi="Times New Roman" w:cs="Times New Roman"/>
          <w:sz w:val="24"/>
          <w:szCs w:val="24"/>
        </w:rPr>
        <w:t>10</w:t>
      </w:r>
      <w:r w:rsidRPr="00D54BF6">
        <w:rPr>
          <w:rFonts w:ascii="Times New Roman" w:hAnsi="Times New Roman" w:cs="Times New Roman"/>
          <w:sz w:val="24"/>
          <w:szCs w:val="24"/>
        </w:rPr>
        <w:t>, с. 6–7].</w:t>
      </w:r>
    </w:p>
    <w:p w:rsidR="001B7D57" w:rsidRDefault="00D54BF6" w:rsidP="00A4290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4BF6">
        <w:rPr>
          <w:rFonts w:ascii="Times New Roman" w:hAnsi="Times New Roman" w:cs="Times New Roman"/>
          <w:sz w:val="24"/>
          <w:szCs w:val="24"/>
        </w:rPr>
        <w:t>Китай рассматривает Арктический регион как источник природных богатств («черного золота» и других полезных ископаемых), большие ресурсы углеводородов, которые находятся на морском дне, делают арктический регион наиболее привлекательным для инвестиций в инновационные разработки в будущем. Кроме этого, в связи с изменением климата открываются перспективные морские пути, как например, Северный морской путь (СМП), что в свою очередь существенно уменьшает время перевозки товаров между странами Азии и Европы. Китай активно продолжает развивать собственные транспортные возможности в Арктическом регионе, инвестирует в развитие морских маршрутов, принимает участие в развитии инфраструктуры, проводит научные исследования в Арктическом регионе (в целях улучшения навигации), взаимодействует с участниками Арктического совета).</w:t>
      </w:r>
    </w:p>
    <w:p w:rsidR="00C65B2E" w:rsidRDefault="00C65B2E" w:rsidP="00A4290F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5B2E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5E4D31" w:rsidRDefault="00A4290F" w:rsidP="00A4290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E4D31" w:rsidRPr="005E4D31">
        <w:rPr>
          <w:rFonts w:ascii="Times New Roman" w:hAnsi="Times New Roman" w:cs="Times New Roman"/>
          <w:sz w:val="24"/>
          <w:szCs w:val="24"/>
        </w:rPr>
        <w:t xml:space="preserve">. Денисов И.Е. Внешняя политика Китая при Си </w:t>
      </w:r>
      <w:proofErr w:type="spellStart"/>
      <w:proofErr w:type="gramStart"/>
      <w:r w:rsidR="005E4D31" w:rsidRPr="005E4D31">
        <w:rPr>
          <w:rFonts w:ascii="Times New Roman" w:hAnsi="Times New Roman" w:cs="Times New Roman"/>
          <w:sz w:val="24"/>
          <w:szCs w:val="24"/>
        </w:rPr>
        <w:t>Цзиньпине</w:t>
      </w:r>
      <w:proofErr w:type="spellEnd"/>
      <w:r w:rsidR="005E4D31" w:rsidRPr="005E4D31">
        <w:rPr>
          <w:rFonts w:ascii="Times New Roman" w:hAnsi="Times New Roman" w:cs="Times New Roman"/>
          <w:sz w:val="24"/>
          <w:szCs w:val="24"/>
        </w:rPr>
        <w:t>:  преемственность</w:t>
      </w:r>
      <w:proofErr w:type="gramEnd"/>
      <w:r w:rsidR="005E4D31" w:rsidRPr="005E4D31">
        <w:rPr>
          <w:rFonts w:ascii="Times New Roman" w:hAnsi="Times New Roman" w:cs="Times New Roman"/>
          <w:sz w:val="24"/>
          <w:szCs w:val="24"/>
        </w:rPr>
        <w:t xml:space="preserve"> и новаторство. Контуры глобальных трансформаций: политика, экономика, право. 2017;10(5):83-98. URL: https://doi.org/10.23932/2542-0240-2017-10-5-83-98 (дата обращения: 29.08.2024).</w:t>
      </w:r>
    </w:p>
    <w:p w:rsidR="005E4D31" w:rsidRDefault="00A4290F" w:rsidP="00A4290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="005E4D31" w:rsidRPr="005E4D31">
        <w:rPr>
          <w:rFonts w:ascii="Times New Roman" w:hAnsi="Times New Roman" w:cs="Times New Roman"/>
          <w:sz w:val="24"/>
          <w:szCs w:val="24"/>
        </w:rPr>
        <w:t>Елецкий Н. Д. Интересы России в условиях глобализации отношений собственности и управления (на примере Арктического региона) // Арктика и Север. 2018. № 32. С. 82–94.</w:t>
      </w:r>
    </w:p>
    <w:p w:rsidR="005E4D31" w:rsidRDefault="00A4290F" w:rsidP="00A4290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="005E4D31" w:rsidRPr="005E4D31">
        <w:rPr>
          <w:rFonts w:ascii="Times New Roman" w:hAnsi="Times New Roman" w:cs="Times New Roman"/>
          <w:sz w:val="24"/>
          <w:szCs w:val="24"/>
        </w:rPr>
        <w:t>Забелла</w:t>
      </w:r>
      <w:proofErr w:type="spellEnd"/>
      <w:r w:rsidR="005E4D31" w:rsidRPr="005E4D31">
        <w:rPr>
          <w:rFonts w:ascii="Times New Roman" w:hAnsi="Times New Roman" w:cs="Times New Roman"/>
          <w:sz w:val="24"/>
          <w:szCs w:val="24"/>
        </w:rPr>
        <w:t xml:space="preserve"> А. А. Цели и интересы Китая в Арктике // Вестник Московского государственного областного университета. Серия: История и политические науки. 2019. № 4. C. 166–175.</w:t>
      </w:r>
    </w:p>
    <w:p w:rsidR="005E4D31" w:rsidRDefault="00A4290F" w:rsidP="00A4290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="005E4D31" w:rsidRPr="005E4D31">
        <w:rPr>
          <w:rFonts w:ascii="Times New Roman" w:hAnsi="Times New Roman" w:cs="Times New Roman"/>
          <w:sz w:val="24"/>
          <w:szCs w:val="24"/>
        </w:rPr>
        <w:t>Комиссина</w:t>
      </w:r>
      <w:proofErr w:type="spellEnd"/>
      <w:r w:rsidR="005E4D31" w:rsidRPr="005E4D31">
        <w:rPr>
          <w:rFonts w:ascii="Times New Roman" w:hAnsi="Times New Roman" w:cs="Times New Roman"/>
          <w:sz w:val="24"/>
          <w:szCs w:val="24"/>
        </w:rPr>
        <w:t xml:space="preserve"> И.Н. Арктический вектор внешней политики Китая // Проблемы национальной стратегии. – № 1 (28). – 2015. – С. 54-73. Конфуций. Суждения и беседы / Пер. </w:t>
      </w:r>
      <w:proofErr w:type="gramStart"/>
      <w:r w:rsidR="005E4D31" w:rsidRPr="005E4D31">
        <w:rPr>
          <w:rFonts w:ascii="Times New Roman" w:hAnsi="Times New Roman" w:cs="Times New Roman"/>
          <w:sz w:val="24"/>
          <w:szCs w:val="24"/>
        </w:rPr>
        <w:t>с кит</w:t>
      </w:r>
      <w:proofErr w:type="gramEnd"/>
      <w:r w:rsidR="005E4D31" w:rsidRPr="005E4D31">
        <w:rPr>
          <w:rFonts w:ascii="Times New Roman" w:hAnsi="Times New Roman" w:cs="Times New Roman"/>
          <w:sz w:val="24"/>
          <w:szCs w:val="24"/>
        </w:rPr>
        <w:t>. П.С. Попова. – СПб.: Азбука, Азбука-Аттикус, 2011 – С.109, 149, 150.</w:t>
      </w:r>
    </w:p>
    <w:p w:rsidR="005E4D31" w:rsidRDefault="00A4290F" w:rsidP="00A4290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5E4D31" w:rsidRPr="005E4D31">
        <w:rPr>
          <w:rFonts w:ascii="Times New Roman" w:hAnsi="Times New Roman" w:cs="Times New Roman"/>
          <w:sz w:val="24"/>
          <w:szCs w:val="24"/>
        </w:rPr>
        <w:t>Конышев В.Н., Кобзева М.А. Политика Китая в Арктике: традиции и современность // Сравнительная политика. – 2017. – № 1. – С. 77-92.</w:t>
      </w:r>
    </w:p>
    <w:p w:rsidR="005E4D31" w:rsidRPr="00A4290F" w:rsidRDefault="00A4290F" w:rsidP="00A4290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E4D31" w:rsidRPr="005E4D31">
        <w:rPr>
          <w:rFonts w:ascii="Times New Roman" w:hAnsi="Times New Roman" w:cs="Times New Roman"/>
          <w:sz w:val="24"/>
          <w:szCs w:val="24"/>
        </w:rPr>
        <w:t xml:space="preserve">. Сунь </w:t>
      </w:r>
      <w:proofErr w:type="spellStart"/>
      <w:r w:rsidR="005E4D31" w:rsidRPr="005E4D31">
        <w:rPr>
          <w:rFonts w:ascii="Times New Roman" w:hAnsi="Times New Roman" w:cs="Times New Roman"/>
          <w:sz w:val="24"/>
          <w:szCs w:val="24"/>
        </w:rPr>
        <w:t>Сювэнь</w:t>
      </w:r>
      <w:proofErr w:type="spellEnd"/>
      <w:r w:rsidR="005E4D31" w:rsidRPr="005E4D31">
        <w:rPr>
          <w:rFonts w:ascii="Times New Roman" w:hAnsi="Times New Roman" w:cs="Times New Roman"/>
          <w:sz w:val="24"/>
          <w:szCs w:val="24"/>
        </w:rPr>
        <w:t xml:space="preserve">. «Мягкая сила» Китая в Арктике // Азия и Африка сегодня. </w:t>
      </w:r>
      <w:r w:rsidR="005E4D31" w:rsidRPr="00A4290F">
        <w:rPr>
          <w:rFonts w:ascii="Times New Roman" w:hAnsi="Times New Roman" w:cs="Times New Roman"/>
          <w:sz w:val="24"/>
          <w:szCs w:val="24"/>
          <w:lang w:val="en-US"/>
        </w:rPr>
        <w:t xml:space="preserve">2019. № 2. </w:t>
      </w:r>
      <w:r w:rsidR="005E4D31" w:rsidRPr="005E4D31">
        <w:rPr>
          <w:rFonts w:ascii="Times New Roman" w:hAnsi="Times New Roman" w:cs="Times New Roman"/>
          <w:sz w:val="24"/>
          <w:szCs w:val="24"/>
        </w:rPr>
        <w:t>С</w:t>
      </w:r>
      <w:r w:rsidR="005E4D31" w:rsidRPr="00A4290F">
        <w:rPr>
          <w:rFonts w:ascii="Times New Roman" w:hAnsi="Times New Roman" w:cs="Times New Roman"/>
          <w:sz w:val="24"/>
          <w:szCs w:val="24"/>
          <w:lang w:val="en-US"/>
        </w:rPr>
        <w:t>. 53–57.</w:t>
      </w:r>
    </w:p>
    <w:p w:rsidR="005E4D31" w:rsidRPr="00A4290F" w:rsidRDefault="00A4290F" w:rsidP="00A4290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5E4D31" w:rsidRPr="005E4D31">
        <w:rPr>
          <w:rFonts w:ascii="Times New Roman" w:hAnsi="Times New Roman" w:cs="Times New Roman"/>
          <w:sz w:val="24"/>
          <w:szCs w:val="24"/>
          <w:lang w:val="en-US"/>
        </w:rPr>
        <w:t xml:space="preserve">. Yang Jian. An Interpretation of China’s Arctic Policy // </w:t>
      </w:r>
      <w:proofErr w:type="spellStart"/>
      <w:r w:rsidR="005E4D31" w:rsidRPr="005E4D31">
        <w:rPr>
          <w:rFonts w:ascii="Times New Roman" w:hAnsi="Times New Roman" w:cs="Times New Roman"/>
          <w:sz w:val="24"/>
          <w:szCs w:val="24"/>
          <w:lang w:val="en-US"/>
        </w:rPr>
        <w:t>Pacifi</w:t>
      </w:r>
      <w:proofErr w:type="spellEnd"/>
      <w:r w:rsidR="005E4D31" w:rsidRPr="005E4D31">
        <w:rPr>
          <w:rFonts w:ascii="Times New Roman" w:hAnsi="Times New Roman" w:cs="Times New Roman"/>
          <w:sz w:val="24"/>
          <w:szCs w:val="24"/>
          <w:lang w:val="en-US"/>
        </w:rPr>
        <w:t xml:space="preserve"> c Journal. </w:t>
      </w:r>
      <w:r w:rsidR="005E4D31" w:rsidRPr="00A4290F">
        <w:rPr>
          <w:rFonts w:ascii="Times New Roman" w:hAnsi="Times New Roman" w:cs="Times New Roman"/>
          <w:sz w:val="24"/>
          <w:szCs w:val="24"/>
          <w:lang w:val="en-US"/>
        </w:rPr>
        <w:t xml:space="preserve">2018. Vol. 26. № 3. </w:t>
      </w:r>
      <w:r w:rsidR="005E4D31" w:rsidRPr="005E4D31">
        <w:rPr>
          <w:rFonts w:ascii="Times New Roman" w:hAnsi="Times New Roman" w:cs="Times New Roman"/>
          <w:sz w:val="24"/>
          <w:szCs w:val="24"/>
        </w:rPr>
        <w:t>Р</w:t>
      </w:r>
      <w:r w:rsidR="005E4D31" w:rsidRPr="00A4290F">
        <w:rPr>
          <w:rFonts w:ascii="Times New Roman" w:hAnsi="Times New Roman" w:cs="Times New Roman"/>
          <w:sz w:val="24"/>
          <w:szCs w:val="24"/>
          <w:lang w:val="en-US"/>
        </w:rPr>
        <w:t>. 1–11.</w:t>
      </w:r>
    </w:p>
    <w:p w:rsidR="005E4D31" w:rsidRDefault="00A4290F" w:rsidP="00A4290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4290F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5E4D31" w:rsidRPr="005E4D31">
        <w:rPr>
          <w:rFonts w:ascii="Times New Roman" w:hAnsi="Times New Roman" w:cs="Times New Roman"/>
          <w:sz w:val="24"/>
          <w:szCs w:val="24"/>
          <w:lang w:val="en-US"/>
        </w:rPr>
        <w:t>. Zhao T. Redefining a Philosophy for World Governance / T. Zhao. — Palgrave Pivot, 2019. — 68 p. — DOI 10.1007/978-981-13-5971-2.</w:t>
      </w:r>
    </w:p>
    <w:p w:rsidR="005E4D31" w:rsidRDefault="00A4290F" w:rsidP="00A4290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5E4D31" w:rsidRPr="005E4D31">
        <w:rPr>
          <w:rFonts w:ascii="Times New Roman" w:hAnsi="Times New Roman" w:cs="Times New Roman"/>
          <w:sz w:val="24"/>
          <w:szCs w:val="24"/>
        </w:rPr>
        <w:t xml:space="preserve">. Конышев В.Н., </w:t>
      </w:r>
      <w:proofErr w:type="spellStart"/>
      <w:r w:rsidR="005E4D31" w:rsidRPr="005E4D31">
        <w:rPr>
          <w:rFonts w:ascii="Times New Roman" w:hAnsi="Times New Roman" w:cs="Times New Roman"/>
          <w:sz w:val="24"/>
          <w:szCs w:val="24"/>
        </w:rPr>
        <w:t>Сергунин</w:t>
      </w:r>
      <w:proofErr w:type="spellEnd"/>
      <w:r w:rsidR="005E4D31" w:rsidRPr="005E4D31">
        <w:rPr>
          <w:rFonts w:ascii="Times New Roman" w:hAnsi="Times New Roman" w:cs="Times New Roman"/>
          <w:sz w:val="24"/>
          <w:szCs w:val="24"/>
        </w:rPr>
        <w:t xml:space="preserve"> А.А. Стратегии стран Восточной Азии в Арктике // Проблемы Дальнего Востока. – 2012, – </w:t>
      </w:r>
      <w:r w:rsidR="005E4D31" w:rsidRPr="005E4D31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="005E4D31" w:rsidRPr="005E4D31">
        <w:rPr>
          <w:rFonts w:ascii="Times New Roman" w:hAnsi="Times New Roman" w:cs="Times New Roman"/>
          <w:sz w:val="24"/>
          <w:szCs w:val="24"/>
        </w:rPr>
        <w:t>. 6. – С. 35-48.</w:t>
      </w:r>
    </w:p>
    <w:p w:rsidR="005E4D31" w:rsidRPr="005E4D31" w:rsidRDefault="00A4290F" w:rsidP="00A4290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4290F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5E4D31" w:rsidRPr="005E4D3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5E4D31" w:rsidRPr="005E4D31">
        <w:rPr>
          <w:rFonts w:ascii="Times New Roman" w:hAnsi="Times New Roman" w:cs="Times New Roman"/>
          <w:sz w:val="24"/>
          <w:szCs w:val="24"/>
          <w:lang w:val="en-US"/>
        </w:rPr>
        <w:t>Szczudlik</w:t>
      </w:r>
      <w:proofErr w:type="spellEnd"/>
      <w:r w:rsidR="005E4D31" w:rsidRPr="005E4D31">
        <w:rPr>
          <w:rFonts w:ascii="Times New Roman" w:hAnsi="Times New Roman" w:cs="Times New Roman"/>
          <w:sz w:val="24"/>
          <w:szCs w:val="24"/>
          <w:lang w:val="en-US"/>
        </w:rPr>
        <w:t xml:space="preserve"> J. Towards a “New Era” in China’s Great Power Diplomacy / J. </w:t>
      </w:r>
      <w:proofErr w:type="spellStart"/>
      <w:r w:rsidR="005E4D31" w:rsidRPr="005E4D31">
        <w:rPr>
          <w:rFonts w:ascii="Times New Roman" w:hAnsi="Times New Roman" w:cs="Times New Roman"/>
          <w:sz w:val="24"/>
          <w:szCs w:val="24"/>
          <w:lang w:val="en-US"/>
        </w:rPr>
        <w:t>Szczudlik</w:t>
      </w:r>
      <w:proofErr w:type="spellEnd"/>
      <w:r w:rsidR="005E4D31" w:rsidRPr="005E4D31">
        <w:rPr>
          <w:rFonts w:ascii="Times New Roman" w:hAnsi="Times New Roman" w:cs="Times New Roman"/>
          <w:sz w:val="24"/>
          <w:szCs w:val="24"/>
          <w:lang w:val="en-US"/>
        </w:rPr>
        <w:t xml:space="preserve"> // The Polish Institute of International Affairs (PISM). — 2018. — N. 1 (161). — P. 1–10. — URL: https://www.pism.pl (</w:t>
      </w:r>
      <w:r w:rsidR="005E4D31" w:rsidRPr="005E4D31">
        <w:rPr>
          <w:rFonts w:ascii="Times New Roman" w:hAnsi="Times New Roman" w:cs="Times New Roman"/>
          <w:sz w:val="24"/>
          <w:szCs w:val="24"/>
        </w:rPr>
        <w:t>дата</w:t>
      </w:r>
      <w:r w:rsidR="005E4D31" w:rsidRPr="005E4D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E4D31" w:rsidRPr="005E4D31">
        <w:rPr>
          <w:rFonts w:ascii="Times New Roman" w:hAnsi="Times New Roman" w:cs="Times New Roman"/>
          <w:sz w:val="24"/>
          <w:szCs w:val="24"/>
        </w:rPr>
        <w:t>обращения</w:t>
      </w:r>
      <w:r w:rsidR="005E4D31" w:rsidRPr="005E4D31">
        <w:rPr>
          <w:rFonts w:ascii="Times New Roman" w:hAnsi="Times New Roman" w:cs="Times New Roman"/>
          <w:sz w:val="24"/>
          <w:szCs w:val="24"/>
          <w:lang w:val="en-US"/>
        </w:rPr>
        <w:t>: 29.08.2024).</w:t>
      </w:r>
    </w:p>
    <w:p w:rsidR="005E4D31" w:rsidRPr="005E4D31" w:rsidRDefault="005E4D31" w:rsidP="005E4D31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5E4D31" w:rsidRPr="005E4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0D7"/>
    <w:rsid w:val="001B7D57"/>
    <w:rsid w:val="005E4D31"/>
    <w:rsid w:val="008C10D7"/>
    <w:rsid w:val="00A4290F"/>
    <w:rsid w:val="00C65B2E"/>
    <w:rsid w:val="00D5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5A66E"/>
  <w15:chartTrackingRefBased/>
  <w15:docId w15:val="{804D6A5B-8EA0-4696-9B1D-8A2108B55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5B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.yuniushkina2014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1134</Words>
  <Characters>6465</Characters>
  <Application>Microsoft Office Word</Application>
  <DocSecurity>0</DocSecurity>
  <Lines>53</Lines>
  <Paragraphs>15</Paragraphs>
  <ScaleCrop>false</ScaleCrop>
  <Company/>
  <LinksUpToDate>false</LinksUpToDate>
  <CharactersWithSpaces>7584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2025-02-10T14:04:00Z</dcterms:created>
  <dcterms:modified xsi:type="dcterms:W3CDTF">2025-02-11T11:38:00Z</dcterms:modified>
</cp:coreProperties>
</file>