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590BFC46" w:rsidP="0AAAE67E" w:rsidRDefault="590BFC46" w14:paraId="6E25C0BE" w14:textId="1C4E8538">
      <w:pPr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AAAE67E" w:rsidR="590BFC46">
        <w:rPr>
          <w:rFonts w:ascii="Times New Roman" w:hAnsi="Times New Roman" w:eastAsia="Times New Roman" w:cs="Times New Roman"/>
          <w:b w:val="1"/>
          <w:bCs w:val="1"/>
        </w:rPr>
        <w:t>Развитие Вьетнама как</w:t>
      </w:r>
      <w:r w:rsidRPr="0AAAE67E" w:rsidR="3C9F0BFF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0AAAE67E" w:rsidR="3C9F0BF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«средней державы»</w:t>
      </w:r>
      <w:r w:rsidRPr="0AAAE67E" w:rsidR="590BFC46">
        <w:rPr>
          <w:rFonts w:ascii="Times New Roman" w:hAnsi="Times New Roman" w:eastAsia="Times New Roman" w:cs="Times New Roman"/>
          <w:b w:val="1"/>
          <w:bCs w:val="1"/>
        </w:rPr>
        <w:t xml:space="preserve"> в контексте многостороннего сотрудничества (на примере АСЕАН) </w:t>
      </w:r>
    </w:p>
    <w:p w:rsidRPr="00AB2121" w:rsidR="00E301E3" w:rsidP="0AAAE67E" w:rsidRDefault="00E301E3" w14:paraId="3537FA95" w14:textId="25E380BF" w14:noSpellErr="1">
      <w:pPr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</w:rPr>
      </w:pPr>
      <w:r w:rsidRPr="0AAAE67E" w:rsidR="00E301E3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>Ануфриева Елизавета Николаевна</w:t>
      </w:r>
    </w:p>
    <w:p w:rsidRPr="00E301E3" w:rsidR="00E301E3" w:rsidP="0AAAE67E" w:rsidRDefault="00E301E3" w14:paraId="3F94E84A" w14:textId="7CC3CFEF" w14:noSpellErr="1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</w:rPr>
      </w:pPr>
      <w:r w:rsidRPr="0AAAE67E" w:rsidR="00E301E3">
        <w:rPr>
          <w:rFonts w:ascii="Times New Roman" w:hAnsi="Times New Roman" w:eastAsia="Times New Roman" w:cs="Times New Roman"/>
          <w:b w:val="0"/>
          <w:bCs w:val="0"/>
          <w:i w:val="1"/>
          <w:iCs w:val="1"/>
        </w:rPr>
        <w:t>Студент (</w:t>
      </w:r>
      <w:r w:rsidRPr="0AAAE67E" w:rsidR="00E301E3">
        <w:rPr>
          <w:rFonts w:ascii="Times New Roman" w:hAnsi="Times New Roman" w:eastAsia="Times New Roman" w:cs="Times New Roman"/>
          <w:b w:val="0"/>
          <w:bCs w:val="0"/>
          <w:i w:val="1"/>
          <w:iCs w:val="1"/>
        </w:rPr>
        <w:t>бакалавр</w:t>
      </w:r>
      <w:r w:rsidRPr="0AAAE67E" w:rsidR="00E301E3">
        <w:rPr>
          <w:rFonts w:ascii="Times New Roman" w:hAnsi="Times New Roman" w:eastAsia="Times New Roman" w:cs="Times New Roman"/>
          <w:b w:val="0"/>
          <w:bCs w:val="0"/>
          <w:i w:val="1"/>
          <w:iCs w:val="1"/>
        </w:rPr>
        <w:t>)</w:t>
      </w:r>
    </w:p>
    <w:p w:rsidRPr="00E301E3" w:rsidR="00E301E3" w:rsidP="0AAAE67E" w:rsidRDefault="00E301E3" w14:paraId="4EA047A2" w14:textId="0C192030">
      <w:pPr>
        <w:spacing w:line="240" w:lineRule="auto"/>
        <w:jc w:val="center"/>
        <w:rPr>
          <w:rFonts w:ascii="Times New Roman" w:hAnsi="Times New Roman" w:eastAsia="Times New Roman" w:cs="Times New Roman"/>
          <w:i w:val="1"/>
          <w:iCs w:val="1"/>
        </w:rPr>
      </w:pPr>
      <w:r w:rsidRPr="0AAAE67E" w:rsidR="00E301E3">
        <w:rPr>
          <w:rFonts w:ascii="Times New Roman" w:hAnsi="Times New Roman" w:eastAsia="Times New Roman" w:cs="Times New Roman"/>
          <w:i w:val="1"/>
          <w:iCs w:val="1"/>
        </w:rPr>
        <w:t>Северо-Западный институт управления - филиал Российской академии народного хозяйства и государственной службы при Президенте Российской Федерации, Факультет международных отношений</w:t>
      </w:r>
      <w:r w:rsidRPr="0AAAE67E" w:rsidR="0F75C3E6">
        <w:rPr>
          <w:rFonts w:ascii="Times New Roman" w:hAnsi="Times New Roman" w:eastAsia="Times New Roman" w:cs="Times New Roman"/>
          <w:i w:val="1"/>
          <w:iCs w:val="1"/>
        </w:rPr>
        <w:t xml:space="preserve"> и политических исследований</w:t>
      </w:r>
      <w:r w:rsidRPr="0AAAE67E" w:rsidR="00E301E3">
        <w:rPr>
          <w:rFonts w:ascii="Times New Roman" w:hAnsi="Times New Roman" w:eastAsia="Times New Roman" w:cs="Times New Roman"/>
          <w:i w:val="1"/>
          <w:iCs w:val="1"/>
        </w:rPr>
        <w:t xml:space="preserve">, Кафедра международных отношений, </w:t>
      </w:r>
      <w:r w:rsidRPr="0AAAE67E" w:rsidR="00E301E3">
        <w:rPr>
          <w:rFonts w:ascii="Times New Roman" w:hAnsi="Times New Roman" w:eastAsia="Times New Roman" w:cs="Times New Roman"/>
          <w:i w:val="1"/>
          <w:iCs w:val="1"/>
        </w:rPr>
        <w:t>Санкт-Петербург, Россия</w:t>
      </w:r>
    </w:p>
    <w:p w:rsidRPr="00045A16" w:rsidR="00E301E3" w:rsidP="0AAAE67E" w:rsidRDefault="00E301E3" w14:paraId="324647F2" w14:noSpellErr="1" w14:textId="15785E04">
      <w:pPr>
        <w:jc w:val="center"/>
        <w:rPr>
          <w:rFonts w:ascii="Times New Roman" w:hAnsi="Times New Roman" w:eastAsia="Times New Roman" w:cs="Times New Roman"/>
          <w:i w:val="1"/>
          <w:iCs w:val="1"/>
          <w:lang w:val="en-US"/>
        </w:rPr>
      </w:pPr>
      <w:r w:rsidRPr="0AAAE67E" w:rsidR="00E301E3">
        <w:rPr>
          <w:rFonts w:ascii="Times New Roman" w:hAnsi="Times New Roman" w:eastAsia="Times New Roman" w:cs="Times New Roman"/>
          <w:i w:val="1"/>
          <w:iCs w:val="1"/>
          <w:lang w:val="en-US"/>
        </w:rPr>
        <w:t>E</w:t>
      </w:r>
      <w:r w:rsidRPr="0AAAE67E" w:rsidR="00E301E3">
        <w:rPr>
          <w:rFonts w:ascii="Times New Roman" w:hAnsi="Times New Roman" w:eastAsia="Times New Roman" w:cs="Times New Roman"/>
          <w:i w:val="1"/>
          <w:iCs w:val="1"/>
          <w:lang w:val="en-US"/>
        </w:rPr>
        <w:t>-</w:t>
      </w:r>
      <w:r w:rsidRPr="0AAAE67E" w:rsidR="00E301E3">
        <w:rPr>
          <w:rFonts w:ascii="Times New Roman" w:hAnsi="Times New Roman" w:eastAsia="Times New Roman" w:cs="Times New Roman"/>
          <w:i w:val="1"/>
          <w:iCs w:val="1"/>
          <w:lang w:val="en-US"/>
        </w:rPr>
        <w:t>mail</w:t>
      </w:r>
      <w:r w:rsidRPr="0AAAE67E" w:rsidR="00045A16">
        <w:rPr>
          <w:rFonts w:ascii="Times New Roman" w:hAnsi="Times New Roman" w:eastAsia="Times New Roman" w:cs="Times New Roman"/>
          <w:i w:val="1"/>
          <w:iCs w:val="1"/>
          <w:lang w:val="en-US"/>
        </w:rPr>
        <w:t>:</w:t>
      </w:r>
      <w:r w:rsidRPr="0AAAE67E" w:rsidR="00045A16">
        <w:rPr>
          <w:rFonts w:ascii="Times New Roman" w:hAnsi="Times New Roman" w:eastAsia="Times New Roman" w:cs="Times New Roman"/>
          <w:i w:val="1"/>
          <w:iCs w:val="1"/>
          <w:lang w:val="en-US"/>
        </w:rPr>
        <w:t xml:space="preserve"> </w:t>
      </w:r>
      <w:hyperlink r:id="Rf2771f0e6cd847e8">
        <w:r w:rsidRPr="0AAAE67E" w:rsidR="00045A16">
          <w:rPr>
            <w:rStyle w:val="a7"/>
            <w:rFonts w:ascii="Times New Roman" w:hAnsi="Times New Roman" w:eastAsia="Times New Roman" w:cs="Times New Roman"/>
            <w:i w:val="1"/>
            <w:iCs w:val="1"/>
            <w:lang w:val="en-US"/>
          </w:rPr>
          <w:t>eanufrieva-2</w:t>
        </w:r>
        <w:r w:rsidRPr="0AAAE67E" w:rsidR="00045A16">
          <w:rPr>
            <w:rStyle w:val="a7"/>
            <w:rFonts w:ascii="Times New Roman" w:hAnsi="Times New Roman" w:eastAsia="Times New Roman" w:cs="Times New Roman"/>
            <w:i w:val="1"/>
            <w:iCs w:val="1"/>
            <w:lang w:val="en-US"/>
          </w:rPr>
          <w:t>4</w:t>
        </w:r>
        <w:r w:rsidRPr="0AAAE67E" w:rsidR="00045A16">
          <w:rPr>
            <w:rStyle w:val="a7"/>
            <w:rFonts w:ascii="Times New Roman" w:hAnsi="Times New Roman" w:eastAsia="Times New Roman" w:cs="Times New Roman"/>
            <w:i w:val="1"/>
            <w:iCs w:val="1"/>
            <w:lang w:val="en-US"/>
          </w:rPr>
          <w:t>@</w:t>
        </w:r>
        <w:r w:rsidRPr="0AAAE67E" w:rsidR="00045A16">
          <w:rPr>
            <w:rStyle w:val="a7"/>
            <w:rFonts w:ascii="Times New Roman" w:hAnsi="Times New Roman" w:eastAsia="Times New Roman" w:cs="Times New Roman"/>
            <w:i w:val="1"/>
            <w:iCs w:val="1"/>
            <w:lang w:val="en-US"/>
          </w:rPr>
          <w:t>r</w:t>
        </w:r>
        <w:r w:rsidRPr="0AAAE67E" w:rsidR="00045A16">
          <w:rPr>
            <w:rStyle w:val="a7"/>
            <w:rFonts w:ascii="Times New Roman" w:hAnsi="Times New Roman" w:eastAsia="Times New Roman" w:cs="Times New Roman"/>
            <w:i w:val="1"/>
            <w:iCs w:val="1"/>
            <w:lang w:val="en-US"/>
          </w:rPr>
          <w:t>anepa.ru</w:t>
        </w:r>
      </w:hyperlink>
    </w:p>
    <w:p w:rsidRPr="005A5457" w:rsidR="07CF1833" w:rsidP="003351A7" w:rsidRDefault="07CF1833" w14:paraId="09410DB5" w14:textId="477881A4">
      <w:pPr>
        <w:spacing w:line="278" w:lineRule="auto"/>
        <w:ind w:firstLine="567"/>
        <w:jc w:val="both"/>
        <w:rPr>
          <w:rFonts w:ascii="Times New Roman" w:hAnsi="Times New Roman" w:eastAsia="Times New Roman" w:cs="Times New Roman"/>
        </w:rPr>
      </w:pPr>
      <w:r w:rsidRPr="0AAAE67E" w:rsidR="07CF1833">
        <w:rPr>
          <w:rFonts w:ascii="Times New Roman" w:hAnsi="Times New Roman" w:eastAsia="Times New Roman" w:cs="Times New Roman"/>
        </w:rPr>
        <w:t xml:space="preserve">В контексте усиления конкуренции </w:t>
      </w:r>
      <w:r w:rsidRPr="0AAAE67E" w:rsidR="00E301E3">
        <w:rPr>
          <w:rFonts w:ascii="Times New Roman" w:hAnsi="Times New Roman" w:eastAsia="Times New Roman" w:cs="Times New Roman"/>
        </w:rPr>
        <w:t>КНР и США</w:t>
      </w:r>
      <w:r w:rsidRPr="0AAAE67E" w:rsidR="07CF1833">
        <w:rPr>
          <w:rFonts w:ascii="Times New Roman" w:hAnsi="Times New Roman" w:eastAsia="Times New Roman" w:cs="Times New Roman"/>
        </w:rPr>
        <w:t xml:space="preserve"> в Азиатско-Тихоокеанском регионе для средних держав всё большее значение приобретает сотрудничество в рамках </w:t>
      </w:r>
      <w:r w:rsidRPr="0AAAE67E" w:rsidR="00E301E3">
        <w:rPr>
          <w:rFonts w:ascii="Times New Roman" w:hAnsi="Times New Roman" w:eastAsia="Times New Roman" w:cs="Times New Roman"/>
        </w:rPr>
        <w:t>многосторонних институтов.</w:t>
      </w:r>
      <w:r w:rsidRPr="0AAAE67E" w:rsidR="07CF1833">
        <w:rPr>
          <w:rFonts w:ascii="Times New Roman" w:hAnsi="Times New Roman" w:eastAsia="Times New Roman" w:cs="Times New Roman"/>
        </w:rPr>
        <w:t xml:space="preserve"> </w:t>
      </w:r>
      <w:r w:rsidRPr="0AAAE67E" w:rsidR="00E301E3">
        <w:rPr>
          <w:rFonts w:ascii="Times New Roman" w:hAnsi="Times New Roman" w:eastAsia="Times New Roman" w:cs="Times New Roman"/>
        </w:rPr>
        <w:t>Примером такой страны</w:t>
      </w:r>
      <w:r w:rsidRPr="0AAAE67E" w:rsidR="07CF1833">
        <w:rPr>
          <w:rFonts w:ascii="Times New Roman" w:hAnsi="Times New Roman" w:eastAsia="Times New Roman" w:cs="Times New Roman"/>
        </w:rPr>
        <w:t xml:space="preserve"> является Вьетнам</w:t>
      </w:r>
      <w:r w:rsidRPr="0AAAE67E" w:rsidR="009A7822">
        <w:rPr>
          <w:rFonts w:ascii="Times New Roman" w:hAnsi="Times New Roman" w:eastAsia="Times New Roman" w:cs="Times New Roman"/>
        </w:rPr>
        <w:t xml:space="preserve"> (далее - СРВ)</w:t>
      </w:r>
      <w:r w:rsidRPr="0AAAE67E" w:rsidR="07CF1833">
        <w:rPr>
          <w:rFonts w:ascii="Times New Roman" w:hAnsi="Times New Roman" w:eastAsia="Times New Roman" w:cs="Times New Roman"/>
        </w:rPr>
        <w:t xml:space="preserve">, </w:t>
      </w:r>
      <w:r w:rsidRPr="0AAAE67E" w:rsidR="00E301E3">
        <w:rPr>
          <w:rFonts w:ascii="Times New Roman" w:hAnsi="Times New Roman" w:eastAsia="Times New Roman" w:cs="Times New Roman"/>
        </w:rPr>
        <w:t>который стремится</w:t>
      </w:r>
      <w:r w:rsidRPr="0AAAE67E" w:rsidR="07CF1833">
        <w:rPr>
          <w:rFonts w:ascii="Times New Roman" w:hAnsi="Times New Roman" w:eastAsia="Times New Roman" w:cs="Times New Roman"/>
        </w:rPr>
        <w:t xml:space="preserve"> усилить свои позиции </w:t>
      </w:r>
      <w:r w:rsidRPr="0AAAE67E" w:rsidR="00E301E3">
        <w:rPr>
          <w:rFonts w:ascii="Times New Roman" w:hAnsi="Times New Roman" w:eastAsia="Times New Roman" w:cs="Times New Roman"/>
        </w:rPr>
        <w:t xml:space="preserve">посредством укрепления </w:t>
      </w:r>
      <w:r w:rsidRPr="0AAAE67E" w:rsidR="07CF1833">
        <w:rPr>
          <w:rFonts w:ascii="Times New Roman" w:hAnsi="Times New Roman" w:eastAsia="Times New Roman" w:cs="Times New Roman"/>
        </w:rPr>
        <w:t>АСЕАН</w:t>
      </w:r>
      <w:r w:rsidRPr="0AAAE67E" w:rsidR="009A7822">
        <w:rPr>
          <w:rFonts w:ascii="Times New Roman" w:hAnsi="Times New Roman" w:eastAsia="Times New Roman" w:cs="Times New Roman"/>
        </w:rPr>
        <w:t xml:space="preserve"> - региональной организации, </w:t>
      </w:r>
      <w:r w:rsidRPr="0AAAE67E" w:rsidR="00E301E3">
        <w:rPr>
          <w:rFonts w:ascii="Times New Roman" w:hAnsi="Times New Roman" w:eastAsia="Times New Roman" w:cs="Times New Roman"/>
        </w:rPr>
        <w:t>испытывающе</w:t>
      </w:r>
      <w:r w:rsidRPr="0AAAE67E" w:rsidR="009A7822">
        <w:rPr>
          <w:rFonts w:ascii="Times New Roman" w:hAnsi="Times New Roman" w:eastAsia="Times New Roman" w:cs="Times New Roman"/>
        </w:rPr>
        <w:t>й</w:t>
      </w:r>
      <w:r w:rsidRPr="0AAAE67E" w:rsidR="00E301E3">
        <w:rPr>
          <w:rFonts w:ascii="Times New Roman" w:hAnsi="Times New Roman" w:eastAsia="Times New Roman" w:cs="Times New Roman"/>
        </w:rPr>
        <w:t xml:space="preserve"> давление великих держав. </w:t>
      </w:r>
      <w:r w:rsidRPr="0AAAE67E" w:rsidR="07CF1833">
        <w:rPr>
          <w:rFonts w:ascii="Times New Roman" w:hAnsi="Times New Roman" w:eastAsia="Times New Roman" w:cs="Times New Roman"/>
        </w:rPr>
        <w:t xml:space="preserve">Концепция </w:t>
      </w:r>
      <w:r w:rsidRPr="0AAAE67E" w:rsidR="58710B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«бамбуковой дипломатии»</w:t>
      </w:r>
      <w:r w:rsidRPr="0AAAE67E" w:rsidR="07CF1833">
        <w:rPr>
          <w:rFonts w:ascii="Times New Roman" w:hAnsi="Times New Roman" w:eastAsia="Times New Roman" w:cs="Times New Roman"/>
          <w:color w:val="auto"/>
        </w:rPr>
        <w:t xml:space="preserve"> </w:t>
      </w:r>
      <w:r w:rsidRPr="0AAAE67E" w:rsidR="009A7822">
        <w:rPr>
          <w:rFonts w:ascii="Times New Roman" w:hAnsi="Times New Roman" w:eastAsia="Times New Roman" w:cs="Times New Roman"/>
        </w:rPr>
        <w:t>СРВ</w:t>
      </w:r>
      <w:r w:rsidRPr="0AAAE67E" w:rsidR="07CF1833">
        <w:rPr>
          <w:rFonts w:ascii="Times New Roman" w:hAnsi="Times New Roman" w:eastAsia="Times New Roman" w:cs="Times New Roman"/>
        </w:rPr>
        <w:t xml:space="preserve"> как способ балансирования между великими державами и </w:t>
      </w:r>
      <w:r w:rsidRPr="0AAAE67E" w:rsidR="00E301E3">
        <w:rPr>
          <w:rFonts w:ascii="Times New Roman" w:hAnsi="Times New Roman" w:eastAsia="Times New Roman" w:cs="Times New Roman"/>
        </w:rPr>
        <w:t xml:space="preserve">инициативы </w:t>
      </w:r>
      <w:r w:rsidRPr="0AAAE67E" w:rsidR="009A7822">
        <w:rPr>
          <w:rFonts w:ascii="Times New Roman" w:hAnsi="Times New Roman" w:eastAsia="Times New Roman" w:cs="Times New Roman"/>
        </w:rPr>
        <w:t>страны</w:t>
      </w:r>
      <w:r w:rsidRPr="0AAAE67E" w:rsidR="07CF1833">
        <w:rPr>
          <w:rFonts w:ascii="Times New Roman" w:hAnsi="Times New Roman" w:eastAsia="Times New Roman" w:cs="Times New Roman"/>
        </w:rPr>
        <w:t xml:space="preserve"> </w:t>
      </w:r>
      <w:r w:rsidRPr="0AAAE67E" w:rsidR="00E301E3">
        <w:rPr>
          <w:rFonts w:ascii="Times New Roman" w:hAnsi="Times New Roman" w:eastAsia="Times New Roman" w:cs="Times New Roman"/>
        </w:rPr>
        <w:t xml:space="preserve">в сфере укрепления основ АСЕАН </w:t>
      </w:r>
      <w:r w:rsidRPr="0AAAE67E" w:rsidR="07CF1833">
        <w:rPr>
          <w:rFonts w:ascii="Times New Roman" w:hAnsi="Times New Roman" w:eastAsia="Times New Roman" w:cs="Times New Roman"/>
        </w:rPr>
        <w:t>являются примером для других стран</w:t>
      </w:r>
      <w:r w:rsidRPr="0AAAE67E" w:rsidR="009A7822">
        <w:rPr>
          <w:rFonts w:ascii="Times New Roman" w:hAnsi="Times New Roman" w:eastAsia="Times New Roman" w:cs="Times New Roman"/>
        </w:rPr>
        <w:t>-членов организации.</w:t>
      </w:r>
    </w:p>
    <w:p w:rsidRPr="005A5457" w:rsidR="315ED0D4" w:rsidP="003351A7" w:rsidRDefault="315ED0D4" w14:paraId="396253A7" w14:textId="4CC779B5">
      <w:pPr>
        <w:spacing w:line="278" w:lineRule="auto"/>
        <w:ind w:firstLine="567"/>
        <w:jc w:val="both"/>
        <w:rPr>
          <w:rFonts w:ascii="Times New Roman" w:hAnsi="Times New Roman" w:eastAsia="Times New Roman" w:cs="Times New Roman"/>
        </w:rPr>
      </w:pPr>
      <w:r w:rsidRPr="0AAAE67E" w:rsidR="315ED0D4">
        <w:rPr>
          <w:rFonts w:ascii="Times New Roman" w:hAnsi="Times New Roman" w:eastAsia="Times New Roman" w:cs="Times New Roman"/>
        </w:rPr>
        <w:t>В данном исследовании автор анализирует, к</w:t>
      </w:r>
      <w:r w:rsidRPr="0AAAE67E" w:rsidR="70192ED2">
        <w:rPr>
          <w:rFonts w:ascii="Times New Roman" w:hAnsi="Times New Roman" w:eastAsia="Times New Roman" w:cs="Times New Roman"/>
        </w:rPr>
        <w:t xml:space="preserve">ак многосторонние инициативы </w:t>
      </w:r>
      <w:r w:rsidRPr="0AAAE67E" w:rsidR="009A7822">
        <w:rPr>
          <w:rFonts w:ascii="Times New Roman" w:hAnsi="Times New Roman" w:eastAsia="Times New Roman" w:cs="Times New Roman"/>
        </w:rPr>
        <w:t>СРВ</w:t>
      </w:r>
      <w:r w:rsidRPr="0AAAE67E" w:rsidR="70192ED2">
        <w:rPr>
          <w:rFonts w:ascii="Times New Roman" w:hAnsi="Times New Roman" w:eastAsia="Times New Roman" w:cs="Times New Roman"/>
        </w:rPr>
        <w:t xml:space="preserve"> в АСЕАН влияют на позицию страны в качестве </w:t>
      </w:r>
      <w:r w:rsidRPr="0AAAE67E" w:rsidR="6C46A8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«средней державы»</w:t>
      </w:r>
      <w:r w:rsidRPr="0AAAE67E" w:rsidR="7110BDD6">
        <w:rPr>
          <w:rFonts w:ascii="Times New Roman" w:hAnsi="Times New Roman" w:eastAsia="Times New Roman" w:cs="Times New Roman"/>
        </w:rPr>
        <w:t>.</w:t>
      </w:r>
    </w:p>
    <w:p w:rsidRPr="005A5457" w:rsidR="005A5457" w:rsidP="003351A7" w:rsidRDefault="005A5457" w14:paraId="07E47E3B" w14:textId="7FFCE4E0">
      <w:pPr>
        <w:spacing w:line="278" w:lineRule="auto"/>
        <w:ind w:firstLine="567"/>
        <w:jc w:val="both"/>
        <w:rPr>
          <w:rFonts w:ascii="Times New Roman" w:hAnsi="Times New Roman" w:eastAsia="Times New Roman" w:cs="Times New Roman"/>
        </w:rPr>
      </w:pPr>
      <w:r w:rsidRPr="0AAAE67E" w:rsidR="005A5457">
        <w:rPr>
          <w:rFonts w:ascii="Times New Roman" w:hAnsi="Times New Roman" w:eastAsia="Times New Roman" w:cs="Times New Roman"/>
        </w:rPr>
        <w:t>Основным методом исследования стал дискурс-анализ официальных заявлений лидеров АСЕАН, также были применены сравнительный анализ научной литературы и нормативных и концептуальных документов АСЕАН и СРВ, использовался системный анализ</w:t>
      </w:r>
      <w:r w:rsidRPr="0AAAE67E" w:rsidR="671B9855">
        <w:rPr>
          <w:rFonts w:ascii="Times New Roman" w:hAnsi="Times New Roman" w:eastAsia="Times New Roman" w:cs="Times New Roman"/>
        </w:rPr>
        <w:t>.</w:t>
      </w:r>
    </w:p>
    <w:p w:rsidRPr="005A5457" w:rsidR="14B38CE5" w:rsidP="003351A7" w:rsidRDefault="009A7822" w14:paraId="7BE35258" w14:textId="4EE2E906">
      <w:pPr>
        <w:spacing w:line="278" w:lineRule="auto"/>
        <w:ind w:firstLine="567"/>
        <w:jc w:val="both"/>
        <w:rPr>
          <w:rFonts w:ascii="Times New Roman" w:hAnsi="Times New Roman" w:eastAsia="Times New Roman" w:cs="Times New Roman"/>
        </w:rPr>
      </w:pPr>
      <w:r w:rsidRPr="0AAAE67E" w:rsidR="009A7822">
        <w:rPr>
          <w:rFonts w:ascii="Times New Roman" w:hAnsi="Times New Roman" w:eastAsia="Times New Roman" w:cs="Times New Roman"/>
        </w:rPr>
        <w:t>Теоретической основой</w:t>
      </w:r>
      <w:r w:rsidRPr="0AAAE67E" w:rsidR="14B38CE5">
        <w:rPr>
          <w:rFonts w:ascii="Times New Roman" w:hAnsi="Times New Roman" w:eastAsia="Times New Roman" w:cs="Times New Roman"/>
        </w:rPr>
        <w:t xml:space="preserve"> </w:t>
      </w:r>
      <w:r w:rsidRPr="0AAAE67E" w:rsidR="000EA99C">
        <w:rPr>
          <w:rFonts w:ascii="Times New Roman" w:hAnsi="Times New Roman" w:eastAsia="Times New Roman" w:cs="Times New Roman"/>
        </w:rPr>
        <w:t xml:space="preserve">изучения </w:t>
      </w:r>
      <w:r w:rsidRPr="0AAAE67E" w:rsidR="14B38CE5">
        <w:rPr>
          <w:rFonts w:ascii="Times New Roman" w:hAnsi="Times New Roman" w:eastAsia="Times New Roman" w:cs="Times New Roman"/>
        </w:rPr>
        <w:t xml:space="preserve">внешнеполитической деятельности </w:t>
      </w:r>
      <w:r w:rsidRPr="0AAAE67E" w:rsidR="009A7822">
        <w:rPr>
          <w:rFonts w:ascii="Times New Roman" w:hAnsi="Times New Roman" w:eastAsia="Times New Roman" w:cs="Times New Roman"/>
        </w:rPr>
        <w:t>СРВ</w:t>
      </w:r>
      <w:r w:rsidRPr="0AAAE67E" w:rsidR="14B38CE5">
        <w:rPr>
          <w:rFonts w:ascii="Times New Roman" w:hAnsi="Times New Roman" w:eastAsia="Times New Roman" w:cs="Times New Roman"/>
        </w:rPr>
        <w:t xml:space="preserve"> </w:t>
      </w:r>
      <w:r w:rsidRPr="0AAAE67E" w:rsidR="009A7822">
        <w:rPr>
          <w:rFonts w:ascii="Times New Roman" w:hAnsi="Times New Roman" w:eastAsia="Times New Roman" w:cs="Times New Roman"/>
        </w:rPr>
        <w:t>в данной работе выступает</w:t>
      </w:r>
      <w:r w:rsidRPr="0AAAE67E" w:rsidR="1194CF8B">
        <w:rPr>
          <w:rFonts w:ascii="Times New Roman" w:hAnsi="Times New Roman" w:eastAsia="Times New Roman" w:cs="Times New Roman"/>
        </w:rPr>
        <w:t xml:space="preserve"> концепт </w:t>
      </w:r>
      <w:r w:rsidRPr="0AAAE67E" w:rsidR="636D30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«средней державы»</w:t>
      </w:r>
      <w:r w:rsidRPr="0AAAE67E" w:rsidR="1194CF8B">
        <w:rPr>
          <w:rFonts w:ascii="Times New Roman" w:hAnsi="Times New Roman" w:eastAsia="Times New Roman" w:cs="Times New Roman"/>
        </w:rPr>
        <w:t xml:space="preserve">, изучению которого посвящены работы </w:t>
      </w:r>
      <w:r w:rsidRPr="0AAAE67E" w:rsidR="61408C12">
        <w:rPr>
          <w:rFonts w:ascii="Times New Roman" w:hAnsi="Times New Roman" w:eastAsia="Times New Roman" w:cs="Times New Roman"/>
        </w:rPr>
        <w:t xml:space="preserve">В.В. </w:t>
      </w:r>
      <w:r w:rsidRPr="0AAAE67E" w:rsidR="1194CF8B">
        <w:rPr>
          <w:rFonts w:ascii="Times New Roman" w:hAnsi="Times New Roman" w:eastAsia="Times New Roman" w:cs="Times New Roman"/>
        </w:rPr>
        <w:t>Вершининой</w:t>
      </w:r>
      <w:r w:rsidRPr="0AAAE67E" w:rsidR="16C1CE05">
        <w:rPr>
          <w:rFonts w:ascii="Times New Roman" w:hAnsi="Times New Roman" w:eastAsia="Times New Roman" w:cs="Times New Roman"/>
        </w:rPr>
        <w:t xml:space="preserve"> [2]</w:t>
      </w:r>
      <w:r w:rsidRPr="0AAAE67E" w:rsidR="1194CF8B">
        <w:rPr>
          <w:rFonts w:ascii="Times New Roman" w:hAnsi="Times New Roman" w:eastAsia="Times New Roman" w:cs="Times New Roman"/>
        </w:rPr>
        <w:t>,</w:t>
      </w:r>
      <w:r w:rsidRPr="0AAAE67E" w:rsidR="37F6493C">
        <w:rPr>
          <w:rFonts w:ascii="Times New Roman" w:hAnsi="Times New Roman" w:eastAsia="Times New Roman" w:cs="Times New Roman"/>
        </w:rPr>
        <w:t xml:space="preserve"> </w:t>
      </w:r>
      <w:r w:rsidRPr="0AAAE67E" w:rsidR="6B14ABAF">
        <w:rPr>
          <w:rFonts w:ascii="Times New Roman" w:hAnsi="Times New Roman" w:eastAsia="Times New Roman" w:cs="Times New Roman"/>
        </w:rPr>
        <w:t xml:space="preserve">Е.В. </w:t>
      </w:r>
      <w:r w:rsidRPr="0AAAE67E" w:rsidR="6B14ABAF">
        <w:rPr>
          <w:rFonts w:ascii="Times New Roman" w:hAnsi="Times New Roman" w:eastAsia="Times New Roman" w:cs="Times New Roman"/>
        </w:rPr>
        <w:t>Колдуновой</w:t>
      </w:r>
      <w:r w:rsidRPr="0AAAE67E" w:rsidR="37A8E3E8">
        <w:rPr>
          <w:rFonts w:ascii="Times New Roman" w:hAnsi="Times New Roman" w:eastAsia="Times New Roman" w:cs="Times New Roman"/>
        </w:rPr>
        <w:t xml:space="preserve"> [1]</w:t>
      </w:r>
      <w:r w:rsidRPr="0AAAE67E" w:rsidR="6B14ABAF">
        <w:rPr>
          <w:rFonts w:ascii="Times New Roman" w:hAnsi="Times New Roman" w:eastAsia="Times New Roman" w:cs="Times New Roman"/>
        </w:rPr>
        <w:t xml:space="preserve">, </w:t>
      </w:r>
      <w:r w:rsidRPr="0AAAE67E" w:rsidR="7A824E30">
        <w:rPr>
          <w:rFonts w:ascii="Times New Roman" w:hAnsi="Times New Roman" w:eastAsia="Times New Roman" w:cs="Times New Roman"/>
        </w:rPr>
        <w:t xml:space="preserve">Ле Динь </w:t>
      </w:r>
      <w:r w:rsidRPr="0AAAE67E" w:rsidR="7A824E30">
        <w:rPr>
          <w:rFonts w:ascii="Times New Roman" w:hAnsi="Times New Roman" w:eastAsia="Times New Roman" w:cs="Times New Roman"/>
        </w:rPr>
        <w:t>Тиня</w:t>
      </w:r>
      <w:r w:rsidRPr="0AAAE67E" w:rsidR="51CE5548">
        <w:rPr>
          <w:rFonts w:ascii="Times New Roman" w:hAnsi="Times New Roman" w:eastAsia="Times New Roman" w:cs="Times New Roman"/>
        </w:rPr>
        <w:t xml:space="preserve"> [4]</w:t>
      </w:r>
      <w:r w:rsidRPr="0AAAE67E" w:rsidR="6369F6D6">
        <w:rPr>
          <w:rFonts w:ascii="Times New Roman" w:hAnsi="Times New Roman" w:eastAsia="Times New Roman" w:cs="Times New Roman"/>
        </w:rPr>
        <w:t>,</w:t>
      </w:r>
      <w:r w:rsidRPr="0AAAE67E" w:rsidR="7A824E30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AAAE67E" w:rsidR="390173EA">
        <w:rPr>
          <w:rFonts w:ascii="Times New Roman" w:hAnsi="Times New Roman" w:eastAsia="Times New Roman" w:cs="Times New Roman"/>
        </w:rPr>
        <w:t>Амитав</w:t>
      </w:r>
      <w:r w:rsidRPr="0AAAE67E" w:rsidR="009A7822">
        <w:rPr>
          <w:rFonts w:ascii="Times New Roman" w:hAnsi="Times New Roman" w:eastAsia="Times New Roman" w:cs="Times New Roman"/>
        </w:rPr>
        <w:t>а</w:t>
      </w:r>
      <w:proofErr w:type="spellEnd"/>
      <w:r w:rsidRPr="0AAAE67E" w:rsidR="390173EA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AAAE67E" w:rsidR="390173EA">
        <w:rPr>
          <w:rFonts w:ascii="Times New Roman" w:hAnsi="Times New Roman" w:eastAsia="Times New Roman" w:cs="Times New Roman"/>
        </w:rPr>
        <w:t>Ачарь</w:t>
      </w:r>
      <w:r w:rsidRPr="0AAAE67E" w:rsidR="5D70E850">
        <w:rPr>
          <w:rFonts w:ascii="Times New Roman" w:hAnsi="Times New Roman" w:eastAsia="Times New Roman" w:cs="Times New Roman"/>
        </w:rPr>
        <w:t>и</w:t>
      </w:r>
      <w:proofErr w:type="spellEnd"/>
      <w:r w:rsidRPr="0AAAE67E" w:rsidR="3597C1A5">
        <w:rPr>
          <w:rFonts w:ascii="Times New Roman" w:hAnsi="Times New Roman" w:eastAsia="Times New Roman" w:cs="Times New Roman"/>
        </w:rPr>
        <w:t xml:space="preserve"> [3]</w:t>
      </w:r>
      <w:r w:rsidRPr="0AAAE67E" w:rsidR="5D70E850">
        <w:rPr>
          <w:rFonts w:ascii="Times New Roman" w:hAnsi="Times New Roman" w:eastAsia="Times New Roman" w:cs="Times New Roman"/>
        </w:rPr>
        <w:t xml:space="preserve"> и др. </w:t>
      </w:r>
    </w:p>
    <w:p w:rsidRPr="005A5457" w:rsidR="4319BC9C" w:rsidP="003351A7" w:rsidRDefault="42DF3A13" w14:paraId="4A309E93" w14:textId="1A541CC7">
      <w:pPr>
        <w:spacing w:line="278" w:lineRule="auto"/>
        <w:ind w:firstLine="567"/>
        <w:jc w:val="both"/>
        <w:rPr>
          <w:rFonts w:ascii="Times New Roman" w:hAnsi="Times New Roman" w:eastAsia="Times New Roman" w:cs="Times New Roman"/>
        </w:rPr>
      </w:pPr>
      <w:r w:rsidRPr="0AAAE67E" w:rsidR="42DF3A13">
        <w:rPr>
          <w:rFonts w:ascii="Times New Roman" w:hAnsi="Times New Roman" w:eastAsia="Times New Roman" w:cs="Times New Roman"/>
        </w:rPr>
        <w:t>Источники, использованные в исследовании, представляют собой</w:t>
      </w:r>
      <w:r w:rsidRPr="0AAAE67E" w:rsidR="395FC14C">
        <w:rPr>
          <w:rFonts w:ascii="Times New Roman" w:hAnsi="Times New Roman" w:eastAsia="Times New Roman" w:cs="Times New Roman"/>
        </w:rPr>
        <w:t xml:space="preserve"> итогов</w:t>
      </w:r>
      <w:r w:rsidRPr="0AAAE67E" w:rsidR="24A04B29">
        <w:rPr>
          <w:rFonts w:ascii="Times New Roman" w:hAnsi="Times New Roman" w:eastAsia="Times New Roman" w:cs="Times New Roman"/>
        </w:rPr>
        <w:t xml:space="preserve">ые заявления </w:t>
      </w:r>
      <w:r w:rsidRPr="0AAAE67E" w:rsidR="1B0DFF1A">
        <w:rPr>
          <w:rFonts w:ascii="Times New Roman" w:hAnsi="Times New Roman" w:eastAsia="Times New Roman" w:cs="Times New Roman"/>
        </w:rPr>
        <w:t xml:space="preserve">44-ого и 45-ого </w:t>
      </w:r>
      <w:r w:rsidRPr="0AAAE67E" w:rsidR="24A04B29">
        <w:rPr>
          <w:rFonts w:ascii="Times New Roman" w:hAnsi="Times New Roman" w:eastAsia="Times New Roman" w:cs="Times New Roman"/>
        </w:rPr>
        <w:t>саммитов АСЕАН</w:t>
      </w:r>
      <w:r w:rsidRPr="0AAAE67E" w:rsidR="009A7822">
        <w:rPr>
          <w:rFonts w:ascii="Times New Roman" w:hAnsi="Times New Roman" w:eastAsia="Times New Roman" w:cs="Times New Roman"/>
        </w:rPr>
        <w:t>;</w:t>
      </w:r>
      <w:r w:rsidRPr="0AAAE67E" w:rsidR="24A04B29">
        <w:rPr>
          <w:rFonts w:ascii="Times New Roman" w:hAnsi="Times New Roman" w:eastAsia="Times New Roman" w:cs="Times New Roman"/>
        </w:rPr>
        <w:t xml:space="preserve"> </w:t>
      </w:r>
      <w:r w:rsidRPr="0AAAE67E" w:rsidR="6E912696">
        <w:rPr>
          <w:rFonts w:ascii="Times New Roman" w:hAnsi="Times New Roman" w:eastAsia="Times New Roman" w:cs="Times New Roman"/>
        </w:rPr>
        <w:t>заявления</w:t>
      </w:r>
      <w:r w:rsidRPr="0AAAE67E" w:rsidR="42DF3A13">
        <w:rPr>
          <w:rFonts w:ascii="Times New Roman" w:hAnsi="Times New Roman" w:eastAsia="Times New Roman" w:cs="Times New Roman"/>
        </w:rPr>
        <w:t xml:space="preserve"> </w:t>
      </w:r>
      <w:r w:rsidRPr="0AAAE67E" w:rsidR="7E32E687">
        <w:rPr>
          <w:rFonts w:ascii="Times New Roman" w:hAnsi="Times New Roman" w:eastAsia="Times New Roman" w:cs="Times New Roman"/>
        </w:rPr>
        <w:t>лидеров стран АСЕА</w:t>
      </w:r>
      <w:r w:rsidRPr="0AAAE67E" w:rsidR="4FF113E1">
        <w:rPr>
          <w:rFonts w:ascii="Times New Roman" w:hAnsi="Times New Roman" w:eastAsia="Times New Roman" w:cs="Times New Roman"/>
        </w:rPr>
        <w:t>Н</w:t>
      </w:r>
      <w:r w:rsidRPr="0AAAE67E" w:rsidR="777CBBF6">
        <w:rPr>
          <w:rFonts w:ascii="Times New Roman" w:hAnsi="Times New Roman" w:eastAsia="Times New Roman" w:cs="Times New Roman"/>
        </w:rPr>
        <w:t xml:space="preserve"> на Форуме</w:t>
      </w:r>
      <w:r w:rsidRPr="0AAAE67E" w:rsidR="777CBBF6">
        <w:rPr>
          <w:rFonts w:ascii="Times New Roman" w:hAnsi="Times New Roman" w:eastAsia="Times New Roman" w:cs="Times New Roman"/>
          <w:color w:val="auto"/>
        </w:rPr>
        <w:t xml:space="preserve"> </w:t>
      </w:r>
      <w:r w:rsidRPr="0AAAE67E" w:rsidR="05541A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«Будущее АСЕАН»</w:t>
      </w:r>
      <w:r w:rsidRPr="0AAAE67E" w:rsidR="547EE4AF">
        <w:rPr>
          <w:rFonts w:ascii="Times New Roman" w:hAnsi="Times New Roman" w:eastAsia="Times New Roman" w:cs="Times New Roman"/>
        </w:rPr>
        <w:t>, собранные в ведущих СМИ СРВ</w:t>
      </w:r>
      <w:r w:rsidRPr="0AAAE67E" w:rsidR="6D473557">
        <w:rPr>
          <w:rFonts w:ascii="Times New Roman" w:hAnsi="Times New Roman" w:eastAsia="Times New Roman" w:cs="Times New Roman"/>
        </w:rPr>
        <w:t xml:space="preserve"> - </w:t>
      </w:r>
      <w:proofErr w:type="spellStart"/>
      <w:r w:rsidRPr="0AAAE67E" w:rsidR="6D473557">
        <w:rPr>
          <w:rFonts w:ascii="Times New Roman" w:hAnsi="Times New Roman" w:eastAsia="Times New Roman" w:cs="Times New Roman"/>
        </w:rPr>
        <w:t>Tuoi</w:t>
      </w:r>
      <w:proofErr w:type="spellEnd"/>
      <w:r w:rsidRPr="0AAAE67E" w:rsidR="6D473557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AAAE67E" w:rsidR="6D473557">
        <w:rPr>
          <w:rFonts w:ascii="Times New Roman" w:hAnsi="Times New Roman" w:eastAsia="Times New Roman" w:cs="Times New Roman"/>
        </w:rPr>
        <w:t>Tre</w:t>
      </w:r>
      <w:proofErr w:type="spellEnd"/>
      <w:r w:rsidRPr="0AAAE67E" w:rsidR="68151630">
        <w:rPr>
          <w:rFonts w:ascii="Times New Roman" w:hAnsi="Times New Roman" w:eastAsia="Times New Roman" w:cs="Times New Roman"/>
        </w:rPr>
        <w:t xml:space="preserve">, </w:t>
      </w:r>
      <w:proofErr w:type="spellStart"/>
      <w:r w:rsidRPr="0AAAE67E" w:rsidR="6D473557">
        <w:rPr>
          <w:rFonts w:ascii="Times New Roman" w:hAnsi="Times New Roman" w:eastAsia="Times New Roman" w:cs="Times New Roman"/>
        </w:rPr>
        <w:t>Nhan</w:t>
      </w:r>
      <w:proofErr w:type="spellEnd"/>
      <w:r w:rsidRPr="0AAAE67E" w:rsidR="6D473557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AAAE67E" w:rsidR="6D473557">
        <w:rPr>
          <w:rFonts w:ascii="Times New Roman" w:hAnsi="Times New Roman" w:eastAsia="Times New Roman" w:cs="Times New Roman"/>
        </w:rPr>
        <w:t>Dan</w:t>
      </w:r>
      <w:proofErr w:type="spellEnd"/>
      <w:r w:rsidRPr="0AAAE67E" w:rsidR="7708EE7B">
        <w:rPr>
          <w:rFonts w:ascii="Times New Roman" w:hAnsi="Times New Roman" w:eastAsia="Times New Roman" w:cs="Times New Roman"/>
        </w:rPr>
        <w:t xml:space="preserve"> и </w:t>
      </w:r>
      <w:proofErr w:type="spellStart"/>
      <w:r w:rsidRPr="0AAAE67E" w:rsidR="7708EE7B">
        <w:rPr>
          <w:rFonts w:ascii="Times New Roman" w:hAnsi="Times New Roman" w:eastAsia="Times New Roman" w:cs="Times New Roman"/>
        </w:rPr>
        <w:t>Bao</w:t>
      </w:r>
      <w:proofErr w:type="spellEnd"/>
      <w:r w:rsidRPr="0AAAE67E" w:rsidR="7708EE7B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AAAE67E" w:rsidR="7708EE7B">
        <w:rPr>
          <w:rFonts w:ascii="Times New Roman" w:hAnsi="Times New Roman" w:eastAsia="Times New Roman" w:cs="Times New Roman"/>
        </w:rPr>
        <w:t>Dien</w:t>
      </w:r>
      <w:proofErr w:type="spellEnd"/>
      <w:r w:rsidRPr="0AAAE67E" w:rsidR="7708EE7B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AAAE67E" w:rsidR="7708EE7B">
        <w:rPr>
          <w:rFonts w:ascii="Times New Roman" w:hAnsi="Times New Roman" w:eastAsia="Times New Roman" w:cs="Times New Roman"/>
        </w:rPr>
        <w:t>tu</w:t>
      </w:r>
      <w:proofErr w:type="spellEnd"/>
      <w:r w:rsidRPr="0AAAE67E" w:rsidR="7708EE7B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AAAE67E" w:rsidR="7708EE7B">
        <w:rPr>
          <w:rFonts w:ascii="Times New Roman" w:hAnsi="Times New Roman" w:eastAsia="Times New Roman" w:cs="Times New Roman"/>
        </w:rPr>
        <w:t>Chinh</w:t>
      </w:r>
      <w:proofErr w:type="spellEnd"/>
      <w:r w:rsidRPr="0AAAE67E" w:rsidR="7708EE7B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AAAE67E" w:rsidR="7708EE7B">
        <w:rPr>
          <w:rFonts w:ascii="Times New Roman" w:hAnsi="Times New Roman" w:eastAsia="Times New Roman" w:cs="Times New Roman"/>
        </w:rPr>
        <w:t>phu</w:t>
      </w:r>
      <w:proofErr w:type="spellEnd"/>
      <w:r w:rsidRPr="0AAAE67E" w:rsidR="1661B68D">
        <w:rPr>
          <w:rFonts w:ascii="Times New Roman" w:hAnsi="Times New Roman" w:eastAsia="Times New Roman" w:cs="Times New Roman"/>
        </w:rPr>
        <w:t xml:space="preserve"> [6]</w:t>
      </w:r>
      <w:r w:rsidRPr="0AAAE67E" w:rsidR="009A7822">
        <w:rPr>
          <w:rFonts w:ascii="Times New Roman" w:hAnsi="Times New Roman" w:eastAsia="Times New Roman" w:cs="Times New Roman"/>
        </w:rPr>
        <w:t>;</w:t>
      </w:r>
      <w:r w:rsidRPr="0AAAE67E" w:rsidR="4FF113E1">
        <w:rPr>
          <w:rFonts w:ascii="Times New Roman" w:hAnsi="Times New Roman" w:eastAsia="Times New Roman" w:cs="Times New Roman"/>
        </w:rPr>
        <w:t xml:space="preserve"> официальные программы Форума </w:t>
      </w:r>
      <w:r w:rsidRPr="0AAAE67E" w:rsidR="16EF0A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«Будущее АСЕАН»</w:t>
      </w:r>
      <w:r w:rsidRPr="0AAAE67E" w:rsidR="78BF2A86">
        <w:rPr>
          <w:rFonts w:ascii="Times New Roman" w:hAnsi="Times New Roman" w:eastAsia="Times New Roman" w:cs="Times New Roman"/>
        </w:rPr>
        <w:t xml:space="preserve"> [5]</w:t>
      </w:r>
      <w:r w:rsidRPr="0AAAE67E" w:rsidR="009A7822">
        <w:rPr>
          <w:rFonts w:ascii="Times New Roman" w:hAnsi="Times New Roman" w:eastAsia="Times New Roman" w:cs="Times New Roman"/>
        </w:rPr>
        <w:t>;</w:t>
      </w:r>
      <w:r w:rsidRPr="0AAAE67E" w:rsidR="4FF113E1">
        <w:rPr>
          <w:rFonts w:ascii="Times New Roman" w:hAnsi="Times New Roman" w:eastAsia="Times New Roman" w:cs="Times New Roman"/>
        </w:rPr>
        <w:t xml:space="preserve"> </w:t>
      </w:r>
      <w:r w:rsidRPr="0AAAE67E" w:rsidR="009A7822">
        <w:rPr>
          <w:rFonts w:ascii="Times New Roman" w:hAnsi="Times New Roman" w:eastAsia="Times New Roman" w:cs="Times New Roman"/>
        </w:rPr>
        <w:t xml:space="preserve">рабочие материалы </w:t>
      </w:r>
      <w:r w:rsidRPr="0AAAE67E" w:rsidR="11EF43CB">
        <w:rPr>
          <w:rFonts w:ascii="Times New Roman" w:hAnsi="Times New Roman" w:eastAsia="Times New Roman" w:cs="Times New Roman"/>
        </w:rPr>
        <w:t>сайт</w:t>
      </w:r>
      <w:r w:rsidRPr="0AAAE67E" w:rsidR="009A7822">
        <w:rPr>
          <w:rFonts w:ascii="Times New Roman" w:hAnsi="Times New Roman" w:eastAsia="Times New Roman" w:cs="Times New Roman"/>
        </w:rPr>
        <w:t>ов</w:t>
      </w:r>
      <w:r w:rsidRPr="0AAAE67E" w:rsidR="11EF43CB">
        <w:rPr>
          <w:rFonts w:ascii="Times New Roman" w:hAnsi="Times New Roman" w:eastAsia="Times New Roman" w:cs="Times New Roman"/>
        </w:rPr>
        <w:t xml:space="preserve"> </w:t>
      </w:r>
      <w:r w:rsidRPr="0AAAE67E" w:rsidR="009A7822">
        <w:rPr>
          <w:rFonts w:ascii="Times New Roman" w:hAnsi="Times New Roman" w:eastAsia="Times New Roman" w:cs="Times New Roman"/>
        </w:rPr>
        <w:t>Правительства СРВ и МИД СРВ</w:t>
      </w:r>
      <w:r w:rsidRPr="0AAAE67E" w:rsidR="009A7822">
        <w:rPr>
          <w:rFonts w:ascii="Times New Roman" w:hAnsi="Times New Roman" w:eastAsia="Times New Roman" w:cs="Times New Roman"/>
        </w:rPr>
        <w:t>;</w:t>
      </w:r>
      <w:r w:rsidRPr="0AAAE67E" w:rsidR="13D452B0">
        <w:rPr>
          <w:rFonts w:ascii="Times New Roman" w:hAnsi="Times New Roman" w:eastAsia="Times New Roman" w:cs="Times New Roman"/>
        </w:rPr>
        <w:t xml:space="preserve"> </w:t>
      </w:r>
      <w:r w:rsidRPr="0AAAE67E" w:rsidR="60DF8A4F">
        <w:rPr>
          <w:rFonts w:ascii="Times New Roman" w:hAnsi="Times New Roman" w:eastAsia="Times New Roman" w:cs="Times New Roman"/>
        </w:rPr>
        <w:t xml:space="preserve">данные аналитических центров - </w:t>
      </w:r>
      <w:proofErr w:type="spellStart"/>
      <w:r w:rsidRPr="0AAAE67E" w:rsidR="60DF8A4F">
        <w:rPr>
          <w:rFonts w:ascii="Times New Roman" w:hAnsi="Times New Roman" w:eastAsia="Times New Roman" w:cs="Times New Roman"/>
        </w:rPr>
        <w:t>Lowy</w:t>
      </w:r>
      <w:proofErr w:type="spellEnd"/>
      <w:r w:rsidRPr="0AAAE67E" w:rsidR="60DF8A4F">
        <w:rPr>
          <w:rFonts w:ascii="Times New Roman" w:hAnsi="Times New Roman" w:eastAsia="Times New Roman" w:cs="Times New Roman"/>
        </w:rPr>
        <w:t xml:space="preserve"> </w:t>
      </w:r>
      <w:r w:rsidRPr="0AAAE67E" w:rsidR="60DF8A4F">
        <w:rPr>
          <w:rFonts w:ascii="Times New Roman" w:hAnsi="Times New Roman" w:eastAsia="Times New Roman" w:cs="Times New Roman"/>
        </w:rPr>
        <w:t>Institute</w:t>
      </w:r>
      <w:r w:rsidRPr="0AAAE67E" w:rsidR="56F65737">
        <w:rPr>
          <w:rFonts w:ascii="Times New Roman" w:hAnsi="Times New Roman" w:eastAsia="Times New Roman" w:cs="Times New Roman"/>
        </w:rPr>
        <w:t xml:space="preserve"> и ASEAN </w:t>
      </w:r>
      <w:proofErr w:type="spellStart"/>
      <w:r w:rsidRPr="0AAAE67E" w:rsidR="56F65737">
        <w:rPr>
          <w:rFonts w:ascii="Times New Roman" w:hAnsi="Times New Roman" w:eastAsia="Times New Roman" w:cs="Times New Roman"/>
        </w:rPr>
        <w:t>Statistics</w:t>
      </w:r>
      <w:proofErr w:type="spellEnd"/>
      <w:r w:rsidRPr="0AAAE67E" w:rsidR="4319BC9C">
        <w:rPr>
          <w:rFonts w:ascii="Times New Roman" w:hAnsi="Times New Roman" w:eastAsia="Times New Roman" w:cs="Times New Roman"/>
        </w:rPr>
        <w:t xml:space="preserve">. </w:t>
      </w:r>
    </w:p>
    <w:p w:rsidRPr="005A5457" w:rsidR="753D3691" w:rsidP="003351A7" w:rsidRDefault="753D3691" w14:paraId="0EA2B96F" w14:textId="49633AD3">
      <w:pPr>
        <w:spacing w:line="278" w:lineRule="auto"/>
        <w:ind w:firstLine="567"/>
        <w:jc w:val="both"/>
        <w:rPr>
          <w:rFonts w:ascii="Times New Roman" w:hAnsi="Times New Roman" w:eastAsia="Times New Roman" w:cs="Times New Roman"/>
        </w:rPr>
      </w:pPr>
      <w:r w:rsidRPr="0AAAE67E" w:rsidR="753D3691">
        <w:rPr>
          <w:rFonts w:ascii="Times New Roman" w:hAnsi="Times New Roman" w:eastAsia="Times New Roman" w:cs="Times New Roman"/>
        </w:rPr>
        <w:t xml:space="preserve">Новизна авторского подхода состоит в </w:t>
      </w:r>
      <w:r w:rsidRPr="0AAAE67E" w:rsidR="00872B90">
        <w:rPr>
          <w:rFonts w:ascii="Times New Roman" w:hAnsi="Times New Roman" w:eastAsia="Times New Roman" w:cs="Times New Roman"/>
        </w:rPr>
        <w:t>системном прочтении</w:t>
      </w:r>
      <w:r w:rsidRPr="0AAAE67E" w:rsidR="636E3984">
        <w:rPr>
          <w:rFonts w:ascii="Times New Roman" w:hAnsi="Times New Roman" w:eastAsia="Times New Roman" w:cs="Times New Roman"/>
        </w:rPr>
        <w:t xml:space="preserve"> недавней инициативы Вьетнама </w:t>
      </w:r>
      <w:r w:rsidRPr="0AAAE67E" w:rsidR="00872B90">
        <w:rPr>
          <w:rFonts w:ascii="Times New Roman" w:hAnsi="Times New Roman" w:eastAsia="Times New Roman" w:cs="Times New Roman"/>
        </w:rPr>
        <w:t>по проведению</w:t>
      </w:r>
      <w:r w:rsidRPr="0AAAE67E" w:rsidR="636E3984">
        <w:rPr>
          <w:rFonts w:ascii="Times New Roman" w:hAnsi="Times New Roman" w:eastAsia="Times New Roman" w:cs="Times New Roman"/>
        </w:rPr>
        <w:t xml:space="preserve"> Форум</w:t>
      </w:r>
      <w:r w:rsidRPr="0AAAE67E" w:rsidR="00872B90">
        <w:rPr>
          <w:rFonts w:ascii="Times New Roman" w:hAnsi="Times New Roman" w:eastAsia="Times New Roman" w:cs="Times New Roman"/>
        </w:rPr>
        <w:t>а</w:t>
      </w:r>
      <w:r w:rsidRPr="0AAAE67E" w:rsidR="636E3984">
        <w:rPr>
          <w:rFonts w:ascii="Times New Roman" w:hAnsi="Times New Roman" w:eastAsia="Times New Roman" w:cs="Times New Roman"/>
        </w:rPr>
        <w:t xml:space="preserve"> </w:t>
      </w:r>
      <w:r w:rsidRPr="0AAAE67E" w:rsidR="78E444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«Будущее АСЕАН»</w:t>
      </w:r>
      <w:r w:rsidRPr="0AAAE67E" w:rsidR="00872B90">
        <w:rPr>
          <w:rFonts w:ascii="Times New Roman" w:hAnsi="Times New Roman" w:eastAsia="Times New Roman" w:cs="Times New Roman"/>
        </w:rPr>
        <w:t xml:space="preserve"> (2024, 2025).</w:t>
      </w:r>
      <w:r w:rsidRPr="0AAAE67E" w:rsidR="4D19F30A">
        <w:rPr>
          <w:rFonts w:ascii="Times New Roman" w:hAnsi="Times New Roman" w:eastAsia="Times New Roman" w:cs="Times New Roman"/>
        </w:rPr>
        <w:t xml:space="preserve"> </w:t>
      </w:r>
    </w:p>
    <w:p w:rsidRPr="005A5457" w:rsidR="00EB7B84" w:rsidP="003351A7" w:rsidRDefault="00872B90" w14:paraId="1C37CB73" w14:textId="4A32BF41">
      <w:pPr>
        <w:spacing w:line="278" w:lineRule="auto"/>
        <w:ind w:firstLine="567"/>
        <w:jc w:val="both"/>
        <w:rPr>
          <w:rFonts w:ascii="Times New Roman" w:hAnsi="Times New Roman" w:eastAsia="Times New Roman" w:cs="Times New Roman"/>
        </w:rPr>
      </w:pPr>
      <w:r w:rsidRPr="005A5457">
        <w:rPr>
          <w:rFonts w:ascii="Times New Roman" w:hAnsi="Times New Roman" w:eastAsia="Times New Roman" w:cs="Times New Roman"/>
        </w:rPr>
        <w:t>В ходе исследования к</w:t>
      </w:r>
      <w:r w:rsidRPr="005A5457" w:rsidR="1EF7F7A9">
        <w:rPr>
          <w:rFonts w:ascii="Times New Roman" w:hAnsi="Times New Roman" w:eastAsia="Times New Roman" w:cs="Times New Roman"/>
        </w:rPr>
        <w:t>о</w:t>
      </w:r>
      <w:r w:rsidRPr="005A5457" w:rsidR="4E8EB7FA">
        <w:rPr>
          <w:rFonts w:ascii="Times New Roman" w:hAnsi="Times New Roman" w:eastAsia="Times New Roman" w:cs="Times New Roman"/>
        </w:rPr>
        <w:t>н</w:t>
      </w:r>
      <w:r w:rsidRPr="005A5457" w:rsidR="1EF7F7A9">
        <w:rPr>
          <w:rFonts w:ascii="Times New Roman" w:hAnsi="Times New Roman" w:eastAsia="Times New Roman" w:cs="Times New Roman"/>
        </w:rPr>
        <w:t>цепт средней державы позволя</w:t>
      </w:r>
      <w:r w:rsidRPr="005A5457">
        <w:rPr>
          <w:rFonts w:ascii="Times New Roman" w:hAnsi="Times New Roman" w:eastAsia="Times New Roman" w:cs="Times New Roman"/>
        </w:rPr>
        <w:t>ет</w:t>
      </w:r>
      <w:r w:rsidRPr="005A5457" w:rsidR="1EF7F7A9">
        <w:rPr>
          <w:rFonts w:ascii="Times New Roman" w:hAnsi="Times New Roman" w:eastAsia="Times New Roman" w:cs="Times New Roman"/>
        </w:rPr>
        <w:t xml:space="preserve"> выявить основные</w:t>
      </w:r>
      <w:r w:rsidRPr="005A5457" w:rsidR="17953875">
        <w:rPr>
          <w:rFonts w:ascii="Times New Roman" w:hAnsi="Times New Roman" w:eastAsia="Times New Roman" w:cs="Times New Roman"/>
        </w:rPr>
        <w:t xml:space="preserve"> </w:t>
      </w:r>
      <w:r w:rsidRPr="005A5457" w:rsidR="1EF7F7A9">
        <w:rPr>
          <w:rFonts w:ascii="Times New Roman" w:hAnsi="Times New Roman" w:eastAsia="Times New Roman" w:cs="Times New Roman"/>
        </w:rPr>
        <w:t xml:space="preserve">инструменты внешней политики </w:t>
      </w:r>
      <w:r w:rsidRPr="005A5457">
        <w:rPr>
          <w:rFonts w:ascii="Times New Roman" w:hAnsi="Times New Roman" w:eastAsia="Times New Roman" w:cs="Times New Roman"/>
        </w:rPr>
        <w:t>СРВ</w:t>
      </w:r>
      <w:r w:rsidRPr="005A5457" w:rsidR="1EF7F7A9">
        <w:rPr>
          <w:rFonts w:ascii="Times New Roman" w:hAnsi="Times New Roman" w:eastAsia="Times New Roman" w:cs="Times New Roman"/>
        </w:rPr>
        <w:t xml:space="preserve"> и </w:t>
      </w:r>
      <w:r w:rsidRPr="005A5457">
        <w:rPr>
          <w:rFonts w:ascii="Times New Roman" w:hAnsi="Times New Roman" w:eastAsia="Times New Roman" w:cs="Times New Roman"/>
        </w:rPr>
        <w:t xml:space="preserve">ее </w:t>
      </w:r>
      <w:r w:rsidRPr="005A5457" w:rsidR="1EF7F7A9">
        <w:rPr>
          <w:rFonts w:ascii="Times New Roman" w:hAnsi="Times New Roman" w:eastAsia="Times New Roman" w:cs="Times New Roman"/>
        </w:rPr>
        <w:t xml:space="preserve">цели в рамках АСЕАН. </w:t>
      </w:r>
      <w:r w:rsidRPr="005A5457" w:rsidR="00EB7B84">
        <w:rPr>
          <w:rFonts w:ascii="Times New Roman" w:hAnsi="Times New Roman" w:eastAsia="Times New Roman" w:cs="Times New Roman"/>
        </w:rPr>
        <w:t>Вьетнам, как средняя держава, демонстрирует</w:t>
      </w:r>
      <w:r w:rsidRPr="005A5457" w:rsidR="73804DA6">
        <w:rPr>
          <w:rFonts w:ascii="Times New Roman" w:hAnsi="Times New Roman" w:eastAsia="Times New Roman" w:cs="Times New Roman"/>
        </w:rPr>
        <w:t xml:space="preserve"> стремление к активной региональной интеграции</w:t>
      </w:r>
      <w:r w:rsidRPr="005A5457" w:rsidR="00EB7B84">
        <w:rPr>
          <w:rFonts w:ascii="Times New Roman" w:hAnsi="Times New Roman" w:eastAsia="Times New Roman" w:cs="Times New Roman"/>
        </w:rPr>
        <w:t>,</w:t>
      </w:r>
      <w:r w:rsidRPr="005A5457" w:rsidR="659AAE4B">
        <w:rPr>
          <w:rFonts w:ascii="Times New Roman" w:hAnsi="Times New Roman" w:eastAsia="Times New Roman" w:cs="Times New Roman"/>
        </w:rPr>
        <w:t xml:space="preserve"> </w:t>
      </w:r>
      <w:r w:rsidRPr="005A5457" w:rsidR="00EB7B84">
        <w:rPr>
          <w:rFonts w:ascii="Times New Roman" w:hAnsi="Times New Roman" w:eastAsia="Times New Roman" w:cs="Times New Roman"/>
        </w:rPr>
        <w:t xml:space="preserve">поддерживает многосторонние форматы АСЕАН, реализует </w:t>
      </w:r>
      <w:r w:rsidRPr="005A5457" w:rsidR="30386756">
        <w:rPr>
          <w:rFonts w:ascii="Times New Roman" w:hAnsi="Times New Roman" w:eastAsia="Times New Roman" w:cs="Times New Roman"/>
        </w:rPr>
        <w:t>миротворческ</w:t>
      </w:r>
      <w:r w:rsidRPr="005A5457" w:rsidR="00EB7B84">
        <w:rPr>
          <w:rFonts w:ascii="Times New Roman" w:hAnsi="Times New Roman" w:eastAsia="Times New Roman" w:cs="Times New Roman"/>
        </w:rPr>
        <w:t>ую</w:t>
      </w:r>
      <w:r w:rsidRPr="005A5457" w:rsidR="30386756">
        <w:rPr>
          <w:rFonts w:ascii="Times New Roman" w:hAnsi="Times New Roman" w:eastAsia="Times New Roman" w:cs="Times New Roman"/>
        </w:rPr>
        <w:t xml:space="preserve"> деятельность. </w:t>
      </w:r>
      <w:r w:rsidRPr="005A5457" w:rsidR="00EB7B84">
        <w:rPr>
          <w:rFonts w:ascii="Times New Roman" w:hAnsi="Times New Roman" w:eastAsia="Times New Roman" w:cs="Times New Roman"/>
        </w:rPr>
        <w:lastRenderedPageBreak/>
        <w:t>Поддержание ведущей региональной роли АСЕАН в АТР является о</w:t>
      </w:r>
      <w:r w:rsidRPr="005A5457" w:rsidR="20F9453F">
        <w:rPr>
          <w:rFonts w:ascii="Times New Roman" w:hAnsi="Times New Roman" w:eastAsia="Times New Roman" w:cs="Times New Roman"/>
        </w:rPr>
        <w:t>дним из главных внешнеполитичес</w:t>
      </w:r>
      <w:r w:rsidRPr="005A5457" w:rsidR="00F8A6E6">
        <w:rPr>
          <w:rFonts w:ascii="Times New Roman" w:hAnsi="Times New Roman" w:eastAsia="Times New Roman" w:cs="Times New Roman"/>
        </w:rPr>
        <w:t>ких приоритетов Вьетнама</w:t>
      </w:r>
      <w:r w:rsidRPr="005A5457" w:rsidR="00EB7B84">
        <w:rPr>
          <w:rFonts w:ascii="Times New Roman" w:hAnsi="Times New Roman" w:eastAsia="Times New Roman" w:cs="Times New Roman"/>
        </w:rPr>
        <w:t xml:space="preserve">. Страна инициирует в рамках организации поиск инновационных подходов к сохранению единства и устойчивости АСЕАН, поддерживая идентичность многосторонней структуры. </w:t>
      </w:r>
    </w:p>
    <w:p w:rsidR="006D6221" w:rsidP="003351A7" w:rsidRDefault="000C92FB" w14:paraId="38979505" w14:textId="181EF382">
      <w:pPr>
        <w:spacing w:line="278" w:lineRule="auto"/>
        <w:ind w:firstLine="567"/>
        <w:jc w:val="both"/>
        <w:rPr>
          <w:rFonts w:ascii="Times New Roman" w:hAnsi="Times New Roman" w:eastAsia="Times New Roman" w:cs="Times New Roman"/>
        </w:rPr>
      </w:pPr>
      <w:r w:rsidRPr="0AAAE67E" w:rsidR="000C92FB">
        <w:rPr>
          <w:rFonts w:ascii="Times New Roman" w:hAnsi="Times New Roman" w:eastAsia="Times New Roman" w:cs="Times New Roman"/>
        </w:rPr>
        <w:t xml:space="preserve">Важным шагом Вьетнама в укреплении своих позиций в АСЕАН стало создание многоуровневой </w:t>
      </w:r>
      <w:r w:rsidRPr="0AAAE67E" w:rsidR="69A177ED">
        <w:rPr>
          <w:rFonts w:ascii="Times New Roman" w:hAnsi="Times New Roman" w:eastAsia="Times New Roman" w:cs="Times New Roman"/>
        </w:rPr>
        <w:t xml:space="preserve">платформы - Форум </w:t>
      </w:r>
      <w:r w:rsidRPr="0AAAE67E" w:rsidR="207A31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«Будущее АСЕАН»</w:t>
      </w:r>
      <w:r w:rsidRPr="0AAAE67E" w:rsidR="69A177ED">
        <w:rPr>
          <w:rFonts w:ascii="Times New Roman" w:hAnsi="Times New Roman" w:eastAsia="Times New Roman" w:cs="Times New Roman"/>
        </w:rPr>
        <w:t>, и продвижение там цифровой повестки</w:t>
      </w:r>
      <w:r w:rsidRPr="0AAAE67E" w:rsidR="005A5457">
        <w:rPr>
          <w:rFonts w:ascii="Times New Roman" w:hAnsi="Times New Roman" w:eastAsia="Times New Roman" w:cs="Times New Roman"/>
        </w:rPr>
        <w:t xml:space="preserve"> по всем аспектам сотрудничества</w:t>
      </w:r>
      <w:r w:rsidRPr="0AAAE67E" w:rsidR="6854C43E">
        <w:rPr>
          <w:rFonts w:ascii="Times New Roman" w:hAnsi="Times New Roman" w:eastAsia="Times New Roman" w:cs="Times New Roman"/>
        </w:rPr>
        <w:t>, так как страна интенсивно развивается в сфере цифровых технологий</w:t>
      </w:r>
      <w:r w:rsidRPr="0AAAE67E" w:rsidR="005A5457">
        <w:rPr>
          <w:rFonts w:ascii="Times New Roman" w:hAnsi="Times New Roman" w:eastAsia="Times New Roman" w:cs="Times New Roman"/>
        </w:rPr>
        <w:t>, являясь лидером по Индексу роста цифровой экономики.</w:t>
      </w:r>
      <w:r w:rsidRPr="0AAAE67E" w:rsidR="006D6221">
        <w:rPr>
          <w:rFonts w:ascii="Times New Roman" w:hAnsi="Times New Roman" w:eastAsia="Times New Roman" w:cs="Times New Roman"/>
        </w:rPr>
        <w:t xml:space="preserve"> </w:t>
      </w:r>
      <w:r w:rsidRPr="0AAAE67E" w:rsidR="005A5457">
        <w:rPr>
          <w:rFonts w:ascii="Times New Roman" w:hAnsi="Times New Roman" w:eastAsia="Times New Roman" w:cs="Times New Roman"/>
        </w:rPr>
        <w:t xml:space="preserve">Риторика </w:t>
      </w:r>
      <w:r w:rsidRPr="0AAAE67E" w:rsidR="005A5457">
        <w:rPr>
          <w:rFonts w:ascii="Times New Roman" w:hAnsi="Times New Roman" w:eastAsia="Times New Roman" w:cs="Times New Roman"/>
        </w:rPr>
        <w:t>Форум</w:t>
      </w:r>
      <w:r w:rsidRPr="0AAAE67E" w:rsidR="005A5457">
        <w:rPr>
          <w:rFonts w:ascii="Times New Roman" w:hAnsi="Times New Roman" w:eastAsia="Times New Roman" w:cs="Times New Roman"/>
        </w:rPr>
        <w:t>а</w:t>
      </w:r>
      <w:r w:rsidRPr="0AAAE67E" w:rsidR="005A5457">
        <w:rPr>
          <w:rFonts w:ascii="Times New Roman" w:hAnsi="Times New Roman" w:eastAsia="Times New Roman" w:cs="Times New Roman"/>
        </w:rPr>
        <w:t xml:space="preserve"> </w:t>
      </w:r>
      <w:r w:rsidRPr="0AAAE67E" w:rsidR="199615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«Будущее АСЕАН»</w:t>
      </w:r>
      <w:r w:rsidRPr="0AAAE67E" w:rsidR="24FA36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 xml:space="preserve"> </w:t>
      </w:r>
      <w:r w:rsidRPr="0AAAE67E" w:rsidR="005A5457">
        <w:rPr>
          <w:rFonts w:ascii="Times New Roman" w:hAnsi="Times New Roman" w:eastAsia="Times New Roman" w:cs="Times New Roman"/>
        </w:rPr>
        <w:t xml:space="preserve">охватывает весь комплекс проблем устойчивого развития и нацелена на </w:t>
      </w:r>
      <w:r w:rsidRPr="0AAAE67E" w:rsidR="006D6221">
        <w:rPr>
          <w:rFonts w:ascii="Times New Roman" w:hAnsi="Times New Roman" w:eastAsia="Times New Roman" w:cs="Times New Roman"/>
        </w:rPr>
        <w:t>формирование</w:t>
      </w:r>
      <w:r w:rsidRPr="0AAAE67E" w:rsidR="005A5457">
        <w:rPr>
          <w:rFonts w:ascii="Times New Roman" w:hAnsi="Times New Roman" w:eastAsia="Times New Roman" w:cs="Times New Roman"/>
        </w:rPr>
        <w:t xml:space="preserve"> единой</w:t>
      </w:r>
      <w:r w:rsidRPr="0AAAE67E" w:rsidR="006D6221">
        <w:rPr>
          <w:rFonts w:ascii="Times New Roman" w:hAnsi="Times New Roman" w:eastAsia="Times New Roman" w:cs="Times New Roman"/>
        </w:rPr>
        <w:t xml:space="preserve"> и </w:t>
      </w:r>
      <w:r w:rsidRPr="0AAAE67E" w:rsidR="005A5457">
        <w:rPr>
          <w:rFonts w:ascii="Times New Roman" w:hAnsi="Times New Roman" w:eastAsia="Times New Roman" w:cs="Times New Roman"/>
        </w:rPr>
        <w:t>инклюзивной</w:t>
      </w:r>
      <w:r w:rsidRPr="0AAAE67E" w:rsidR="006D6221">
        <w:rPr>
          <w:rFonts w:ascii="Times New Roman" w:hAnsi="Times New Roman" w:eastAsia="Times New Roman" w:cs="Times New Roman"/>
        </w:rPr>
        <w:t xml:space="preserve"> </w:t>
      </w:r>
      <w:r w:rsidRPr="0AAAE67E" w:rsidR="005A5457">
        <w:rPr>
          <w:rFonts w:ascii="Times New Roman" w:hAnsi="Times New Roman" w:eastAsia="Times New Roman" w:cs="Times New Roman"/>
        </w:rPr>
        <w:t xml:space="preserve">АСЕАН в условиях глобальных преобразований. </w:t>
      </w:r>
    </w:p>
    <w:p w:rsidRPr="005A5457" w:rsidR="2DF16EDA" w:rsidP="003351A7" w:rsidRDefault="006D6221" w14:paraId="4FF054DC" w14:textId="43574841">
      <w:pPr>
        <w:spacing w:line="278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Подводя итог, следует отметить, что с</w:t>
      </w:r>
      <w:r w:rsidR="005A5457">
        <w:rPr>
          <w:rFonts w:ascii="Times New Roman" w:hAnsi="Times New Roman" w:eastAsia="Times New Roman" w:cs="Times New Roman"/>
        </w:rPr>
        <w:t xml:space="preserve">тремление СРВ закрепить за </w:t>
      </w:r>
      <w:r>
        <w:rPr>
          <w:rFonts w:ascii="Times New Roman" w:hAnsi="Times New Roman" w:eastAsia="Times New Roman" w:cs="Times New Roman"/>
        </w:rPr>
        <w:t>АСЕАН роль регионального лидера в АТР</w:t>
      </w:r>
      <w:r w:rsidR="00045A16">
        <w:rPr>
          <w:rFonts w:ascii="Times New Roman" w:hAnsi="Times New Roman" w:eastAsia="Times New Roman" w:cs="Times New Roman"/>
        </w:rPr>
        <w:t>, сохранить базовые ценности организации и преодолеть существующие разногласия стран-членов</w:t>
      </w:r>
      <w:r>
        <w:rPr>
          <w:rFonts w:ascii="Times New Roman" w:hAnsi="Times New Roman" w:eastAsia="Times New Roman" w:cs="Times New Roman"/>
        </w:rPr>
        <w:t xml:space="preserve"> отражает </w:t>
      </w:r>
      <w:r w:rsidR="00045A16">
        <w:rPr>
          <w:rFonts w:ascii="Times New Roman" w:hAnsi="Times New Roman" w:eastAsia="Times New Roman" w:cs="Times New Roman"/>
        </w:rPr>
        <w:t>становление</w:t>
      </w:r>
      <w:r>
        <w:rPr>
          <w:rFonts w:ascii="Times New Roman" w:hAnsi="Times New Roman" w:eastAsia="Times New Roman" w:cs="Times New Roman"/>
        </w:rPr>
        <w:t xml:space="preserve"> Вьетнама как средней державы.</w:t>
      </w:r>
    </w:p>
    <w:p w:rsidRPr="005A5457" w:rsidR="2DF16EDA" w:rsidP="0AAAE67E" w:rsidRDefault="2DF16EDA" w14:paraId="5ADABC05" w14:noSpellErr="1" w14:textId="64084B9F">
      <w:pPr>
        <w:pStyle w:val="a"/>
        <w:ind w:firstLine="708"/>
        <w:rPr>
          <w:rFonts w:ascii="Times New Roman" w:hAnsi="Times New Roman" w:eastAsia="Times New Roman" w:cs="Times New Roman"/>
        </w:rPr>
      </w:pPr>
    </w:p>
    <w:p w:rsidRPr="00872B90" w:rsidR="00872B90" w:rsidP="0AAAE67E" w:rsidRDefault="00872B90" w14:textId="77777777" w14:paraId="1E1C6F2E">
      <w:pPr>
        <w:spacing w:line="278" w:lineRule="auto"/>
        <w:ind w:firstLine="360"/>
        <w:jc w:val="both"/>
        <w:rPr>
          <w:rFonts w:ascii="Times New Roman" w:hAnsi="Times New Roman" w:eastAsia="Calibri" w:cs="Times New Roman"/>
          <w:b w:val="1"/>
          <w:bCs w:val="1"/>
        </w:rPr>
      </w:pPr>
      <w:r w:rsidRPr="00872B90" w:rsidR="00872B90">
        <w:rPr>
          <w:rFonts w:ascii="Times New Roman" w:hAnsi="Times New Roman" w:eastAsia="Calibri" w:cs="Times New Roman"/>
          <w:b w:val="1"/>
          <w:bCs w:val="1"/>
          <w:kern w:val="2"/>
          <w14:ligatures w14:val="standardContextual"/>
        </w:rPr>
        <w:t>Источники и литература</w:t>
      </w:r>
    </w:p>
    <w:p w:rsidRPr="006D6221" w:rsidR="006D6221" w:rsidP="006D6221" w:rsidRDefault="006D6221" w14:paraId="3A4E8817" w14:textId="71C7A3C8">
      <w:pPr>
        <w:pStyle w:val="a3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</w:rPr>
      </w:pPr>
      <w:r w:rsidRPr="006D6221">
        <w:rPr>
          <w:rFonts w:ascii="Times New Roman" w:hAnsi="Times New Roman" w:eastAsia="Times New Roman" w:cs="Times New Roman"/>
        </w:rPr>
        <w:t xml:space="preserve">АСЕАН на пути интеграции: достижения, вызовы, дилеммы: Монография / Под ред. В.М. Мазырина, Е.В. </w:t>
      </w:r>
      <w:proofErr w:type="spellStart"/>
      <w:r w:rsidRPr="006D6221">
        <w:rPr>
          <w:rFonts w:ascii="Times New Roman" w:hAnsi="Times New Roman" w:eastAsia="Times New Roman" w:cs="Times New Roman"/>
        </w:rPr>
        <w:t>Колдуновой</w:t>
      </w:r>
      <w:proofErr w:type="spellEnd"/>
      <w:r w:rsidRPr="006D6221">
        <w:rPr>
          <w:rFonts w:ascii="Times New Roman" w:hAnsi="Times New Roman" w:eastAsia="Times New Roman" w:cs="Times New Roman"/>
        </w:rPr>
        <w:t>. —  М.: Издательство «Аспект Пресс», 2023. — 608 с.</w:t>
      </w:r>
    </w:p>
    <w:p w:rsidRPr="006D6221" w:rsidR="006D6221" w:rsidP="2DF16EDA" w:rsidRDefault="24763A8C" w14:paraId="17CF88FA" w14:textId="7777777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eastAsia="Times New Roman" w:cs="Times New Roman"/>
          <w:lang w:val="en-US"/>
        </w:rPr>
      </w:pPr>
      <w:r w:rsidRPr="006D6221">
        <w:rPr>
          <w:rFonts w:ascii="Times New Roman" w:hAnsi="Times New Roman" w:eastAsia="Times New Roman" w:cs="Times New Roman"/>
        </w:rPr>
        <w:t>Вершинина В.В. Региональные организации во внешней политике Вьетнама: Взгляд через призму концепта держав среднего уровня: Мон</w:t>
      </w:r>
      <w:r w:rsidRPr="006D6221" w:rsidR="0123C50D">
        <w:rPr>
          <w:rFonts w:ascii="Times New Roman" w:hAnsi="Times New Roman" w:eastAsia="Times New Roman" w:cs="Times New Roman"/>
        </w:rPr>
        <w:t xml:space="preserve">ография / В.В. Вершинина. </w:t>
      </w:r>
      <w:r w:rsidRPr="006D6221" w:rsidR="5C4D6C06">
        <w:rPr>
          <w:rFonts w:ascii="Times New Roman" w:hAnsi="Times New Roman" w:eastAsia="Times New Roman" w:cs="Times New Roman"/>
        </w:rPr>
        <w:t>—</w:t>
      </w:r>
      <w:r w:rsidRPr="006D6221" w:rsidR="0123C50D">
        <w:rPr>
          <w:rFonts w:ascii="Times New Roman" w:hAnsi="Times New Roman" w:eastAsia="Times New Roman" w:cs="Times New Roman"/>
        </w:rPr>
        <w:t xml:space="preserve"> М.: Издательство </w:t>
      </w:r>
      <w:r w:rsidRPr="006D6221" w:rsidR="4B631573">
        <w:rPr>
          <w:rFonts w:ascii="Times New Roman" w:hAnsi="Times New Roman" w:eastAsia="Times New Roman" w:cs="Times New Roman"/>
        </w:rPr>
        <w:t>«Аспект Пресс»</w:t>
      </w:r>
      <w:r w:rsidRPr="006D6221" w:rsidR="6A3A07FE">
        <w:rPr>
          <w:rFonts w:ascii="Times New Roman" w:hAnsi="Times New Roman" w:eastAsia="Times New Roman" w:cs="Times New Roman"/>
        </w:rPr>
        <w:t xml:space="preserve">, 2023. </w:t>
      </w:r>
      <w:r w:rsidRPr="006D6221" w:rsidR="151B12CC">
        <w:rPr>
          <w:rFonts w:ascii="Times New Roman" w:hAnsi="Times New Roman" w:eastAsia="Times New Roman" w:cs="Times New Roman"/>
        </w:rPr>
        <w:t>—</w:t>
      </w:r>
      <w:r w:rsidRPr="006D6221" w:rsidR="6A3A07FE">
        <w:rPr>
          <w:rFonts w:ascii="Times New Roman" w:hAnsi="Times New Roman" w:eastAsia="Times New Roman" w:cs="Times New Roman"/>
        </w:rPr>
        <w:t xml:space="preserve"> 191 с. </w:t>
      </w:r>
    </w:p>
    <w:p w:rsidRPr="006D6221" w:rsidR="006D6221" w:rsidP="2DF16EDA" w:rsidRDefault="06B9DACA" w14:paraId="2038FC1A" w14:textId="7777777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eastAsia="Times New Roman" w:cs="Times New Roman"/>
        </w:rPr>
      </w:pPr>
      <w:r w:rsidRPr="006D6221">
        <w:rPr>
          <w:rFonts w:ascii="Times New Roman" w:hAnsi="Times New Roman" w:eastAsia="Times New Roman" w:cs="Times New Roman"/>
          <w:lang w:val="en-US"/>
        </w:rPr>
        <w:t>Acharya, A. The Evolution and Limitations of ASEAN identit</w:t>
      </w:r>
      <w:r w:rsidRPr="006D6221" w:rsidR="3F03615C">
        <w:rPr>
          <w:rFonts w:ascii="Times New Roman" w:hAnsi="Times New Roman" w:eastAsia="Times New Roman" w:cs="Times New Roman"/>
          <w:lang w:val="en-US"/>
        </w:rPr>
        <w:t>y</w:t>
      </w:r>
      <w:r w:rsidRPr="006D6221" w:rsidR="755EEC83">
        <w:rPr>
          <w:rFonts w:ascii="Times New Roman" w:hAnsi="Times New Roman" w:eastAsia="Times New Roman" w:cs="Times New Roman"/>
          <w:lang w:val="en-US"/>
        </w:rPr>
        <w:t xml:space="preserve"> // Building ASEAN Community: Political – Security and Socio</w:t>
      </w:r>
      <w:r w:rsidRPr="006D6221" w:rsidR="6712E1F0">
        <w:rPr>
          <w:rFonts w:ascii="Times New Roman" w:hAnsi="Times New Roman" w:eastAsia="Times New Roman" w:cs="Times New Roman"/>
          <w:lang w:val="en-US"/>
        </w:rPr>
        <w:t xml:space="preserve"> – </w:t>
      </w:r>
      <w:r w:rsidRPr="006D6221" w:rsidR="755EEC83">
        <w:rPr>
          <w:rFonts w:ascii="Times New Roman" w:hAnsi="Times New Roman" w:eastAsia="Times New Roman" w:cs="Times New Roman"/>
          <w:lang w:val="en-US"/>
        </w:rPr>
        <w:t>cul</w:t>
      </w:r>
      <w:r w:rsidRPr="006D6221" w:rsidR="656CB155">
        <w:rPr>
          <w:rFonts w:ascii="Times New Roman" w:hAnsi="Times New Roman" w:eastAsia="Times New Roman" w:cs="Times New Roman"/>
          <w:lang w:val="en-US"/>
        </w:rPr>
        <w:t xml:space="preserve">tural </w:t>
      </w:r>
      <w:r w:rsidRPr="006D6221" w:rsidR="73D10B1B">
        <w:rPr>
          <w:rFonts w:ascii="Times New Roman" w:hAnsi="Times New Roman" w:eastAsia="Times New Roman" w:cs="Times New Roman"/>
          <w:lang w:val="en-US"/>
        </w:rPr>
        <w:t xml:space="preserve">Reflections, Vol. 4. 2018. P. </w:t>
      </w:r>
      <w:r w:rsidRPr="006D6221" w:rsidR="43A2555C">
        <w:rPr>
          <w:rFonts w:ascii="Times New Roman" w:hAnsi="Times New Roman" w:eastAsia="Times New Roman" w:cs="Times New Roman"/>
          <w:lang w:val="en-US"/>
        </w:rPr>
        <w:t>25-38.</w:t>
      </w:r>
    </w:p>
    <w:p w:rsidR="06B9DACA" w:rsidP="2DF16EDA" w:rsidRDefault="1C5E650C" w14:paraId="451B8338" w14:textId="5883938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eastAsia="Times New Roman" w:cs="Times New Roman"/>
        </w:rPr>
      </w:pPr>
      <w:r w:rsidRPr="006D6221">
        <w:rPr>
          <w:rFonts w:ascii="Times New Roman" w:hAnsi="Times New Roman" w:eastAsia="Times New Roman" w:cs="Times New Roman"/>
          <w:lang w:val="en-US"/>
        </w:rPr>
        <w:t xml:space="preserve">Le </w:t>
      </w:r>
      <w:proofErr w:type="spellStart"/>
      <w:r w:rsidRPr="006D6221">
        <w:rPr>
          <w:rFonts w:ascii="Times New Roman" w:hAnsi="Times New Roman" w:eastAsia="Times New Roman" w:cs="Times New Roman"/>
          <w:lang w:val="en-US"/>
        </w:rPr>
        <w:t>Dinh</w:t>
      </w:r>
      <w:proofErr w:type="spellEnd"/>
      <w:r w:rsidRPr="006D6221">
        <w:rPr>
          <w:rFonts w:ascii="Times New Roman" w:hAnsi="Times New Roman" w:eastAsia="Times New Roman" w:cs="Times New Roman"/>
          <w:lang w:val="en-US"/>
        </w:rPr>
        <w:t xml:space="preserve"> </w:t>
      </w:r>
      <w:proofErr w:type="spellStart"/>
      <w:r w:rsidRPr="006D6221">
        <w:rPr>
          <w:rFonts w:ascii="Times New Roman" w:hAnsi="Times New Roman" w:eastAsia="Times New Roman" w:cs="Times New Roman"/>
          <w:lang w:val="en-US"/>
        </w:rPr>
        <w:t>Tinh</w:t>
      </w:r>
      <w:proofErr w:type="spellEnd"/>
      <w:r w:rsidRPr="006D6221">
        <w:rPr>
          <w:rFonts w:ascii="Times New Roman" w:hAnsi="Times New Roman" w:eastAsia="Times New Roman" w:cs="Times New Roman"/>
          <w:lang w:val="en-US"/>
        </w:rPr>
        <w:t xml:space="preserve">. Vietnam is an emerging middle power </w:t>
      </w:r>
      <w:r w:rsidRPr="006D6221" w:rsidR="5995E850">
        <w:rPr>
          <w:rFonts w:ascii="Times New Roman" w:hAnsi="Times New Roman" w:eastAsia="Times New Roman" w:cs="Times New Roman"/>
          <w:lang w:val="en-US"/>
        </w:rPr>
        <w:t>towards 2030 and beyond</w:t>
      </w:r>
      <w:r w:rsidRPr="006D6221" w:rsidR="5FAEE488">
        <w:rPr>
          <w:rFonts w:ascii="Times New Roman" w:hAnsi="Times New Roman" w:eastAsia="Times New Roman" w:cs="Times New Roman"/>
          <w:lang w:val="en-US"/>
        </w:rPr>
        <w:t xml:space="preserve"> // </w:t>
      </w:r>
      <w:r w:rsidRPr="006D6221" w:rsidR="5FAEE488">
        <w:rPr>
          <w:rFonts w:ascii="Times New Roman" w:hAnsi="Times New Roman" w:eastAsia="Times New Roman" w:cs="Times New Roman"/>
        </w:rPr>
        <w:t>Вьетнамские</w:t>
      </w:r>
      <w:r w:rsidRPr="006D6221" w:rsidR="5FAEE488">
        <w:rPr>
          <w:rFonts w:ascii="Times New Roman" w:hAnsi="Times New Roman" w:eastAsia="Times New Roman" w:cs="Times New Roman"/>
          <w:lang w:val="en-US"/>
        </w:rPr>
        <w:t xml:space="preserve"> </w:t>
      </w:r>
      <w:r w:rsidRPr="006D6221" w:rsidR="5FAEE488">
        <w:rPr>
          <w:rFonts w:ascii="Times New Roman" w:hAnsi="Times New Roman" w:eastAsia="Times New Roman" w:cs="Times New Roman"/>
        </w:rPr>
        <w:t>исследования</w:t>
      </w:r>
      <w:r w:rsidRPr="006D6221" w:rsidR="5FAEE488">
        <w:rPr>
          <w:rFonts w:ascii="Times New Roman" w:hAnsi="Times New Roman" w:eastAsia="Times New Roman" w:cs="Times New Roman"/>
          <w:lang w:val="en-US"/>
        </w:rPr>
        <w:t xml:space="preserve">, </w:t>
      </w:r>
      <w:r w:rsidRPr="006D6221" w:rsidR="5FAEE488">
        <w:rPr>
          <w:rFonts w:ascii="Times New Roman" w:hAnsi="Times New Roman" w:eastAsia="Times New Roman" w:cs="Times New Roman"/>
        </w:rPr>
        <w:t>Сер</w:t>
      </w:r>
      <w:r w:rsidRPr="006D6221" w:rsidR="5FAEE488">
        <w:rPr>
          <w:rFonts w:ascii="Times New Roman" w:hAnsi="Times New Roman" w:eastAsia="Times New Roman" w:cs="Times New Roman"/>
          <w:lang w:val="en-US"/>
        </w:rPr>
        <w:t>. 2</w:t>
      </w:r>
      <w:r w:rsidRPr="006D6221" w:rsidR="32CBF64D">
        <w:rPr>
          <w:rFonts w:ascii="Times New Roman" w:hAnsi="Times New Roman" w:eastAsia="Times New Roman" w:cs="Times New Roman"/>
          <w:lang w:val="en-US"/>
        </w:rPr>
        <w:t xml:space="preserve">. </w:t>
      </w:r>
      <w:r w:rsidRPr="006D6221" w:rsidR="32CBF64D">
        <w:rPr>
          <w:rFonts w:ascii="Times New Roman" w:hAnsi="Times New Roman" w:eastAsia="Times New Roman" w:cs="Times New Roman"/>
        </w:rPr>
        <w:t xml:space="preserve">2019. </w:t>
      </w:r>
      <w:proofErr w:type="spellStart"/>
      <w:r w:rsidRPr="006D6221" w:rsidR="32CBF64D">
        <w:rPr>
          <w:rFonts w:ascii="Times New Roman" w:hAnsi="Times New Roman" w:eastAsia="Times New Roman" w:cs="Times New Roman"/>
        </w:rPr>
        <w:t>No</w:t>
      </w:r>
      <w:proofErr w:type="spellEnd"/>
      <w:r w:rsidRPr="006D6221" w:rsidR="32CBF64D">
        <w:rPr>
          <w:rFonts w:ascii="Times New Roman" w:hAnsi="Times New Roman" w:eastAsia="Times New Roman" w:cs="Times New Roman"/>
        </w:rPr>
        <w:t>. 3. С. 7-17.</w:t>
      </w:r>
    </w:p>
    <w:p w:rsidRPr="003351A7" w:rsidR="003351A7" w:rsidP="2DF16EDA" w:rsidRDefault="003351A7" w14:paraId="4ABE7A94" w14:textId="558BA2B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eastAsia="Times New Roman" w:cs="Times New Roman"/>
          <w:lang w:val="en-US"/>
        </w:rPr>
      </w:pPr>
      <w:r>
        <w:rPr>
          <w:rFonts w:ascii="Times New Roman" w:hAnsi="Times New Roman" w:eastAsia="Times New Roman" w:cs="Times New Roman"/>
          <w:lang w:val="en-US"/>
        </w:rPr>
        <w:t xml:space="preserve">ASEAN Future Forum: </w:t>
      </w:r>
      <w:hyperlink w:history="1" r:id="rId9">
        <w:r w:rsidRPr="003351A7">
          <w:rPr>
            <w:rStyle w:val="a7"/>
            <w:rFonts w:ascii="Times New Roman" w:hAnsi="Times New Roman" w:eastAsia="Times New Roman" w:cs="Times New Roman"/>
            <w:lang w:val="en-US"/>
          </w:rPr>
          <w:t>asean-futureforum.com</w:t>
        </w:r>
      </w:hyperlink>
    </w:p>
    <w:p w:rsidRPr="00FC033D" w:rsidR="003351A7" w:rsidP="2DF16EDA" w:rsidRDefault="00045A16" w14:paraId="5CDE5584" w14:textId="59D3D03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eastAsia="Times New Roman" w:cs="Times New Roman"/>
          <w:lang w:val="en-US"/>
        </w:rPr>
      </w:pPr>
      <w:r w:rsidRPr="0AAAE67E" w:rsidR="00045A16">
        <w:rPr>
          <w:rFonts w:ascii="Times New Roman" w:hAnsi="Times New Roman" w:eastAsia="Times New Roman" w:cs="Times New Roman"/>
          <w:lang w:val="vi-VN"/>
        </w:rPr>
        <w:t>Báo Điện tử Chính phủ:</w:t>
      </w:r>
      <w:r w:rsidRPr="0AAAE67E" w:rsidR="13E91A28">
        <w:rPr>
          <w:rFonts w:ascii="Times New Roman" w:hAnsi="Times New Roman" w:eastAsia="Times New Roman" w:cs="Times New Roman"/>
          <w:lang w:val="vi-VN"/>
        </w:rPr>
        <w:t xml:space="preserve"> </w:t>
      </w:r>
      <w:hyperlink r:id="R1a0422db430b47a6">
        <w:r w:rsidRPr="0AAAE67E" w:rsidR="003351A7">
          <w:rPr>
            <w:rStyle w:val="a7"/>
            <w:rFonts w:ascii="Times New Roman" w:hAnsi="Times New Roman" w:eastAsia="Times New Roman" w:cs="Times New Roman"/>
            <w:lang w:val="vi-VN"/>
          </w:rPr>
          <w:t>baochinhphu.vn</w:t>
        </w:r>
      </w:hyperlink>
    </w:p>
    <w:p w:rsidRPr="00FC033D" w:rsidR="00045A16" w:rsidP="003351A7" w:rsidRDefault="00045A16" w14:paraId="0C24439C" w14:textId="5AA9AE20">
      <w:pPr>
        <w:pStyle w:val="a3"/>
        <w:spacing w:line="240" w:lineRule="auto"/>
        <w:jc w:val="both"/>
        <w:rPr>
          <w:rFonts w:ascii="Times New Roman" w:hAnsi="Times New Roman" w:eastAsia="Times New Roman" w:cs="Times New Roman"/>
          <w:lang w:val="en-US"/>
        </w:rPr>
      </w:pPr>
    </w:p>
    <w:p w:rsidRPr="00FC033D" w:rsidR="2DF16EDA" w:rsidP="2DF16EDA" w:rsidRDefault="2DF16EDA" w14:paraId="567C988F" w14:textId="6347D34A">
      <w:pPr>
        <w:spacing w:line="240" w:lineRule="auto"/>
        <w:rPr>
          <w:rFonts w:ascii="Times New Roman" w:hAnsi="Times New Roman" w:eastAsia="Times New Roman" w:cs="Times New Roman"/>
          <w:lang w:val="en-US"/>
        </w:rPr>
      </w:pPr>
    </w:p>
    <w:sectPr w:rsidRPr="00FC033D" w:rsidR="2DF16EDA" w:rsidSect="00FC033D">
      <w:headerReference w:type="default" r:id="rId11"/>
      <w:footerReference w:type="default" r:id="rId12"/>
      <w:pgSz w:w="11906" w:h="16838" w:orient="portrait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00FB" w:rsidRDefault="00A600FB" w14:paraId="61178EC0" w14:textId="77777777">
      <w:pPr>
        <w:spacing w:after="0" w:line="240" w:lineRule="auto"/>
      </w:pPr>
      <w:r>
        <w:separator/>
      </w:r>
    </w:p>
  </w:endnote>
  <w:endnote w:type="continuationSeparator" w:id="0">
    <w:p w:rsidR="00A600FB" w:rsidRDefault="00A600FB" w14:paraId="3CD99D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F16EDA" w:rsidTr="2DF16EDA" w14:paraId="4FF34439" w14:textId="77777777">
      <w:trPr>
        <w:trHeight w:val="300"/>
      </w:trPr>
      <w:tc>
        <w:tcPr>
          <w:tcW w:w="3005" w:type="dxa"/>
        </w:tcPr>
        <w:p w:rsidR="2DF16EDA" w:rsidP="2DF16EDA" w:rsidRDefault="2DF16EDA" w14:paraId="7C6D5F03" w14:textId="7553258D">
          <w:pPr>
            <w:pStyle w:val="a4"/>
            <w:ind w:left="-115"/>
          </w:pPr>
        </w:p>
      </w:tc>
      <w:tc>
        <w:tcPr>
          <w:tcW w:w="3005" w:type="dxa"/>
        </w:tcPr>
        <w:p w:rsidR="2DF16EDA" w:rsidP="2DF16EDA" w:rsidRDefault="2DF16EDA" w14:paraId="7383CD2C" w14:textId="102BC9E7">
          <w:pPr>
            <w:pStyle w:val="a4"/>
            <w:jc w:val="center"/>
          </w:pPr>
        </w:p>
      </w:tc>
      <w:tc>
        <w:tcPr>
          <w:tcW w:w="3005" w:type="dxa"/>
        </w:tcPr>
        <w:p w:rsidR="2DF16EDA" w:rsidP="2DF16EDA" w:rsidRDefault="2DF16EDA" w14:paraId="42CD98E8" w14:textId="07AD06C9">
          <w:pPr>
            <w:pStyle w:val="a4"/>
            <w:ind w:right="-115"/>
            <w:jc w:val="right"/>
          </w:pPr>
        </w:p>
      </w:tc>
    </w:tr>
  </w:tbl>
  <w:p w:rsidR="2DF16EDA" w:rsidP="2DF16EDA" w:rsidRDefault="2DF16EDA" w14:paraId="34CBEE41" w14:textId="641084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00FB" w:rsidRDefault="00A600FB" w14:paraId="42E943CF" w14:textId="77777777">
      <w:pPr>
        <w:spacing w:after="0" w:line="240" w:lineRule="auto"/>
      </w:pPr>
      <w:r>
        <w:separator/>
      </w:r>
    </w:p>
  </w:footnote>
  <w:footnote w:type="continuationSeparator" w:id="0">
    <w:p w:rsidR="00A600FB" w:rsidRDefault="00A600FB" w14:paraId="36CF5C2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F16EDA" w:rsidTr="2DF16EDA" w14:paraId="1053B996" w14:textId="77777777">
      <w:trPr>
        <w:trHeight w:val="300"/>
      </w:trPr>
      <w:tc>
        <w:tcPr>
          <w:tcW w:w="3005" w:type="dxa"/>
        </w:tcPr>
        <w:p w:rsidR="2DF16EDA" w:rsidP="2DF16EDA" w:rsidRDefault="2DF16EDA" w14:paraId="15842275" w14:textId="42756F8F">
          <w:pPr>
            <w:pStyle w:val="a4"/>
            <w:ind w:left="-115"/>
          </w:pPr>
        </w:p>
      </w:tc>
      <w:tc>
        <w:tcPr>
          <w:tcW w:w="3005" w:type="dxa"/>
        </w:tcPr>
        <w:p w:rsidR="2DF16EDA" w:rsidP="2DF16EDA" w:rsidRDefault="2DF16EDA" w14:paraId="38019D4A" w14:textId="75E5AD26">
          <w:pPr>
            <w:pStyle w:val="a4"/>
            <w:jc w:val="center"/>
          </w:pPr>
        </w:p>
      </w:tc>
      <w:tc>
        <w:tcPr>
          <w:tcW w:w="3005" w:type="dxa"/>
        </w:tcPr>
        <w:p w:rsidR="2DF16EDA" w:rsidP="2DF16EDA" w:rsidRDefault="2DF16EDA" w14:paraId="27BBCF85" w14:textId="79D1179D">
          <w:pPr>
            <w:pStyle w:val="a4"/>
            <w:ind w:right="-115"/>
            <w:jc w:val="right"/>
          </w:pPr>
        </w:p>
      </w:tc>
    </w:tr>
  </w:tbl>
  <w:p w:rsidR="2DF16EDA" w:rsidP="2DF16EDA" w:rsidRDefault="2DF16EDA" w14:paraId="5611BE63" w14:textId="6178BE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59190"/>
    <w:multiLevelType w:val="hybridMultilevel"/>
    <w:tmpl w:val="8A72DA2E"/>
    <w:lvl w:ilvl="0" w:tplc="B68A6AFE">
      <w:start w:val="1"/>
      <w:numFmt w:val="decimal"/>
      <w:lvlText w:val="%1."/>
      <w:lvlJc w:val="left"/>
      <w:pPr>
        <w:ind w:left="720" w:hanging="360"/>
      </w:pPr>
    </w:lvl>
    <w:lvl w:ilvl="1" w:tplc="141CD58A">
      <w:start w:val="1"/>
      <w:numFmt w:val="lowerLetter"/>
      <w:lvlText w:val="%2."/>
      <w:lvlJc w:val="left"/>
      <w:pPr>
        <w:ind w:left="1440" w:hanging="360"/>
      </w:pPr>
    </w:lvl>
    <w:lvl w:ilvl="2" w:tplc="92C8A502">
      <w:start w:val="1"/>
      <w:numFmt w:val="lowerRoman"/>
      <w:lvlText w:val="%3."/>
      <w:lvlJc w:val="right"/>
      <w:pPr>
        <w:ind w:left="2160" w:hanging="180"/>
      </w:pPr>
    </w:lvl>
    <w:lvl w:ilvl="3" w:tplc="B2FA9462">
      <w:start w:val="1"/>
      <w:numFmt w:val="decimal"/>
      <w:lvlText w:val="%4."/>
      <w:lvlJc w:val="left"/>
      <w:pPr>
        <w:ind w:left="2880" w:hanging="360"/>
      </w:pPr>
    </w:lvl>
    <w:lvl w:ilvl="4" w:tplc="DA6CD970">
      <w:start w:val="1"/>
      <w:numFmt w:val="lowerLetter"/>
      <w:lvlText w:val="%5."/>
      <w:lvlJc w:val="left"/>
      <w:pPr>
        <w:ind w:left="3600" w:hanging="360"/>
      </w:pPr>
    </w:lvl>
    <w:lvl w:ilvl="5" w:tplc="2F646496">
      <w:start w:val="1"/>
      <w:numFmt w:val="lowerRoman"/>
      <w:lvlText w:val="%6."/>
      <w:lvlJc w:val="right"/>
      <w:pPr>
        <w:ind w:left="4320" w:hanging="180"/>
      </w:pPr>
    </w:lvl>
    <w:lvl w:ilvl="6" w:tplc="33F0F000">
      <w:start w:val="1"/>
      <w:numFmt w:val="decimal"/>
      <w:lvlText w:val="%7."/>
      <w:lvlJc w:val="left"/>
      <w:pPr>
        <w:ind w:left="5040" w:hanging="360"/>
      </w:pPr>
    </w:lvl>
    <w:lvl w:ilvl="7" w:tplc="F50212F8">
      <w:start w:val="1"/>
      <w:numFmt w:val="lowerLetter"/>
      <w:lvlText w:val="%8."/>
      <w:lvlJc w:val="left"/>
      <w:pPr>
        <w:ind w:left="5760" w:hanging="360"/>
      </w:pPr>
    </w:lvl>
    <w:lvl w:ilvl="8" w:tplc="05EEC8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330BA"/>
    <w:multiLevelType w:val="hybridMultilevel"/>
    <w:tmpl w:val="36BE7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6F586"/>
    <w:multiLevelType w:val="hybridMultilevel"/>
    <w:tmpl w:val="B504057A"/>
    <w:lvl w:ilvl="0" w:tplc="965A88BC">
      <w:start w:val="1"/>
      <w:numFmt w:val="decimal"/>
      <w:lvlText w:val="%1."/>
      <w:lvlJc w:val="left"/>
      <w:pPr>
        <w:ind w:left="1068" w:hanging="360"/>
      </w:pPr>
    </w:lvl>
    <w:lvl w:ilvl="1" w:tplc="098CA448">
      <w:start w:val="1"/>
      <w:numFmt w:val="lowerLetter"/>
      <w:lvlText w:val="%2."/>
      <w:lvlJc w:val="left"/>
      <w:pPr>
        <w:ind w:left="1788" w:hanging="360"/>
      </w:pPr>
    </w:lvl>
    <w:lvl w:ilvl="2" w:tplc="F2483C74">
      <w:start w:val="1"/>
      <w:numFmt w:val="lowerRoman"/>
      <w:lvlText w:val="%3."/>
      <w:lvlJc w:val="right"/>
      <w:pPr>
        <w:ind w:left="2508" w:hanging="180"/>
      </w:pPr>
    </w:lvl>
    <w:lvl w:ilvl="3" w:tplc="B3A68746">
      <w:start w:val="1"/>
      <w:numFmt w:val="decimal"/>
      <w:lvlText w:val="%4."/>
      <w:lvlJc w:val="left"/>
      <w:pPr>
        <w:ind w:left="3228" w:hanging="360"/>
      </w:pPr>
    </w:lvl>
    <w:lvl w:ilvl="4" w:tplc="2EE8FCE4">
      <w:start w:val="1"/>
      <w:numFmt w:val="lowerLetter"/>
      <w:lvlText w:val="%5."/>
      <w:lvlJc w:val="left"/>
      <w:pPr>
        <w:ind w:left="3948" w:hanging="360"/>
      </w:pPr>
    </w:lvl>
    <w:lvl w:ilvl="5" w:tplc="471429A0">
      <w:start w:val="1"/>
      <w:numFmt w:val="lowerRoman"/>
      <w:lvlText w:val="%6."/>
      <w:lvlJc w:val="right"/>
      <w:pPr>
        <w:ind w:left="4668" w:hanging="180"/>
      </w:pPr>
    </w:lvl>
    <w:lvl w:ilvl="6" w:tplc="22A8E994">
      <w:start w:val="1"/>
      <w:numFmt w:val="decimal"/>
      <w:lvlText w:val="%7."/>
      <w:lvlJc w:val="left"/>
      <w:pPr>
        <w:ind w:left="5388" w:hanging="360"/>
      </w:pPr>
    </w:lvl>
    <w:lvl w:ilvl="7" w:tplc="7C181AC0">
      <w:start w:val="1"/>
      <w:numFmt w:val="lowerLetter"/>
      <w:lvlText w:val="%8."/>
      <w:lvlJc w:val="left"/>
      <w:pPr>
        <w:ind w:left="6108" w:hanging="360"/>
      </w:pPr>
    </w:lvl>
    <w:lvl w:ilvl="8" w:tplc="C1E0501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FD8902"/>
    <w:rsid w:val="00045A16"/>
    <w:rsid w:val="000C92FB"/>
    <w:rsid w:val="000EA99C"/>
    <w:rsid w:val="003351A7"/>
    <w:rsid w:val="005A5457"/>
    <w:rsid w:val="006D6221"/>
    <w:rsid w:val="00705E81"/>
    <w:rsid w:val="00872B90"/>
    <w:rsid w:val="009A7822"/>
    <w:rsid w:val="00A600FB"/>
    <w:rsid w:val="00AB2121"/>
    <w:rsid w:val="00D7D45C"/>
    <w:rsid w:val="00E301E3"/>
    <w:rsid w:val="00EB7B84"/>
    <w:rsid w:val="00F8A6E6"/>
    <w:rsid w:val="00FC033D"/>
    <w:rsid w:val="0123C50D"/>
    <w:rsid w:val="013AF8A7"/>
    <w:rsid w:val="02D49AE9"/>
    <w:rsid w:val="05541A9C"/>
    <w:rsid w:val="06B9DACA"/>
    <w:rsid w:val="0795BD36"/>
    <w:rsid w:val="07CF1833"/>
    <w:rsid w:val="07D519C9"/>
    <w:rsid w:val="07EA904E"/>
    <w:rsid w:val="0927BAED"/>
    <w:rsid w:val="097CE2D1"/>
    <w:rsid w:val="09D921CC"/>
    <w:rsid w:val="0AAAE67E"/>
    <w:rsid w:val="0B0E0AFC"/>
    <w:rsid w:val="0B754CBD"/>
    <w:rsid w:val="0CF0B680"/>
    <w:rsid w:val="0CFBD60D"/>
    <w:rsid w:val="0D2CB998"/>
    <w:rsid w:val="0F75C3E6"/>
    <w:rsid w:val="0F9CDEEA"/>
    <w:rsid w:val="1047F5F9"/>
    <w:rsid w:val="10CDBC13"/>
    <w:rsid w:val="10CDE00D"/>
    <w:rsid w:val="1194CF8B"/>
    <w:rsid w:val="11EF43CB"/>
    <w:rsid w:val="1293C803"/>
    <w:rsid w:val="135DBE34"/>
    <w:rsid w:val="1388B5F3"/>
    <w:rsid w:val="13D452B0"/>
    <w:rsid w:val="13E91A28"/>
    <w:rsid w:val="14B38CE5"/>
    <w:rsid w:val="151B12CC"/>
    <w:rsid w:val="152FE491"/>
    <w:rsid w:val="15413E9F"/>
    <w:rsid w:val="1607FE24"/>
    <w:rsid w:val="160F3856"/>
    <w:rsid w:val="162A5C5D"/>
    <w:rsid w:val="1661B68D"/>
    <w:rsid w:val="16C1CE05"/>
    <w:rsid w:val="16EF0A35"/>
    <w:rsid w:val="17953875"/>
    <w:rsid w:val="197E4DE3"/>
    <w:rsid w:val="19961549"/>
    <w:rsid w:val="19D22EA0"/>
    <w:rsid w:val="1A8480C3"/>
    <w:rsid w:val="1ABB7179"/>
    <w:rsid w:val="1B0DFF1A"/>
    <w:rsid w:val="1B9C3CEB"/>
    <w:rsid w:val="1C22E522"/>
    <w:rsid w:val="1C5E650C"/>
    <w:rsid w:val="1D84B84A"/>
    <w:rsid w:val="1DDB3CEF"/>
    <w:rsid w:val="1E7B6754"/>
    <w:rsid w:val="1EF7F7A9"/>
    <w:rsid w:val="204DF62C"/>
    <w:rsid w:val="205A8D96"/>
    <w:rsid w:val="207A3144"/>
    <w:rsid w:val="208076F7"/>
    <w:rsid w:val="20D455A4"/>
    <w:rsid w:val="20F9453F"/>
    <w:rsid w:val="22D473C4"/>
    <w:rsid w:val="24763A8C"/>
    <w:rsid w:val="24A04B29"/>
    <w:rsid w:val="24C602E5"/>
    <w:rsid w:val="24FA3648"/>
    <w:rsid w:val="250BF5C9"/>
    <w:rsid w:val="25288FDD"/>
    <w:rsid w:val="255CEE26"/>
    <w:rsid w:val="2577C5F6"/>
    <w:rsid w:val="258259C2"/>
    <w:rsid w:val="258D97D9"/>
    <w:rsid w:val="259642D9"/>
    <w:rsid w:val="266242E3"/>
    <w:rsid w:val="2776C3A6"/>
    <w:rsid w:val="2A1DE760"/>
    <w:rsid w:val="2A3E3F4C"/>
    <w:rsid w:val="2B0EAF36"/>
    <w:rsid w:val="2C64FA4B"/>
    <w:rsid w:val="2CFCE10A"/>
    <w:rsid w:val="2DF16EDA"/>
    <w:rsid w:val="2EEFAEA1"/>
    <w:rsid w:val="2FD81200"/>
    <w:rsid w:val="30386756"/>
    <w:rsid w:val="3044CC58"/>
    <w:rsid w:val="307258F2"/>
    <w:rsid w:val="315ED0D4"/>
    <w:rsid w:val="31830F37"/>
    <w:rsid w:val="32CBF64D"/>
    <w:rsid w:val="351E9571"/>
    <w:rsid w:val="3597C1A5"/>
    <w:rsid w:val="36FBAC1A"/>
    <w:rsid w:val="37A8E3E8"/>
    <w:rsid w:val="37CE1D1C"/>
    <w:rsid w:val="37E58920"/>
    <w:rsid w:val="37F6493C"/>
    <w:rsid w:val="383465C5"/>
    <w:rsid w:val="3836D7DA"/>
    <w:rsid w:val="38DDBFD1"/>
    <w:rsid w:val="38FD8902"/>
    <w:rsid w:val="390173EA"/>
    <w:rsid w:val="3914B8E4"/>
    <w:rsid w:val="395FC14C"/>
    <w:rsid w:val="39661EEB"/>
    <w:rsid w:val="39868B5C"/>
    <w:rsid w:val="3A6FB95B"/>
    <w:rsid w:val="3A771053"/>
    <w:rsid w:val="3A7AA709"/>
    <w:rsid w:val="3ABAAA21"/>
    <w:rsid w:val="3BB6AAF4"/>
    <w:rsid w:val="3C1830FD"/>
    <w:rsid w:val="3C54755F"/>
    <w:rsid w:val="3C9F0BFF"/>
    <w:rsid w:val="3D079004"/>
    <w:rsid w:val="3D630835"/>
    <w:rsid w:val="3E895B0F"/>
    <w:rsid w:val="3F03615C"/>
    <w:rsid w:val="3F57DA48"/>
    <w:rsid w:val="3FCC4D4B"/>
    <w:rsid w:val="40374538"/>
    <w:rsid w:val="4110D3EB"/>
    <w:rsid w:val="4157A23C"/>
    <w:rsid w:val="426A28F4"/>
    <w:rsid w:val="42DF3A13"/>
    <w:rsid w:val="4319BC9C"/>
    <w:rsid w:val="43A2555C"/>
    <w:rsid w:val="44C01654"/>
    <w:rsid w:val="44CDB103"/>
    <w:rsid w:val="466764E6"/>
    <w:rsid w:val="46AD5D2D"/>
    <w:rsid w:val="46F84FB2"/>
    <w:rsid w:val="473C2DC3"/>
    <w:rsid w:val="478DA9A7"/>
    <w:rsid w:val="47AEF9AD"/>
    <w:rsid w:val="48449037"/>
    <w:rsid w:val="48CD8152"/>
    <w:rsid w:val="4945E0B4"/>
    <w:rsid w:val="49B8BEE5"/>
    <w:rsid w:val="4A0E6F02"/>
    <w:rsid w:val="4B631573"/>
    <w:rsid w:val="4BDF59DC"/>
    <w:rsid w:val="4BEF8E90"/>
    <w:rsid w:val="4C3657C2"/>
    <w:rsid w:val="4CAB5A51"/>
    <w:rsid w:val="4CBA1282"/>
    <w:rsid w:val="4D19F30A"/>
    <w:rsid w:val="4E8EB7FA"/>
    <w:rsid w:val="4FF113E1"/>
    <w:rsid w:val="50B07339"/>
    <w:rsid w:val="51CE5548"/>
    <w:rsid w:val="547EE4AF"/>
    <w:rsid w:val="553BC656"/>
    <w:rsid w:val="55C4E5EA"/>
    <w:rsid w:val="56F65737"/>
    <w:rsid w:val="56FB990A"/>
    <w:rsid w:val="57212F31"/>
    <w:rsid w:val="5797B76B"/>
    <w:rsid w:val="57FC0AFE"/>
    <w:rsid w:val="57FC6307"/>
    <w:rsid w:val="58710B46"/>
    <w:rsid w:val="590BFC46"/>
    <w:rsid w:val="5995E850"/>
    <w:rsid w:val="5AB30A21"/>
    <w:rsid w:val="5B28DC03"/>
    <w:rsid w:val="5B6A8CB1"/>
    <w:rsid w:val="5BC15B7F"/>
    <w:rsid w:val="5BD040E3"/>
    <w:rsid w:val="5C4D6C06"/>
    <w:rsid w:val="5C6DB8D5"/>
    <w:rsid w:val="5CCEAC59"/>
    <w:rsid w:val="5D117C40"/>
    <w:rsid w:val="5D70E850"/>
    <w:rsid w:val="5E1A8358"/>
    <w:rsid w:val="5F6B5D7C"/>
    <w:rsid w:val="5F706E49"/>
    <w:rsid w:val="5FAEE488"/>
    <w:rsid w:val="607008B6"/>
    <w:rsid w:val="60DF8A4F"/>
    <w:rsid w:val="60F01205"/>
    <w:rsid w:val="61408C12"/>
    <w:rsid w:val="617BDB37"/>
    <w:rsid w:val="62027D97"/>
    <w:rsid w:val="621B959F"/>
    <w:rsid w:val="62316D03"/>
    <w:rsid w:val="625B4E64"/>
    <w:rsid w:val="62B688A6"/>
    <w:rsid w:val="635330CF"/>
    <w:rsid w:val="6353C2F0"/>
    <w:rsid w:val="6369F6D6"/>
    <w:rsid w:val="636D3052"/>
    <w:rsid w:val="636E3984"/>
    <w:rsid w:val="6380A485"/>
    <w:rsid w:val="64960BC0"/>
    <w:rsid w:val="6505039A"/>
    <w:rsid w:val="656CB155"/>
    <w:rsid w:val="658310C3"/>
    <w:rsid w:val="659AAE4B"/>
    <w:rsid w:val="6712E1F0"/>
    <w:rsid w:val="671B9855"/>
    <w:rsid w:val="67B090A7"/>
    <w:rsid w:val="68151630"/>
    <w:rsid w:val="6854C43E"/>
    <w:rsid w:val="688666E7"/>
    <w:rsid w:val="68F509FD"/>
    <w:rsid w:val="698058F2"/>
    <w:rsid w:val="6989AAA3"/>
    <w:rsid w:val="69A177ED"/>
    <w:rsid w:val="69E65C2F"/>
    <w:rsid w:val="69F01B32"/>
    <w:rsid w:val="6A3A07FE"/>
    <w:rsid w:val="6B14ABAF"/>
    <w:rsid w:val="6C46A8CD"/>
    <w:rsid w:val="6C7A7251"/>
    <w:rsid w:val="6CA82E11"/>
    <w:rsid w:val="6D048F3F"/>
    <w:rsid w:val="6D473557"/>
    <w:rsid w:val="6DD8259B"/>
    <w:rsid w:val="6E168C6E"/>
    <w:rsid w:val="6E8F5AFD"/>
    <w:rsid w:val="6E912696"/>
    <w:rsid w:val="6F302DCC"/>
    <w:rsid w:val="70192ED2"/>
    <w:rsid w:val="702B9CB4"/>
    <w:rsid w:val="703F2519"/>
    <w:rsid w:val="70FB811B"/>
    <w:rsid w:val="7110BDD6"/>
    <w:rsid w:val="71F3B5BC"/>
    <w:rsid w:val="7298DC98"/>
    <w:rsid w:val="7342C863"/>
    <w:rsid w:val="7367C8D9"/>
    <w:rsid w:val="73804DA6"/>
    <w:rsid w:val="73D10B1B"/>
    <w:rsid w:val="742FCD7D"/>
    <w:rsid w:val="747A781D"/>
    <w:rsid w:val="74B79B04"/>
    <w:rsid w:val="74C0D9A5"/>
    <w:rsid w:val="74E32663"/>
    <w:rsid w:val="753D3691"/>
    <w:rsid w:val="755EEC83"/>
    <w:rsid w:val="7568DF6C"/>
    <w:rsid w:val="7584FDEF"/>
    <w:rsid w:val="7708EE7B"/>
    <w:rsid w:val="777CBBF6"/>
    <w:rsid w:val="778ADB86"/>
    <w:rsid w:val="78BF2A86"/>
    <w:rsid w:val="78C5C838"/>
    <w:rsid w:val="78E44466"/>
    <w:rsid w:val="79D991C9"/>
    <w:rsid w:val="7A824E30"/>
    <w:rsid w:val="7AE74022"/>
    <w:rsid w:val="7BB5088C"/>
    <w:rsid w:val="7C5FA888"/>
    <w:rsid w:val="7C7BE3DF"/>
    <w:rsid w:val="7D966A6D"/>
    <w:rsid w:val="7E2737BE"/>
    <w:rsid w:val="7E32E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8902"/>
  <w15:chartTrackingRefBased/>
  <w15:docId w15:val="{E8C43CB8-C703-448C-B070-9AB20CEB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2DF16EDA"/>
    <w:pPr>
      <w:ind w:left="720"/>
      <w:contextualSpacing/>
    </w:pPr>
  </w:style>
  <w:style w:type="paragraph" w:styleId="a4">
    <w:name w:val="header"/>
    <w:basedOn w:val="a"/>
    <w:uiPriority w:val="99"/>
    <w:unhideWhenUsed/>
    <w:rsid w:val="2DF16EDA"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footer"/>
    <w:basedOn w:val="a"/>
    <w:uiPriority w:val="99"/>
    <w:unhideWhenUsed/>
    <w:rsid w:val="2DF16EDA"/>
    <w:pPr>
      <w:tabs>
        <w:tab w:val="center" w:pos="4680"/>
        <w:tab w:val="right" w:pos="9360"/>
      </w:tabs>
      <w:spacing w:after="0" w:line="240" w:lineRule="auto"/>
    </w:pPr>
  </w:style>
  <w:style w:type="table" w:styleId="a6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a7">
    <w:name w:val="Hyperlink"/>
    <w:basedOn w:val="a0"/>
    <w:uiPriority w:val="99"/>
    <w:unhideWhenUsed/>
    <w:rsid w:val="00E301E3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301E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45A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yperlink" Target="file:///C:\Users\User\Downloads\asean-futureforum.com" TargetMode="External" Id="rId9" /><Relationship Type="http://schemas.openxmlformats.org/officeDocument/2006/relationships/theme" Target="theme/theme1.xml" Id="rId14" /><Relationship Type="http://schemas.openxmlformats.org/officeDocument/2006/relationships/hyperlink" Target="mailto:eanufrieva-24@ranepa.ru" TargetMode="External" Id="Rf2771f0e6cd847e8" /><Relationship Type="http://schemas.openxmlformats.org/officeDocument/2006/relationships/hyperlink" Target="file:///C:\Users\User\Downloads\baochinhphu.vn" TargetMode="External" Id="R1a0422db430b47a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08925-DBFC-40D1-A62C-65148DA1128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Елизавета Лун</dc:creator>
  <keywords/>
  <dc:description/>
  <lastModifiedBy>Елизавета Лун</lastModifiedBy>
  <revision>3</revision>
  <dcterms:created xsi:type="dcterms:W3CDTF">2025-03-09T20:53:00.0000000Z</dcterms:created>
  <dcterms:modified xsi:type="dcterms:W3CDTF">2025-03-10T09:38:15.0264314Z</dcterms:modified>
</coreProperties>
</file>