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A1A1" w14:textId="77777777" w:rsidR="0026008F" w:rsidRDefault="00000000">
      <w:pPr>
        <w:pStyle w:val="Default"/>
        <w:spacing w:before="20" w:after="20" w:line="240" w:lineRule="auto"/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«</w:t>
      </w:r>
      <w:r w:rsidR="005D0FA5" w:rsidRPr="005D0FA5">
        <w:rPr>
          <w:b/>
          <w:bCs/>
          <w:i/>
          <w:iCs/>
        </w:rPr>
        <w:t>В</w:t>
      </w:r>
      <w:r w:rsidR="005D0FA5">
        <w:rPr>
          <w:b/>
          <w:bCs/>
          <w:i/>
          <w:iCs/>
        </w:rPr>
        <w:t>иды метафор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в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романе</w:t>
      </w:r>
      <w:r w:rsidR="005D0FA5" w:rsidRPr="005D0FA5">
        <w:rPr>
          <w:b/>
          <w:bCs/>
          <w:i/>
          <w:iCs/>
        </w:rPr>
        <w:t xml:space="preserve"> "</w:t>
      </w:r>
      <w:r w:rsidR="00295B47">
        <w:rPr>
          <w:b/>
          <w:bCs/>
          <w:i/>
          <w:iCs/>
        </w:rPr>
        <w:t>Ж</w:t>
      </w:r>
      <w:r w:rsidR="005D0FA5">
        <w:rPr>
          <w:b/>
          <w:bCs/>
          <w:i/>
          <w:iCs/>
        </w:rPr>
        <w:t>ить</w:t>
      </w:r>
      <w:r w:rsidR="005D0FA5" w:rsidRPr="005D0FA5">
        <w:rPr>
          <w:b/>
          <w:bCs/>
          <w:i/>
          <w:iCs/>
        </w:rPr>
        <w:t>" Ю</w:t>
      </w:r>
      <w:r w:rsidR="005D0FA5">
        <w:rPr>
          <w:b/>
          <w:bCs/>
          <w:i/>
          <w:iCs/>
        </w:rPr>
        <w:t>й</w:t>
      </w:r>
      <w:r w:rsidR="005D0FA5" w:rsidRPr="005D0FA5">
        <w:rPr>
          <w:b/>
          <w:bCs/>
          <w:i/>
          <w:iCs/>
        </w:rPr>
        <w:t xml:space="preserve"> Х</w:t>
      </w:r>
      <w:r w:rsidR="005D0FA5">
        <w:rPr>
          <w:b/>
          <w:bCs/>
          <w:i/>
          <w:iCs/>
        </w:rPr>
        <w:t>уа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и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способы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их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передачи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в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переводе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на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русский</w:t>
      </w:r>
      <w:r w:rsidR="005D0FA5" w:rsidRPr="005D0FA5">
        <w:rPr>
          <w:b/>
          <w:bCs/>
          <w:i/>
          <w:iCs/>
        </w:rPr>
        <w:t xml:space="preserve"> </w:t>
      </w:r>
      <w:r w:rsidR="005D0FA5">
        <w:rPr>
          <w:b/>
          <w:bCs/>
          <w:i/>
          <w:iCs/>
        </w:rPr>
        <w:t>язык</w:t>
      </w:r>
      <w:r>
        <w:rPr>
          <w:b/>
          <w:bCs/>
          <w:i/>
          <w:iCs/>
        </w:rPr>
        <w:t xml:space="preserve">» </w:t>
      </w:r>
    </w:p>
    <w:p w14:paraId="1FEE7934" w14:textId="77777777" w:rsidR="0026008F" w:rsidRDefault="005D0FA5">
      <w:pPr>
        <w:pStyle w:val="Default"/>
        <w:spacing w:before="20" w:after="2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Субинуэр Маолаапицзы</w:t>
      </w:r>
    </w:p>
    <w:p w14:paraId="1AAC7FF5" w14:textId="77777777" w:rsidR="0026008F" w:rsidRDefault="00000000">
      <w:pPr>
        <w:pStyle w:val="Default"/>
        <w:spacing w:before="20" w:after="2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Аспирант</w:t>
      </w:r>
    </w:p>
    <w:p w14:paraId="66B59917" w14:textId="77777777" w:rsidR="0026008F" w:rsidRDefault="00000000">
      <w:pPr>
        <w:pStyle w:val="Default"/>
        <w:spacing w:before="20" w:after="2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Московский государственный университет имени М.В. Ломоносова </w:t>
      </w:r>
    </w:p>
    <w:p w14:paraId="5FBF054F" w14:textId="77777777" w:rsidR="0026008F" w:rsidRDefault="00000000">
      <w:pPr>
        <w:pStyle w:val="Default"/>
        <w:spacing w:before="20" w:after="2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Высшая школа перевода (факультет), Москва, Россия</w:t>
      </w:r>
    </w:p>
    <w:p w14:paraId="3E3B8E80" w14:textId="42C22619" w:rsidR="0026008F" w:rsidRDefault="009C2395">
      <w:pPr>
        <w:pStyle w:val="Default"/>
        <w:spacing w:before="20" w:after="20" w:line="240" w:lineRule="auto"/>
        <w:jc w:val="center"/>
      </w:pPr>
      <w:r>
        <w:rPr>
          <w:rFonts w:eastAsiaTheme="minorEastAsia" w:hint="eastAsia"/>
          <w:b/>
          <w:bCs/>
          <w:i/>
          <w:iCs/>
        </w:rPr>
        <w:t>Email:</w:t>
      </w:r>
      <w:r w:rsidR="00295B47">
        <w:rPr>
          <w:b/>
          <w:bCs/>
          <w:i/>
          <w:iCs/>
        </w:rPr>
        <w:t>1195234840</w:t>
      </w:r>
      <w:r>
        <w:rPr>
          <w:b/>
          <w:bCs/>
          <w:i/>
          <w:iCs/>
        </w:rPr>
        <w:t>@</w:t>
      </w:r>
      <w:r w:rsidR="00295B47">
        <w:rPr>
          <w:rFonts w:asciiTheme="minorEastAsia" w:eastAsiaTheme="minorEastAsia" w:hAnsiTheme="minorEastAsia" w:hint="eastAsia"/>
          <w:b/>
          <w:bCs/>
          <w:i/>
          <w:iCs/>
        </w:rPr>
        <w:t>qq</w:t>
      </w:r>
      <w:r>
        <w:rPr>
          <w:b/>
          <w:bCs/>
          <w:i/>
          <w:iCs/>
        </w:rPr>
        <w:t>.</w:t>
      </w:r>
      <w:r>
        <w:rPr>
          <w:b/>
          <w:bCs/>
          <w:i/>
          <w:iCs/>
          <w:lang w:val="en-US"/>
        </w:rPr>
        <w:t>com</w:t>
      </w:r>
    </w:p>
    <w:p w14:paraId="0DD6A66F" w14:textId="77777777" w:rsidR="005B37CF" w:rsidRDefault="005B37CF" w:rsidP="005B37CF">
      <w:pPr>
        <w:pStyle w:val="Default"/>
        <w:spacing w:before="14" w:after="14" w:line="240" w:lineRule="auto"/>
        <w:ind w:left="136" w:right="136" w:firstLine="998"/>
        <w:jc w:val="both"/>
      </w:pPr>
      <w:r w:rsidRPr="005B37CF">
        <w:t>«Жить»</w:t>
      </w:r>
      <w:r w:rsidR="00BA0595">
        <w:t xml:space="preserve"> - </w:t>
      </w:r>
      <w:r w:rsidRPr="005B37CF">
        <w:t>роман китайского писателя современности Ю</w:t>
      </w:r>
      <w:r>
        <w:t>й</w:t>
      </w:r>
      <w:r w:rsidRPr="005B37CF">
        <w:t xml:space="preserve"> Хуа, опубликованный в 1992 году в 6-м номере журнала «Урожай». В 1994 году роман был экранизирован в одноименный фильм режиссёра Чжан Имоу. Фильм был удостоен Гран-при жюри на 47-м Каннском международном кинофестивале</w:t>
      </w:r>
      <w:r>
        <w:t>.</w:t>
      </w:r>
      <w:r w:rsidRPr="005B37CF">
        <w:t xml:space="preserve"> В июле 1998 года роман был удостоен итальянской литературной премии «Гринцане Кавур». </w:t>
      </w:r>
      <w:r w:rsidR="00FA0F92">
        <w:rPr>
          <w:lang w:val="it-IT"/>
        </w:rPr>
        <w:t>[</w:t>
      </w:r>
      <w:r w:rsidR="00FA0F92">
        <w:rPr>
          <w:rFonts w:eastAsiaTheme="minorEastAsia" w:hint="eastAsia"/>
          <w:lang w:val="it-IT"/>
        </w:rPr>
        <w:t>1</w:t>
      </w:r>
      <w:r w:rsidR="00FA0F92">
        <w:rPr>
          <w:lang w:val="it-IT"/>
        </w:rPr>
        <w:t>]</w:t>
      </w:r>
    </w:p>
    <w:p w14:paraId="7EBBB34E" w14:textId="77777777" w:rsidR="0026008F" w:rsidRDefault="005B37CF" w:rsidP="005B37CF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/>
        </w:rPr>
      </w:pPr>
      <w:r w:rsidRPr="005B37CF">
        <w:t>Ю</w:t>
      </w:r>
      <w:r>
        <w:t>й</w:t>
      </w:r>
      <w:r w:rsidRPr="005B37CF">
        <w:t xml:space="preserve"> Хуа</w:t>
      </w:r>
      <w:r w:rsidR="00BA0595">
        <w:t xml:space="preserve"> - </w:t>
      </w:r>
      <w:r w:rsidRPr="005B37CF">
        <w:t>один из немногих современных китайских писателей, пользующихся высокой известностью как в Китае, так и за рубежом. Он стал известным в 1980-х годах и неоднократно получал международные литературные награды. С 1990-х годов его произведения были переведены более чем на 20 языков и привлекли внимание читателей по всему миру. Роман «Жить» рассказывает историю главного героя, Фу Гуй, который пережил множество страданий на фоне бурных исторических перемен и в итоге остался в одиночестве, сопровождаемый только старым быком</w:t>
      </w:r>
      <w:r>
        <w:t>.</w:t>
      </w:r>
    </w:p>
    <w:p w14:paraId="6B0A70F2" w14:textId="5E0AE567" w:rsidR="00BF798B" w:rsidRPr="00BF798B" w:rsidRDefault="00BF798B" w:rsidP="005B37CF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/>
        </w:rPr>
      </w:pPr>
      <w:r w:rsidRPr="00BF798B">
        <w:rPr>
          <w:rFonts w:eastAsiaTheme="minorEastAsia"/>
        </w:rPr>
        <w:t>Юй Хуа использует простой и поэтичный язык, а в романе «Жить» он через многочисленные метафоры и символы связывает судьбы персонажей с природными явлениями, придавая тексту глубокий философский смысл. Такой уникальный стиль повествования создает логическую основу для анализа метафор в романе.</w:t>
      </w:r>
    </w:p>
    <w:p w14:paraId="01DAC661" w14:textId="77777777" w:rsidR="00723830" w:rsidRDefault="00723830" w:rsidP="005B37CF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 w:cs="Times New Roman"/>
        </w:rPr>
      </w:pPr>
      <w:r w:rsidRPr="00C5394E">
        <w:t>Метафора –</w:t>
      </w:r>
      <w:r w:rsidRPr="000A7158">
        <w:t> (греч. μεταφορά – перенос), </w:t>
      </w:r>
      <w:r>
        <w:t>троп</w:t>
      </w:r>
      <w:r w:rsidRPr="000A7158">
        <w:t>, состоящий в употреблении слова, которое обозначает некоторый класс объектов, явлений, действий или признаков, для обозначения другого, сходного с данным, класса объектов или индивида</w:t>
      </w:r>
      <w:r>
        <w:t>.</w:t>
      </w:r>
      <w:r w:rsidR="00FA0F92">
        <w:rPr>
          <w:lang w:val="it-IT"/>
        </w:rPr>
        <w:t>[</w:t>
      </w:r>
      <w:r w:rsidR="00FA0F92">
        <w:rPr>
          <w:rFonts w:eastAsiaTheme="minorEastAsia" w:hint="eastAsia"/>
          <w:lang w:val="it-IT"/>
        </w:rPr>
        <w:t>2</w:t>
      </w:r>
      <w:r w:rsidR="00FA0F92">
        <w:rPr>
          <w:lang w:val="it-IT"/>
        </w:rPr>
        <w:t>]</w:t>
      </w:r>
      <w:r w:rsidR="00FA0F92">
        <w:rPr>
          <w:rFonts w:eastAsiaTheme="minorEastAsia" w:hint="eastAsia"/>
          <w:lang w:val="it-IT"/>
        </w:rPr>
        <w:t xml:space="preserve"> </w:t>
      </w:r>
      <w:r w:rsidR="009270C1" w:rsidRPr="009270C1">
        <w:rPr>
          <w:rFonts w:cs="Times New Roman"/>
        </w:rPr>
        <w:t>В отношении понятия «метафора» у всех есть свои точки зрения. Первым, кто упомянул «метафору», был Аристотель. Он называл все риторические явления «метафорическим языком» (metaphorical language). Он считал, что «метафора, как и метонимия, является сравнением разных предметов и представляет собой феномен использования языка в декоративных целях».</w:t>
      </w:r>
      <w:r w:rsidR="00FA0F92" w:rsidRPr="00FA0F92">
        <w:rPr>
          <w:lang w:val="it-IT"/>
        </w:rPr>
        <w:t xml:space="preserve"> </w:t>
      </w:r>
      <w:r w:rsidR="00FA0F92">
        <w:rPr>
          <w:lang w:val="it-IT"/>
        </w:rPr>
        <w:t>[</w:t>
      </w:r>
      <w:r w:rsidR="00FA0F92">
        <w:rPr>
          <w:rFonts w:eastAsiaTheme="minorEastAsia" w:hint="eastAsia"/>
          <w:lang w:val="it-IT"/>
        </w:rPr>
        <w:t>3</w:t>
      </w:r>
      <w:r w:rsidR="00FA0F92">
        <w:rPr>
          <w:lang w:val="it-IT"/>
        </w:rPr>
        <w:t>]</w:t>
      </w:r>
    </w:p>
    <w:p w14:paraId="40F92146" w14:textId="77777777" w:rsidR="009270C1" w:rsidRPr="006C2C9F" w:rsidRDefault="009270C1" w:rsidP="005B37CF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 w:cs="Times New Roman"/>
          <w:lang w:val="it-IT"/>
        </w:rPr>
      </w:pPr>
      <w:r w:rsidRPr="009270C1">
        <w:rPr>
          <w:rFonts w:eastAsiaTheme="minorEastAsia" w:cs="Times New Roman"/>
        </w:rPr>
        <w:t>В «Словаре литературных терминов» Абрахамса говорится, что «в метафоре обычно слово, обозначающее одну вещь в прямом значении, используется для обозначения другой совершенно разной вещи». Это означает, что с помощью метафоры одно слово может приобретать две совершенно противоположные значения.</w:t>
      </w:r>
      <w:r w:rsidR="00C32C25" w:rsidRPr="00C32C25">
        <w:rPr>
          <w:rFonts w:eastAsiaTheme="minorEastAsia" w:hint="eastAsia"/>
          <w:lang w:val="it-IT"/>
        </w:rPr>
        <w:t xml:space="preserve"> </w:t>
      </w:r>
      <w:r w:rsidR="00C32C25">
        <w:rPr>
          <w:lang w:val="it-IT"/>
        </w:rPr>
        <w:t>[</w:t>
      </w:r>
      <w:r w:rsidR="00C32C25">
        <w:rPr>
          <w:rFonts w:eastAsiaTheme="minorEastAsia" w:hint="eastAsia"/>
          <w:lang w:val="it-IT"/>
        </w:rPr>
        <w:t>4</w:t>
      </w:r>
      <w:r w:rsidR="00C32C25">
        <w:rPr>
          <w:lang w:val="it-IT"/>
        </w:rPr>
        <w:t>]</w:t>
      </w:r>
    </w:p>
    <w:p w14:paraId="307E5073" w14:textId="77777777" w:rsidR="0026008F" w:rsidRPr="006C2C9F" w:rsidRDefault="00205A79">
      <w:pPr>
        <w:pStyle w:val="Default"/>
        <w:spacing w:before="14" w:after="14" w:line="240" w:lineRule="auto"/>
        <w:ind w:left="136" w:right="136" w:firstLine="998"/>
        <w:jc w:val="both"/>
        <w:rPr>
          <w:b/>
          <w:bCs/>
          <w:lang w:val="it-IT"/>
        </w:rPr>
      </w:pPr>
      <w:r w:rsidRPr="00357EA4">
        <w:rPr>
          <w:b/>
          <w:bCs/>
        </w:rPr>
        <w:t>В</w:t>
      </w:r>
      <w:r w:rsidRPr="006C2C9F">
        <w:rPr>
          <w:b/>
          <w:bCs/>
          <w:lang w:val="it-IT"/>
        </w:rPr>
        <w:t xml:space="preserve"> </w:t>
      </w:r>
      <w:r w:rsidRPr="00357EA4">
        <w:rPr>
          <w:b/>
          <w:bCs/>
        </w:rPr>
        <w:t>романе</w:t>
      </w:r>
      <w:r w:rsidRPr="006C2C9F">
        <w:rPr>
          <w:b/>
          <w:bCs/>
          <w:lang w:val="it-IT"/>
        </w:rPr>
        <w:t xml:space="preserve"> </w:t>
      </w:r>
      <w:r w:rsidRPr="00357EA4">
        <w:rPr>
          <w:b/>
          <w:bCs/>
        </w:rPr>
        <w:t>мы</w:t>
      </w:r>
      <w:r w:rsidRPr="006C2C9F">
        <w:rPr>
          <w:b/>
          <w:bCs/>
          <w:lang w:val="it-IT"/>
        </w:rPr>
        <w:t xml:space="preserve"> </w:t>
      </w:r>
      <w:r w:rsidRPr="00357EA4">
        <w:rPr>
          <w:b/>
          <w:bCs/>
        </w:rPr>
        <w:t>выделили</w:t>
      </w:r>
      <w:r w:rsidRPr="006C2C9F">
        <w:rPr>
          <w:b/>
          <w:bCs/>
          <w:lang w:val="it-IT"/>
        </w:rPr>
        <w:t xml:space="preserve"> </w:t>
      </w:r>
      <w:r w:rsidRPr="00357EA4">
        <w:rPr>
          <w:b/>
          <w:bCs/>
        </w:rPr>
        <w:t>следующие</w:t>
      </w:r>
      <w:r w:rsidRPr="006C2C9F">
        <w:rPr>
          <w:b/>
          <w:bCs/>
          <w:lang w:val="it-IT"/>
        </w:rPr>
        <w:t xml:space="preserve"> </w:t>
      </w:r>
      <w:r w:rsidRPr="00357EA4">
        <w:rPr>
          <w:b/>
          <w:bCs/>
        </w:rPr>
        <w:t>метафоры</w:t>
      </w:r>
      <w:r w:rsidRPr="006C2C9F">
        <w:rPr>
          <w:b/>
          <w:bCs/>
          <w:lang w:val="it-IT"/>
        </w:rPr>
        <w:t>:</w:t>
      </w:r>
    </w:p>
    <w:p w14:paraId="78E12A55" w14:textId="7B38E2F2" w:rsidR="00205A79" w:rsidRPr="00C32C25" w:rsidRDefault="00C72DF7">
      <w:pPr>
        <w:pStyle w:val="Default"/>
        <w:spacing w:before="14" w:after="14" w:line="240" w:lineRule="auto"/>
        <w:ind w:left="136" w:right="136" w:firstLine="998"/>
        <w:jc w:val="both"/>
        <w:rPr>
          <w:rFonts w:ascii="仿宋" w:eastAsiaTheme="minorEastAsia" w:hAnsi="仿宋" w:hint="eastAsia"/>
        </w:rPr>
      </w:pPr>
      <w:r w:rsidRPr="006C2C9F">
        <w:rPr>
          <w:lang w:val="it-IT"/>
        </w:rPr>
        <w:t>1.</w:t>
      </w:r>
      <w:r w:rsidR="00205A79">
        <w:t>Оргинал</w:t>
      </w:r>
      <w:r w:rsidR="00205A79" w:rsidRPr="006C2C9F">
        <w:rPr>
          <w:lang w:val="it-IT"/>
        </w:rPr>
        <w:t xml:space="preserve">: </w:t>
      </w:r>
      <w:r w:rsidR="00205A79" w:rsidRPr="006C2C9F">
        <w:rPr>
          <w:rFonts w:ascii="仿宋" w:eastAsia="仿宋" w:hAnsi="仿宋" w:hint="eastAsia"/>
          <w:lang w:val="it-IT"/>
        </w:rPr>
        <w:t>“</w:t>
      </w:r>
      <w:r w:rsidR="00205A79" w:rsidRPr="00E97C8E">
        <w:rPr>
          <w:rFonts w:ascii="仿宋" w:eastAsia="仿宋" w:hAnsi="仿宋" w:hint="eastAsia"/>
        </w:rPr>
        <w:t>我看到老人的脊背和牛背一样黝黑</w:t>
      </w:r>
      <w:r w:rsidR="00205A79" w:rsidRPr="006C2C9F">
        <w:rPr>
          <w:rFonts w:ascii="仿宋" w:eastAsia="仿宋" w:hAnsi="仿宋" w:hint="eastAsia"/>
          <w:lang w:val="it-IT"/>
        </w:rPr>
        <w:t>，</w:t>
      </w:r>
      <w:r w:rsidR="00205A79" w:rsidRPr="00E97C8E">
        <w:rPr>
          <w:rFonts w:ascii="仿宋" w:eastAsia="仿宋" w:hAnsi="仿宋" w:hint="eastAsia"/>
        </w:rPr>
        <w:t>两个进入</w:t>
      </w:r>
      <w:r w:rsidR="00205A79" w:rsidRPr="00EA1B2C">
        <w:rPr>
          <w:rFonts w:ascii="仿宋" w:eastAsia="仿宋" w:hAnsi="仿宋" w:hint="eastAsia"/>
          <w:u w:val="single"/>
        </w:rPr>
        <w:t>垂暮的生命</w:t>
      </w:r>
      <w:r w:rsidR="00205A79" w:rsidRPr="00E97C8E">
        <w:rPr>
          <w:rFonts w:ascii="仿宋" w:eastAsia="仿宋" w:hAnsi="仿宋" w:hint="eastAsia"/>
        </w:rPr>
        <w:t>将那块古板的田地耕得哗哗翻动</w:t>
      </w:r>
      <w:r w:rsidR="00205A79" w:rsidRPr="006C2C9F">
        <w:rPr>
          <w:rFonts w:ascii="仿宋" w:eastAsia="仿宋" w:hAnsi="仿宋" w:hint="eastAsia"/>
          <w:lang w:val="it-IT"/>
        </w:rPr>
        <w:t>，</w:t>
      </w:r>
      <w:r w:rsidR="00205A79" w:rsidRPr="00E97C8E">
        <w:rPr>
          <w:rFonts w:ascii="仿宋" w:eastAsia="仿宋" w:hAnsi="仿宋" w:hint="eastAsia"/>
        </w:rPr>
        <w:t>犹如水面上掀起的波浪。</w:t>
      </w:r>
      <w:r w:rsidR="00205A79">
        <w:rPr>
          <w:rFonts w:ascii="仿宋" w:eastAsia="仿宋" w:hAnsi="仿宋" w:hint="eastAsia"/>
        </w:rPr>
        <w:t>”</w:t>
      </w:r>
      <w:r w:rsidR="00FA0F92" w:rsidRPr="00FA0F92">
        <w:rPr>
          <w:lang w:val="it-IT"/>
        </w:rPr>
        <w:t xml:space="preserve"> </w:t>
      </w:r>
      <w:r w:rsidR="008C4B2E" w:rsidRPr="008C4B2E">
        <w:rPr>
          <w:lang w:val="en-US"/>
        </w:rPr>
        <w:t>“</w:t>
      </w:r>
      <w:proofErr w:type="spellStart"/>
      <w:r w:rsidR="008C4B2E" w:rsidRPr="008C4B2E">
        <w:rPr>
          <w:lang w:val="en-US"/>
        </w:rPr>
        <w:t>Wǒ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kàn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dào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lǎorén</w:t>
      </w:r>
      <w:proofErr w:type="spellEnd"/>
      <w:r w:rsidR="008C4B2E" w:rsidRPr="008C4B2E">
        <w:rPr>
          <w:lang w:val="en-US"/>
        </w:rPr>
        <w:t xml:space="preserve"> de </w:t>
      </w:r>
      <w:proofErr w:type="spellStart"/>
      <w:r w:rsidR="008C4B2E" w:rsidRPr="008C4B2E">
        <w:rPr>
          <w:lang w:val="en-US"/>
        </w:rPr>
        <w:t>jǐbèi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hé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niú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bèi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yīyàng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yǒuhēi</w:t>
      </w:r>
      <w:proofErr w:type="spellEnd"/>
      <w:r w:rsidR="008C4B2E" w:rsidRPr="008C4B2E">
        <w:rPr>
          <w:lang w:val="en-US"/>
        </w:rPr>
        <w:t xml:space="preserve">, </w:t>
      </w:r>
      <w:proofErr w:type="spellStart"/>
      <w:r w:rsidR="008C4B2E" w:rsidRPr="008C4B2E">
        <w:rPr>
          <w:lang w:val="en-US"/>
        </w:rPr>
        <w:t>liǎng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gè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jìnrù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chuímù</w:t>
      </w:r>
      <w:proofErr w:type="spellEnd"/>
      <w:r w:rsidR="008C4B2E" w:rsidRPr="008C4B2E">
        <w:rPr>
          <w:lang w:val="en-US"/>
        </w:rPr>
        <w:t xml:space="preserve"> de </w:t>
      </w:r>
      <w:proofErr w:type="spellStart"/>
      <w:r w:rsidR="008C4B2E" w:rsidRPr="008C4B2E">
        <w:rPr>
          <w:lang w:val="en-US"/>
        </w:rPr>
        <w:t>shēngmìng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jiāng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nà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kuài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gǔbǎn</w:t>
      </w:r>
      <w:proofErr w:type="spellEnd"/>
      <w:r w:rsidR="008C4B2E" w:rsidRPr="008C4B2E">
        <w:rPr>
          <w:lang w:val="en-US"/>
        </w:rPr>
        <w:t xml:space="preserve"> de </w:t>
      </w:r>
      <w:proofErr w:type="spellStart"/>
      <w:r w:rsidR="008C4B2E" w:rsidRPr="008C4B2E">
        <w:rPr>
          <w:lang w:val="en-US"/>
        </w:rPr>
        <w:t>tiándì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gēng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dé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huā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huā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fāndòng</w:t>
      </w:r>
      <w:proofErr w:type="spellEnd"/>
      <w:r w:rsidR="008C4B2E" w:rsidRPr="008C4B2E">
        <w:rPr>
          <w:lang w:val="en-US"/>
        </w:rPr>
        <w:t xml:space="preserve">, </w:t>
      </w:r>
      <w:proofErr w:type="spellStart"/>
      <w:r w:rsidR="008C4B2E" w:rsidRPr="008C4B2E">
        <w:rPr>
          <w:lang w:val="en-US"/>
        </w:rPr>
        <w:t>yóurú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shuǐmiàn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shàng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xiānqǐ</w:t>
      </w:r>
      <w:proofErr w:type="spellEnd"/>
      <w:r w:rsidR="008C4B2E" w:rsidRPr="008C4B2E">
        <w:rPr>
          <w:lang w:val="en-US"/>
        </w:rPr>
        <w:t xml:space="preserve"> de </w:t>
      </w:r>
      <w:proofErr w:type="spellStart"/>
      <w:r w:rsidR="008C4B2E" w:rsidRPr="008C4B2E">
        <w:rPr>
          <w:lang w:val="en-US"/>
        </w:rPr>
        <w:t>bōlàng</w:t>
      </w:r>
      <w:proofErr w:type="spellEnd"/>
      <w:r w:rsidR="008C4B2E" w:rsidRPr="008C4B2E">
        <w:rPr>
          <w:lang w:val="en-US"/>
        </w:rPr>
        <w:t>.”</w:t>
      </w:r>
    </w:p>
    <w:p w14:paraId="712207EC" w14:textId="77777777" w:rsidR="00205A79" w:rsidRPr="00C32C25" w:rsidRDefault="00205A79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/>
        </w:rPr>
      </w:pPr>
      <w:r w:rsidRPr="007D147F">
        <w:t>Перевод: "Спины у старика и вола были одинаково черные. Оба они уже вступили в</w:t>
      </w:r>
      <w:r w:rsidRPr="00EA1B2C">
        <w:rPr>
          <w:u w:val="single"/>
        </w:rPr>
        <w:t xml:space="preserve"> осень жизни</w:t>
      </w:r>
      <w:r w:rsidRPr="007D147F">
        <w:t>, но вспаханное ими</w:t>
      </w:r>
      <w:r w:rsidRPr="00205A79">
        <w:t xml:space="preserve"> черствое поле вздымалось волнами</w:t>
      </w:r>
      <w:r w:rsidRPr="007D147F">
        <w:t>, словно река."</w:t>
      </w:r>
      <w:r w:rsidR="00FA0F92" w:rsidRPr="00FA0F92">
        <w:rPr>
          <w:lang w:val="it-IT"/>
        </w:rPr>
        <w:t xml:space="preserve"> </w:t>
      </w:r>
    </w:p>
    <w:p w14:paraId="4196CB1E" w14:textId="492091B9" w:rsidR="000E1F94" w:rsidRPr="000E1F94" w:rsidRDefault="000E1F94" w:rsidP="000E1F94">
      <w:pPr>
        <w:pStyle w:val="Default"/>
        <w:spacing w:before="14" w:after="14"/>
        <w:ind w:left="720" w:right="136"/>
        <w:jc w:val="both"/>
        <w:rPr>
          <w:rFonts w:cs="Times New Roman"/>
        </w:rPr>
      </w:pPr>
      <w:r w:rsidRPr="000E1F94">
        <w:rPr>
          <w:rFonts w:cs="Times New Roman"/>
        </w:rPr>
        <w:t>В оргинале</w:t>
      </w:r>
      <w:r w:rsidRPr="000E1F94">
        <w:rPr>
          <w:rFonts w:cs="Times New Roman"/>
          <w:b/>
          <w:bCs/>
        </w:rPr>
        <w:t>“</w:t>
      </w:r>
      <w:r w:rsidRPr="000E1F94">
        <w:rPr>
          <w:rFonts w:ascii="仿宋" w:eastAsia="仿宋" w:hAnsi="仿宋" w:cs="Times New Roman"/>
          <w:lang w:val="en-US"/>
        </w:rPr>
        <w:t>垂暮的生命</w:t>
      </w:r>
      <w:r w:rsidRPr="000E1F94">
        <w:rPr>
          <w:rFonts w:cs="Times New Roman"/>
        </w:rPr>
        <w:t>”</w:t>
      </w:r>
      <w:r w:rsidR="008C4B2E" w:rsidRPr="008C4B2E">
        <w:rPr>
          <w:rFonts w:asciiTheme="minorEastAsia" w:eastAsiaTheme="minorEastAsia" w:hAnsiTheme="minorEastAsia" w:cs="Times New Roman" w:hint="eastAsia"/>
        </w:rPr>
        <w:t>“</w:t>
      </w:r>
      <w:r w:rsidR="008C4B2E" w:rsidRPr="008C4B2E">
        <w:rPr>
          <w:lang w:val="en-US"/>
        </w:rPr>
        <w:t>chu</w:t>
      </w:r>
      <w:r w:rsidR="008C4B2E" w:rsidRPr="008C4B2E">
        <w:t>í</w:t>
      </w:r>
      <w:r w:rsidR="008C4B2E" w:rsidRPr="008C4B2E">
        <w:rPr>
          <w:lang w:val="en-US"/>
        </w:rPr>
        <w:t>m</w:t>
      </w:r>
      <w:r w:rsidR="008C4B2E" w:rsidRPr="008C4B2E">
        <w:t xml:space="preserve">ù </w:t>
      </w:r>
      <w:r w:rsidR="008C4B2E" w:rsidRPr="008C4B2E">
        <w:rPr>
          <w:lang w:val="en-US"/>
        </w:rPr>
        <w:t>de</w:t>
      </w:r>
      <w:r w:rsidR="008C4B2E" w:rsidRPr="008C4B2E">
        <w:t xml:space="preserve"> </w:t>
      </w:r>
      <w:proofErr w:type="spellStart"/>
      <w:r w:rsidR="008C4B2E" w:rsidRPr="008C4B2E">
        <w:rPr>
          <w:lang w:val="en-US"/>
        </w:rPr>
        <w:t>sh</w:t>
      </w:r>
      <w:proofErr w:type="spellEnd"/>
      <w:r w:rsidR="008C4B2E" w:rsidRPr="008C4B2E">
        <w:t>ē</w:t>
      </w:r>
      <w:proofErr w:type="spellStart"/>
      <w:r w:rsidR="008C4B2E" w:rsidRPr="008C4B2E">
        <w:rPr>
          <w:lang w:val="en-US"/>
        </w:rPr>
        <w:t>ngm</w:t>
      </w:r>
      <w:proofErr w:type="spellEnd"/>
      <w:r w:rsidR="008C4B2E" w:rsidRPr="008C4B2E">
        <w:t>ì</w:t>
      </w:r>
      <w:r w:rsidR="008C4B2E" w:rsidRPr="008C4B2E">
        <w:rPr>
          <w:lang w:val="en-US"/>
        </w:rPr>
        <w:t>ng</w:t>
      </w:r>
      <w:r w:rsidR="008C4B2E" w:rsidRPr="006C2C9F">
        <w:rPr>
          <w:rFonts w:asciiTheme="minorEastAsia" w:eastAsiaTheme="minorEastAsia" w:hAnsiTheme="minorEastAsia" w:hint="eastAsia"/>
        </w:rPr>
        <w:t>”</w:t>
      </w:r>
      <w:r w:rsidRPr="000E1F94">
        <w:rPr>
          <w:rFonts w:cs="Times New Roman"/>
          <w:lang w:val="en-US"/>
        </w:rPr>
        <w:t> </w:t>
      </w:r>
      <w:r w:rsidRPr="000E1F94">
        <w:rPr>
          <w:rFonts w:cs="Times New Roman"/>
        </w:rPr>
        <w:t>— дословно означает “жизнь на закате”. Здесь</w:t>
      </w:r>
      <w:r w:rsidRPr="000E1F94">
        <w:rPr>
          <w:rFonts w:cs="Times New Roman"/>
          <w:lang w:val="en-US"/>
        </w:rPr>
        <w:t> </w:t>
      </w:r>
      <w:r w:rsidRPr="000E1F94">
        <w:rPr>
          <w:rFonts w:cs="Times New Roman"/>
        </w:rPr>
        <w:t>“</w:t>
      </w:r>
      <w:r w:rsidRPr="000E1F94">
        <w:rPr>
          <w:rFonts w:eastAsia="宋体" w:cs="Times New Roman"/>
          <w:lang w:val="en-US"/>
        </w:rPr>
        <w:t>暮</w:t>
      </w:r>
      <w:r w:rsidRPr="000E1F94">
        <w:rPr>
          <w:rFonts w:cs="Times New Roman"/>
        </w:rPr>
        <w:t>”</w:t>
      </w:r>
      <w:r w:rsidR="008C4B2E">
        <w:rPr>
          <w:rFonts w:asciiTheme="minorEastAsia" w:eastAsiaTheme="minorEastAsia" w:hAnsiTheme="minorEastAsia" w:cs="Times New Roman" w:hint="eastAsia"/>
        </w:rPr>
        <w:t>“</w:t>
      </w:r>
      <w:r w:rsidRPr="000E1F94">
        <w:rPr>
          <w:rFonts w:cs="Times New Roman"/>
          <w:lang w:val="en-US"/>
        </w:rPr>
        <w:t> </w:t>
      </w:r>
      <w:r w:rsidR="008C4B2E" w:rsidRPr="008C4B2E">
        <w:rPr>
          <w:lang w:val="en-US"/>
        </w:rPr>
        <w:t>m</w:t>
      </w:r>
      <w:r w:rsidR="008C4B2E" w:rsidRPr="008C4B2E">
        <w:t>ù</w:t>
      </w:r>
      <w:r w:rsidR="008C4B2E">
        <w:rPr>
          <w:rFonts w:asciiTheme="minorEastAsia" w:eastAsiaTheme="minorEastAsia" w:hAnsiTheme="minorEastAsia" w:hint="eastAsia"/>
        </w:rPr>
        <w:t>”</w:t>
      </w:r>
      <w:r w:rsidRPr="000E1F94">
        <w:rPr>
          <w:rFonts w:cs="Times New Roman"/>
        </w:rPr>
        <w:t>(закат) символизирует завершающий этап жизни, старость.Этот образ строится на ассоциации жизни с сутками: утро — молодость, день — зрелость, закат — старость.</w:t>
      </w:r>
    </w:p>
    <w:p w14:paraId="50FB0468" w14:textId="77777777" w:rsidR="00C72DF7" w:rsidRPr="004D43B5" w:rsidRDefault="000E1F94" w:rsidP="004D43B5">
      <w:pPr>
        <w:pStyle w:val="Default"/>
        <w:spacing w:before="14" w:after="14"/>
        <w:ind w:left="720" w:right="136"/>
        <w:jc w:val="both"/>
      </w:pPr>
      <w:r>
        <w:t>В переводе</w:t>
      </w: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>п</w:t>
      </w:r>
      <w:r w:rsidRPr="000E1F94">
        <w:t>ереводчик использовал выражение</w:t>
      </w:r>
      <w:r w:rsidRPr="000E1F94">
        <w:rPr>
          <w:lang w:val="en-US"/>
        </w:rPr>
        <w:t> </w:t>
      </w:r>
      <w:r w:rsidRPr="000E1F94">
        <w:t>“вступили в осень жизни”, что является распространенной метафорой в русском языке. Осень также символизирует завершающий этап, но ассоциируется с годом, а не с сутками.</w:t>
      </w:r>
    </w:p>
    <w:p w14:paraId="48E4E0B3" w14:textId="7285CD28" w:rsidR="003D2D67" w:rsidRPr="00C32C25" w:rsidRDefault="00172D1F" w:rsidP="00562500">
      <w:pPr>
        <w:pStyle w:val="Default"/>
        <w:spacing w:before="14" w:after="14" w:line="240" w:lineRule="auto"/>
        <w:ind w:right="136" w:firstLineChars="300" w:firstLine="720"/>
        <w:jc w:val="both"/>
        <w:rPr>
          <w:rFonts w:eastAsiaTheme="minorEastAsia" w:cs="Times New Roman"/>
        </w:rPr>
      </w:pPr>
      <w:r>
        <w:rPr>
          <w:rFonts w:eastAsiaTheme="minorEastAsia" w:hint="eastAsia"/>
        </w:rPr>
        <w:lastRenderedPageBreak/>
        <w:t>2</w:t>
      </w:r>
      <w:r w:rsidR="00C72DF7">
        <w:t>.</w:t>
      </w:r>
      <w:r w:rsidR="003D2D67">
        <w:t>Оргинал</w:t>
      </w:r>
      <w:r w:rsidR="003D2D67" w:rsidRPr="007D147F">
        <w:t>:</w:t>
      </w:r>
      <w:r w:rsidR="003D2D67" w:rsidRPr="003D2D67">
        <w:rPr>
          <w:rFonts w:ascii="仿宋" w:eastAsia="仿宋" w:hAnsi="仿宋" w:hint="eastAsia"/>
        </w:rPr>
        <w:t xml:space="preserve"> </w:t>
      </w:r>
      <w:r w:rsidR="003D2D67" w:rsidRPr="00C72DF7">
        <w:rPr>
          <w:rFonts w:eastAsia="仿宋" w:cs="Times New Roman"/>
        </w:rPr>
        <w:t>“ ...,</w:t>
      </w:r>
      <w:r w:rsidR="003D2D67" w:rsidRPr="00C72DF7">
        <w:rPr>
          <w:rFonts w:eastAsia="仿宋" w:cs="Times New Roman"/>
        </w:rPr>
        <w:t>我是徐家仅有的</w:t>
      </w:r>
      <w:r w:rsidR="003D2D67" w:rsidRPr="00C72DF7">
        <w:rPr>
          <w:rFonts w:eastAsia="仿宋" w:cs="Times New Roman"/>
          <w:u w:val="single"/>
        </w:rPr>
        <w:t>一根香火</w:t>
      </w:r>
      <w:r w:rsidR="003D2D67" w:rsidRPr="00C72DF7">
        <w:rPr>
          <w:rFonts w:eastAsia="仿宋" w:cs="Times New Roman"/>
        </w:rPr>
        <w:t>，我要是</w:t>
      </w:r>
      <w:r w:rsidR="003D2D67" w:rsidRPr="00C72DF7">
        <w:rPr>
          <w:rFonts w:eastAsia="仿宋" w:cs="Times New Roman"/>
          <w:u w:val="single"/>
        </w:rPr>
        <w:t>灭了</w:t>
      </w:r>
      <w:r w:rsidR="003D2D67" w:rsidRPr="00C72DF7">
        <w:rPr>
          <w:rFonts w:eastAsia="仿宋" w:cs="Times New Roman"/>
        </w:rPr>
        <w:t>，徐家就得断子绝孙。</w:t>
      </w:r>
      <w:r w:rsidR="003D2D67" w:rsidRPr="00C72DF7">
        <w:rPr>
          <w:rFonts w:eastAsia="仿宋" w:cs="Times New Roman"/>
        </w:rPr>
        <w:t>”</w:t>
      </w:r>
      <w:r w:rsidR="008C4B2E" w:rsidRPr="008C4B2E">
        <w:rPr>
          <w:rFonts w:eastAsia="仿宋" w:cs="Times New Roman"/>
          <w:lang w:val="en-US"/>
        </w:rPr>
        <w:t>“</w:t>
      </w:r>
      <w:proofErr w:type="spellStart"/>
      <w:r w:rsidR="008C4B2E" w:rsidRPr="008C4B2E">
        <w:rPr>
          <w:rFonts w:eastAsia="仿宋" w:cs="Times New Roman"/>
          <w:lang w:val="en-US"/>
        </w:rPr>
        <w:t>Wǒ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shì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Xú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jiā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jǐn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yǒu</w:t>
      </w:r>
      <w:proofErr w:type="spellEnd"/>
      <w:r w:rsidR="008C4B2E" w:rsidRPr="008C4B2E">
        <w:rPr>
          <w:rFonts w:eastAsia="仿宋" w:cs="Times New Roman"/>
          <w:lang w:val="en-US"/>
        </w:rPr>
        <w:t xml:space="preserve"> de </w:t>
      </w:r>
      <w:proofErr w:type="spellStart"/>
      <w:r w:rsidR="008C4B2E" w:rsidRPr="008C4B2E">
        <w:rPr>
          <w:rFonts w:eastAsia="仿宋" w:cs="Times New Roman"/>
          <w:lang w:val="en-US"/>
        </w:rPr>
        <w:t>yī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gēn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xiānghuǒ</w:t>
      </w:r>
      <w:proofErr w:type="spellEnd"/>
      <w:r w:rsidR="008C4B2E" w:rsidRPr="008C4B2E">
        <w:rPr>
          <w:rFonts w:eastAsia="仿宋" w:cs="Times New Roman"/>
          <w:lang w:val="en-US"/>
        </w:rPr>
        <w:t xml:space="preserve">, </w:t>
      </w:r>
      <w:proofErr w:type="spellStart"/>
      <w:r w:rsidR="008C4B2E" w:rsidRPr="008C4B2E">
        <w:rPr>
          <w:rFonts w:eastAsia="仿宋" w:cs="Times New Roman"/>
          <w:lang w:val="en-US"/>
        </w:rPr>
        <w:t>wǒ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yào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shì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miè</w:t>
      </w:r>
      <w:proofErr w:type="spellEnd"/>
      <w:r w:rsidR="008C4B2E" w:rsidRPr="008C4B2E">
        <w:rPr>
          <w:rFonts w:eastAsia="仿宋" w:cs="Times New Roman"/>
          <w:lang w:val="en-US"/>
        </w:rPr>
        <w:t xml:space="preserve"> le, </w:t>
      </w:r>
      <w:proofErr w:type="spellStart"/>
      <w:r w:rsidR="008C4B2E" w:rsidRPr="008C4B2E">
        <w:rPr>
          <w:rFonts w:eastAsia="仿宋" w:cs="Times New Roman"/>
          <w:lang w:val="en-US"/>
        </w:rPr>
        <w:t>Xú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jiā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jiù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déi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duàn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zǐ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jué</w:t>
      </w:r>
      <w:proofErr w:type="spellEnd"/>
      <w:r w:rsidR="008C4B2E" w:rsidRPr="008C4B2E">
        <w:rPr>
          <w:rFonts w:eastAsia="仿宋" w:cs="Times New Roman"/>
          <w:lang w:val="en-US"/>
        </w:rPr>
        <w:t xml:space="preserve"> </w:t>
      </w:r>
      <w:proofErr w:type="spellStart"/>
      <w:r w:rsidR="008C4B2E" w:rsidRPr="008C4B2E">
        <w:rPr>
          <w:rFonts w:eastAsia="仿宋" w:cs="Times New Roman"/>
          <w:lang w:val="en-US"/>
        </w:rPr>
        <w:t>sūn</w:t>
      </w:r>
      <w:proofErr w:type="spellEnd"/>
      <w:r w:rsidR="008C4B2E" w:rsidRPr="008C4B2E">
        <w:rPr>
          <w:rFonts w:eastAsia="仿宋" w:cs="Times New Roman"/>
          <w:lang w:val="en-US"/>
        </w:rPr>
        <w:t>.”</w:t>
      </w:r>
    </w:p>
    <w:p w14:paraId="0F8D017B" w14:textId="77777777" w:rsidR="003D2D67" w:rsidRPr="00C32C25" w:rsidRDefault="003D2D67" w:rsidP="00BF798B">
      <w:pPr>
        <w:pStyle w:val="Default"/>
        <w:spacing w:before="14" w:after="14" w:line="240" w:lineRule="auto"/>
        <w:ind w:left="136" w:right="136" w:firstLineChars="300" w:firstLine="720"/>
        <w:jc w:val="both"/>
        <w:rPr>
          <w:rFonts w:eastAsiaTheme="minorEastAsia"/>
        </w:rPr>
      </w:pPr>
      <w:r w:rsidRPr="007D147F">
        <w:t>Перевод:</w:t>
      </w:r>
      <w:r w:rsidRPr="00205A79">
        <w:rPr>
          <w:rFonts w:cs="Times New Roman"/>
        </w:rPr>
        <w:t xml:space="preserve"> </w:t>
      </w:r>
      <w:r w:rsidRPr="007D147F">
        <w:t>"</w:t>
      </w:r>
      <w:r>
        <w:t>...</w:t>
      </w:r>
      <w:r w:rsidRPr="009A4363">
        <w:rPr>
          <w:rFonts w:cs="Times New Roman"/>
        </w:rPr>
        <w:t>я единственный, кто может жечь благовония нашим предкам, без меня род Сюй угас бы</w:t>
      </w:r>
      <w:r w:rsidRPr="00205A79">
        <w:t>.</w:t>
      </w:r>
      <w:r w:rsidRPr="007D147F">
        <w:t>"</w:t>
      </w:r>
      <w:r w:rsidR="00562500" w:rsidRPr="00562500">
        <w:rPr>
          <w:lang w:val="it-IT"/>
        </w:rPr>
        <w:t xml:space="preserve"> </w:t>
      </w:r>
    </w:p>
    <w:p w14:paraId="2F7E85FB" w14:textId="52EB138D" w:rsidR="006532E5" w:rsidRDefault="006532E5" w:rsidP="006532E5">
      <w:pPr>
        <w:ind w:firstLineChars="400" w:firstLine="960"/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lang w:val="ru-RU"/>
        </w:rPr>
        <w:t>В оргинале</w:t>
      </w:r>
      <w:r w:rsidRPr="006532E5">
        <w:rPr>
          <w:lang w:val="ru-RU"/>
        </w:rPr>
        <w:t>“</w:t>
      </w:r>
      <w:r w:rsidRPr="00612F31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一根香火</w:t>
      </w:r>
      <w:r w:rsidRPr="006532E5">
        <w:rPr>
          <w:lang w:val="ru-RU"/>
        </w:rPr>
        <w:t>”</w:t>
      </w:r>
      <w:r w:rsidR="008C4B2E">
        <w:rPr>
          <w:rFonts w:hint="eastAsia"/>
          <w:lang w:val="ru-RU" w:eastAsia="zh-CN"/>
        </w:rPr>
        <w:t>“</w:t>
      </w:r>
      <w:r w:rsidR="008C4B2E" w:rsidRPr="008C4B2E">
        <w:rPr>
          <w:rFonts w:eastAsia="仿宋"/>
        </w:rPr>
        <w:t>y</w:t>
      </w:r>
      <w:r w:rsidR="008C4B2E" w:rsidRPr="008C4B2E">
        <w:rPr>
          <w:rFonts w:eastAsia="仿宋"/>
          <w:lang w:val="ru-RU"/>
        </w:rPr>
        <w:t xml:space="preserve">ī </w:t>
      </w:r>
      <w:r w:rsidR="008C4B2E" w:rsidRPr="008C4B2E">
        <w:rPr>
          <w:rFonts w:eastAsia="仿宋"/>
        </w:rPr>
        <w:t>g</w:t>
      </w:r>
      <w:r w:rsidR="008C4B2E" w:rsidRPr="008C4B2E">
        <w:rPr>
          <w:rFonts w:eastAsia="仿宋"/>
          <w:lang w:val="ru-RU"/>
        </w:rPr>
        <w:t>ē</w:t>
      </w:r>
      <w:r w:rsidR="008C4B2E" w:rsidRPr="008C4B2E">
        <w:rPr>
          <w:rFonts w:eastAsia="仿宋"/>
        </w:rPr>
        <w:t>n</w:t>
      </w:r>
      <w:r w:rsidR="008C4B2E" w:rsidRPr="008C4B2E">
        <w:rPr>
          <w:rFonts w:eastAsia="仿宋"/>
          <w:lang w:val="ru-RU"/>
        </w:rPr>
        <w:t xml:space="preserve"> </w:t>
      </w:r>
      <w:r w:rsidR="008C4B2E" w:rsidRPr="008C4B2E">
        <w:rPr>
          <w:rFonts w:eastAsia="仿宋"/>
        </w:rPr>
        <w:t>xi</w:t>
      </w:r>
      <w:r w:rsidR="008C4B2E" w:rsidRPr="008C4B2E">
        <w:rPr>
          <w:rFonts w:eastAsia="仿宋"/>
          <w:lang w:val="ru-RU"/>
        </w:rPr>
        <w:t>ā</w:t>
      </w:r>
      <w:proofErr w:type="spellStart"/>
      <w:r w:rsidR="008C4B2E" w:rsidRPr="008C4B2E">
        <w:rPr>
          <w:rFonts w:eastAsia="仿宋"/>
        </w:rPr>
        <w:t>nghu</w:t>
      </w:r>
      <w:proofErr w:type="spellEnd"/>
      <w:r w:rsidR="008C4B2E" w:rsidRPr="008C4B2E">
        <w:rPr>
          <w:rFonts w:eastAsia="仿宋"/>
          <w:lang w:val="ru-RU"/>
        </w:rPr>
        <w:t>ǒ</w:t>
      </w:r>
      <w:r w:rsidR="008C4B2E">
        <w:rPr>
          <w:rFonts w:hint="eastAsia"/>
          <w:lang w:val="ru-RU" w:eastAsia="zh-CN"/>
        </w:rPr>
        <w:t>”</w:t>
      </w:r>
      <w:r w:rsidRPr="006532E5">
        <w:rPr>
          <w:lang w:val="ru-RU"/>
        </w:rPr>
        <w:t>—</w:t>
      </w:r>
      <w:r w:rsidRPr="006532E5">
        <w:t>  </w:t>
      </w:r>
      <w:r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Метафора продолжения рода, благовония символизируют жертвоприношение и наследование.</w:t>
      </w:r>
      <w:r w:rsidRPr="006532E5">
        <w:rPr>
          <w:rFonts w:hint="eastAsia"/>
          <w:lang w:val="ru-RU"/>
        </w:rPr>
        <w:t xml:space="preserve"> </w:t>
      </w:r>
      <w:r w:rsidRPr="006532E5">
        <w:rPr>
          <w:lang w:val="ru-RU"/>
        </w:rPr>
        <w:t>“</w:t>
      </w:r>
      <w:r w:rsidRPr="00612F31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灭了</w:t>
      </w:r>
      <w:r w:rsidRPr="006532E5">
        <w:rPr>
          <w:lang w:val="ru-RU"/>
        </w:rPr>
        <w:t>”</w:t>
      </w:r>
      <w:r w:rsidR="008C4B2E">
        <w:rPr>
          <w:rFonts w:hint="eastAsia"/>
          <w:lang w:val="ru-RU" w:eastAsia="zh-CN"/>
        </w:rPr>
        <w:t>“</w:t>
      </w:r>
      <w:r w:rsidR="008C4B2E" w:rsidRPr="008C4B2E">
        <w:rPr>
          <w:rFonts w:eastAsia="仿宋"/>
        </w:rPr>
        <w:t>mi</w:t>
      </w:r>
      <w:r w:rsidR="008C4B2E" w:rsidRPr="008C4B2E">
        <w:rPr>
          <w:rFonts w:eastAsia="仿宋"/>
          <w:lang w:val="ru-RU"/>
        </w:rPr>
        <w:t xml:space="preserve">è </w:t>
      </w:r>
      <w:r w:rsidR="008C4B2E" w:rsidRPr="008C4B2E">
        <w:rPr>
          <w:rFonts w:eastAsia="仿宋"/>
        </w:rPr>
        <w:t>le</w:t>
      </w:r>
      <w:r w:rsidR="008C4B2E">
        <w:rPr>
          <w:rFonts w:hint="eastAsia"/>
          <w:lang w:val="ru-RU" w:eastAsia="zh-CN"/>
        </w:rPr>
        <w:t>”</w:t>
      </w:r>
      <w:r w:rsidRPr="006532E5">
        <w:rPr>
          <w:lang w:val="ru-RU"/>
        </w:rPr>
        <w:t xml:space="preserve"> —</w:t>
      </w:r>
      <w:r w:rsidRPr="006532E5">
        <w:t> </w:t>
      </w:r>
      <w:r w:rsidRPr="006532E5">
        <w:rPr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Метафора </w:t>
      </w:r>
      <w:r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прерывания семейной линии, с сильным культурным символизмом</w:t>
      </w:r>
      <w:r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3E6ADCD" w14:textId="08472389" w:rsidR="006532E5" w:rsidRPr="00C72DF7" w:rsidRDefault="00C72DF7" w:rsidP="00612F31">
      <w:pPr>
        <w:ind w:firstLineChars="400" w:firstLine="960"/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В переводе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“жечь благовония нашим предкам” — сохраняет образ ритуала, но метафорическое значение “</w:t>
      </w:r>
      <w:r w:rsidR="006532E5" w:rsidRPr="006532E5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香火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="008C4B2E">
        <w:rPr>
          <w:rFonts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8C4B2E" w:rsidRPr="008C4B2E">
        <w:rPr>
          <w:rFonts w:eastAsia="仿宋"/>
        </w:rPr>
        <w:t>xi</w:t>
      </w:r>
      <w:r w:rsidR="008C4B2E" w:rsidRPr="008C4B2E">
        <w:rPr>
          <w:rFonts w:eastAsia="仿宋"/>
          <w:lang w:val="ru-RU"/>
        </w:rPr>
        <w:t>ā</w:t>
      </w:r>
      <w:proofErr w:type="spellStart"/>
      <w:r w:rsidR="008C4B2E" w:rsidRPr="008C4B2E">
        <w:rPr>
          <w:rFonts w:eastAsia="仿宋"/>
        </w:rPr>
        <w:t>nghu</w:t>
      </w:r>
      <w:proofErr w:type="spellEnd"/>
      <w:r w:rsidR="008C4B2E" w:rsidRPr="008C4B2E">
        <w:rPr>
          <w:rFonts w:eastAsia="仿宋"/>
          <w:lang w:val="ru-RU"/>
        </w:rPr>
        <w:t>ǒ</w:t>
      </w:r>
      <w:r w:rsidR="008C4B2E">
        <w:rPr>
          <w:rFonts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как продолжения рода может быть непонятно русскоязычному читателю.“род Сюй угас бы” — сохраняет идею “угасания”, но теряет культурную глубину метафоры “</w:t>
      </w:r>
      <w:r w:rsidR="006532E5" w:rsidRPr="006532E5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香火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8C4B2E">
        <w:rPr>
          <w:rFonts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8C4B2E" w:rsidRPr="008C4B2E">
        <w:rPr>
          <w:rFonts w:eastAsia="仿宋"/>
        </w:rPr>
        <w:t>xi</w:t>
      </w:r>
      <w:r w:rsidR="008C4B2E" w:rsidRPr="008C4B2E">
        <w:rPr>
          <w:rFonts w:eastAsia="仿宋"/>
          <w:lang w:val="ru-RU"/>
        </w:rPr>
        <w:t>ā</w:t>
      </w:r>
      <w:proofErr w:type="spellStart"/>
      <w:r w:rsidR="008C4B2E" w:rsidRPr="008C4B2E">
        <w:rPr>
          <w:rFonts w:eastAsia="仿宋"/>
        </w:rPr>
        <w:t>nghu</w:t>
      </w:r>
      <w:proofErr w:type="spellEnd"/>
      <w:r w:rsidR="008C4B2E" w:rsidRPr="008C4B2E">
        <w:rPr>
          <w:rFonts w:eastAsia="仿宋"/>
          <w:lang w:val="ru-RU"/>
        </w:rPr>
        <w:t>ǒ</w:t>
      </w:r>
      <w:r w:rsidR="008C4B2E">
        <w:rPr>
          <w:rFonts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63A64D1D" w14:textId="705D7B8B" w:rsidR="00EA1B2C" w:rsidRPr="00C32C25" w:rsidRDefault="00172D1F">
      <w:pPr>
        <w:pStyle w:val="Default"/>
        <w:spacing w:before="14" w:after="14" w:line="240" w:lineRule="auto"/>
        <w:ind w:left="136" w:right="136" w:firstLine="998"/>
        <w:jc w:val="both"/>
        <w:rPr>
          <w:rFonts w:ascii="仿宋" w:eastAsiaTheme="minorEastAsia" w:hAnsi="仿宋" w:hint="eastAsia"/>
        </w:rPr>
      </w:pPr>
      <w:r>
        <w:rPr>
          <w:rFonts w:eastAsiaTheme="minorEastAsia" w:hint="eastAsia"/>
        </w:rPr>
        <w:t>3</w:t>
      </w:r>
      <w:r w:rsidR="00C72DF7">
        <w:t>.</w:t>
      </w:r>
      <w:r w:rsidR="00EA1B2C">
        <w:t>Оргинал</w:t>
      </w:r>
      <w:r w:rsidR="00EA1B2C" w:rsidRPr="007D147F">
        <w:t xml:space="preserve">: </w:t>
      </w:r>
      <w:r w:rsidR="00EA1B2C">
        <w:rPr>
          <w:rFonts w:ascii="仿宋" w:eastAsia="仿宋" w:hAnsi="仿宋" w:hint="eastAsia"/>
        </w:rPr>
        <w:t>“你要是不怕</w:t>
      </w:r>
      <w:r w:rsidR="00EA1B2C" w:rsidRPr="00FA0F92">
        <w:rPr>
          <w:rFonts w:ascii="仿宋" w:eastAsia="仿宋" w:hAnsi="仿宋" w:hint="eastAsia"/>
          <w:u w:val="single"/>
        </w:rPr>
        <w:t>雷公打你</w:t>
      </w:r>
      <w:r w:rsidR="00EA1B2C">
        <w:rPr>
          <w:rFonts w:ascii="仿宋" w:eastAsia="仿宋" w:hAnsi="仿宋" w:hint="eastAsia"/>
        </w:rPr>
        <w:t>，就拿去吧。”</w:t>
      </w:r>
      <w:r w:rsidR="00562500" w:rsidRPr="00562500">
        <w:rPr>
          <w:lang w:val="it-IT"/>
        </w:rPr>
        <w:t xml:space="preserve"> </w:t>
      </w:r>
      <w:r w:rsidR="008C4B2E" w:rsidRPr="008C4B2E">
        <w:rPr>
          <w:lang w:val="en-US"/>
        </w:rPr>
        <w:t>“</w:t>
      </w:r>
      <w:proofErr w:type="spellStart"/>
      <w:r w:rsidR="008C4B2E" w:rsidRPr="008C4B2E">
        <w:rPr>
          <w:lang w:val="en-US"/>
        </w:rPr>
        <w:t>Nǐ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yào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shì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bù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pà</w:t>
      </w:r>
      <w:proofErr w:type="spellEnd"/>
      <w:r w:rsidR="008C4B2E" w:rsidRPr="008C4B2E">
        <w:rPr>
          <w:lang w:val="en-US"/>
        </w:rPr>
        <w:t xml:space="preserve"> Léi </w:t>
      </w:r>
      <w:proofErr w:type="spellStart"/>
      <w:r w:rsidR="008C4B2E" w:rsidRPr="008C4B2E">
        <w:rPr>
          <w:lang w:val="en-US"/>
        </w:rPr>
        <w:t>gōng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dǎ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nǐ</w:t>
      </w:r>
      <w:proofErr w:type="spellEnd"/>
      <w:r w:rsidR="008C4B2E" w:rsidRPr="008C4B2E">
        <w:rPr>
          <w:lang w:val="en-US"/>
        </w:rPr>
        <w:t xml:space="preserve">, </w:t>
      </w:r>
      <w:proofErr w:type="spellStart"/>
      <w:r w:rsidR="008C4B2E" w:rsidRPr="008C4B2E">
        <w:rPr>
          <w:lang w:val="en-US"/>
        </w:rPr>
        <w:t>jiù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ná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qù</w:t>
      </w:r>
      <w:proofErr w:type="spellEnd"/>
      <w:r w:rsidR="008C4B2E" w:rsidRPr="008C4B2E">
        <w:rPr>
          <w:lang w:val="en-US"/>
        </w:rPr>
        <w:t xml:space="preserve"> </w:t>
      </w:r>
      <w:proofErr w:type="spellStart"/>
      <w:r w:rsidR="008C4B2E" w:rsidRPr="008C4B2E">
        <w:rPr>
          <w:lang w:val="en-US"/>
        </w:rPr>
        <w:t>ba</w:t>
      </w:r>
      <w:proofErr w:type="spellEnd"/>
      <w:r w:rsidR="008C4B2E" w:rsidRPr="008C4B2E">
        <w:rPr>
          <w:lang w:val="en-US"/>
        </w:rPr>
        <w:t>.”</w:t>
      </w:r>
    </w:p>
    <w:p w14:paraId="7DE941D9" w14:textId="77777777" w:rsidR="00EA1B2C" w:rsidRPr="00C32C25" w:rsidRDefault="00EA1B2C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/>
        </w:rPr>
      </w:pPr>
      <w:r w:rsidRPr="007D147F">
        <w:t>Перевод:</w:t>
      </w:r>
      <w:r w:rsidRPr="00205A79">
        <w:rPr>
          <w:rFonts w:cs="Times New Roman"/>
        </w:rPr>
        <w:t xml:space="preserve"> </w:t>
      </w:r>
      <w:r w:rsidRPr="007D147F">
        <w:t>"</w:t>
      </w:r>
      <w:r>
        <w:t>Ты,видать,и дедушки Грома не боишься-забирай!</w:t>
      </w:r>
      <w:r w:rsidRPr="00EA1B2C">
        <w:t xml:space="preserve"> </w:t>
      </w:r>
      <w:r w:rsidRPr="007D147F">
        <w:t>"</w:t>
      </w:r>
    </w:p>
    <w:p w14:paraId="78902CBF" w14:textId="5763C02F" w:rsidR="006532E5" w:rsidRPr="006532E5" w:rsidRDefault="00C72DF7" w:rsidP="00612F31">
      <w:pPr>
        <w:ind w:firstLineChars="400" w:firstLine="960"/>
        <w:rPr>
          <w:lang w:val="ru-RU"/>
        </w:rPr>
      </w:pPr>
      <w:r>
        <w:rPr>
          <w:lang w:val="ru-RU"/>
        </w:rPr>
        <w:t>В оргинале</w:t>
      </w:r>
      <w:r w:rsidR="006532E5" w:rsidRPr="006532E5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6532E5" w:rsidRPr="006532E5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雷公</w:t>
      </w:r>
      <w:r w:rsidR="006532E5" w:rsidRPr="006532E5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8C4B2E">
        <w:rPr>
          <w:rFonts w:eastAsia="仿宋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8C4B2E" w:rsidRPr="008C4B2E">
        <w:t>L</w:t>
      </w:r>
      <w:r w:rsidR="008C4B2E" w:rsidRPr="008C4B2E">
        <w:rPr>
          <w:lang w:val="ru-RU"/>
        </w:rPr>
        <w:t>é</w:t>
      </w:r>
      <w:proofErr w:type="spellStart"/>
      <w:r w:rsidR="008C4B2E" w:rsidRPr="008C4B2E">
        <w:t>i</w:t>
      </w:r>
      <w:proofErr w:type="spellEnd"/>
      <w:r w:rsidR="008C4B2E" w:rsidRPr="008C4B2E">
        <w:rPr>
          <w:lang w:val="ru-RU"/>
        </w:rPr>
        <w:t xml:space="preserve"> </w:t>
      </w:r>
      <w:r w:rsidR="008C4B2E" w:rsidRPr="008C4B2E">
        <w:t>g</w:t>
      </w:r>
      <w:r w:rsidR="008C4B2E" w:rsidRPr="008C4B2E">
        <w:rPr>
          <w:lang w:val="ru-RU"/>
        </w:rPr>
        <w:t>ō</w:t>
      </w:r>
      <w:r w:rsidR="008C4B2E" w:rsidRPr="008C4B2E">
        <w:t>ng</w:t>
      </w:r>
      <w:r w:rsidR="008C4B2E">
        <w:rPr>
          <w:rFonts w:eastAsia="仿宋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— метафора, символизирующая божественное наказание и моральные законы.“</w:t>
      </w:r>
      <w:r w:rsidR="006532E5" w:rsidRPr="006532E5">
        <w:rPr>
          <w:rFonts w:ascii="仿宋" w:eastAsia="仿宋" w:hAnsi="仿宋"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打你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8C4B2E">
        <w:rPr>
          <w:rFonts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8C4B2E" w:rsidRPr="008C4B2E">
        <w:t>d</w:t>
      </w:r>
      <w:r w:rsidR="008C4B2E" w:rsidRPr="008C4B2E">
        <w:rPr>
          <w:lang w:val="ru-RU"/>
        </w:rPr>
        <w:t xml:space="preserve">ǎ </w:t>
      </w:r>
      <w:r w:rsidR="008C4B2E" w:rsidRPr="008C4B2E">
        <w:t>n</w:t>
      </w:r>
      <w:r w:rsidR="008C4B2E" w:rsidRPr="008C4B2E">
        <w:rPr>
          <w:lang w:val="ru-RU"/>
        </w:rPr>
        <w:t>ǐ</w:t>
      </w:r>
      <w:r w:rsidR="008C4B2E">
        <w:rPr>
          <w:rFonts w:cs="Arial Unicode MS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6532E5" w:rsidRPr="006532E5">
        <w:rPr>
          <w:rFonts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— метафора, указывающая на последствия нарушения этих </w:t>
      </w:r>
      <w:r w:rsidR="006532E5" w:rsidRPr="006532E5">
        <w:rPr>
          <w:lang w:val="ru-RU"/>
        </w:rPr>
        <w:t>законов.</w:t>
      </w:r>
    </w:p>
    <w:p w14:paraId="4E119299" w14:textId="77CCC13B" w:rsidR="00C72DF7" w:rsidRDefault="00C72DF7" w:rsidP="00562500">
      <w:pPr>
        <w:ind w:firstLineChars="400" w:firstLine="960"/>
        <w:rPr>
          <w:lang w:val="ru-RU"/>
        </w:rPr>
      </w:pPr>
      <w:r w:rsidRPr="00562500">
        <w:rPr>
          <w:lang w:val="ru-RU"/>
        </w:rPr>
        <w:t>В переводе</w:t>
      </w:r>
      <w:r w:rsidRPr="00C72DF7">
        <w:rPr>
          <w:lang w:val="ru-RU"/>
        </w:rPr>
        <w:t>“дедушки Грома” — сохраняет мифологический образ, но символическое значение “</w:t>
      </w:r>
      <w:proofErr w:type="spellStart"/>
      <w:r w:rsidRPr="00C72DF7">
        <w:rPr>
          <w:rFonts w:ascii="仿宋" w:eastAsia="仿宋" w:hAnsi="仿宋"/>
          <w:lang w:val="ru-RU"/>
        </w:rPr>
        <w:t>雷公</w:t>
      </w:r>
      <w:proofErr w:type="spellEnd"/>
      <w:r w:rsidRPr="00C72DF7">
        <w:rPr>
          <w:lang w:val="ru-RU"/>
        </w:rPr>
        <w:t>”</w:t>
      </w:r>
      <w:r w:rsidR="008C4B2E">
        <w:rPr>
          <w:rFonts w:eastAsia="仿宋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8C4B2E" w:rsidRPr="008C4B2E">
        <w:t>L</w:t>
      </w:r>
      <w:r w:rsidR="008C4B2E" w:rsidRPr="008C4B2E">
        <w:rPr>
          <w:lang w:val="ru-RU"/>
        </w:rPr>
        <w:t>é</w:t>
      </w:r>
      <w:proofErr w:type="spellStart"/>
      <w:r w:rsidR="008C4B2E" w:rsidRPr="008C4B2E">
        <w:t>i</w:t>
      </w:r>
      <w:proofErr w:type="spellEnd"/>
      <w:r w:rsidR="008C4B2E" w:rsidRPr="008C4B2E">
        <w:rPr>
          <w:lang w:val="ru-RU"/>
        </w:rPr>
        <w:t xml:space="preserve"> </w:t>
      </w:r>
      <w:r w:rsidR="008C4B2E" w:rsidRPr="008C4B2E">
        <w:t>g</w:t>
      </w:r>
      <w:r w:rsidR="008C4B2E" w:rsidRPr="008C4B2E">
        <w:rPr>
          <w:lang w:val="ru-RU"/>
        </w:rPr>
        <w:t>ō</w:t>
      </w:r>
      <w:r w:rsidR="008C4B2E" w:rsidRPr="008C4B2E">
        <w:t>ng</w:t>
      </w:r>
      <w:r w:rsidR="008C4B2E">
        <w:rPr>
          <w:rFonts w:eastAsia="仿宋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C72DF7">
        <w:rPr>
          <w:lang w:val="ru-RU"/>
        </w:rPr>
        <w:t xml:space="preserve"> как божественного наказания может быть непонятно.“не боишься” — сохраняет угрозу, но теряет глубину метафоры “божественного наказания”.</w:t>
      </w:r>
    </w:p>
    <w:p w14:paraId="1331D120" w14:textId="7B1C326C" w:rsidR="00562500" w:rsidRPr="00C72DF7" w:rsidRDefault="00172D1F" w:rsidP="00562500">
      <w:pPr>
        <w:ind w:firstLineChars="400" w:firstLine="960"/>
        <w:rPr>
          <w:lang w:val="ru-RU" w:eastAsia="zh-CN"/>
        </w:rPr>
      </w:pPr>
      <w:r>
        <w:rPr>
          <w:rFonts w:hint="eastAsia"/>
          <w:lang w:val="ru-RU" w:eastAsia="zh-CN"/>
        </w:rPr>
        <w:t>4</w:t>
      </w:r>
      <w:r w:rsidR="00562500">
        <w:rPr>
          <w:lang w:val="ru-RU" w:eastAsia="zh-CN"/>
        </w:rPr>
        <w:t>.</w:t>
      </w:r>
      <w:r w:rsidR="00562500" w:rsidRPr="00562500">
        <w:rPr>
          <w:rFonts w:ascii="Segoe UI" w:hAnsi="Segoe UI" w:cs="Segoe UI"/>
          <w:i/>
          <w:iCs/>
          <w:color w:val="404040"/>
          <w:lang w:eastAsia="zh-CN"/>
        </w:rPr>
        <w:t xml:space="preserve"> </w:t>
      </w:r>
      <w:proofErr w:type="spellStart"/>
      <w:r w:rsidR="00562500">
        <w:rPr>
          <w:lang w:eastAsia="zh-CN"/>
        </w:rPr>
        <w:t>Оргинал</w:t>
      </w:r>
      <w:proofErr w:type="spellEnd"/>
      <w:r w:rsidR="00562500" w:rsidRPr="007D147F">
        <w:rPr>
          <w:lang w:val="ru-RU" w:eastAsia="zh-CN"/>
        </w:rPr>
        <w:t>:</w:t>
      </w:r>
      <w:r w:rsidR="00562500" w:rsidRPr="00562500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“我爹死后的日子过起来可就难了，等于是一口</w:t>
      </w:r>
      <w:r w:rsidR="00562500" w:rsidRPr="00804F1F">
        <w:rPr>
          <w:rFonts w:ascii="仿宋" w:eastAsia="仿宋" w:hAnsi="仿宋" w:cs="Arial Unicode MS"/>
          <w:color w:val="000000"/>
          <w:u w:val="single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锅砸掉了一半</w:t>
      </w:r>
      <w:r w:rsidR="00562500" w:rsidRPr="00562500">
        <w:rPr>
          <w:rFonts w:ascii="仿宋" w:eastAsia="仿宋" w:hAnsi="仿宋" w:cs="Arial Unicode MS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，锅不是锅，家不成家。”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“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Wǒ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diē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sǐ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hòu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rìzi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guò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qǐlái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jiù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kě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nán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le,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děngyú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shì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yī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kǒu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guō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zá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diào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le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yī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bàn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guō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bù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shì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guō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jiā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bù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chéng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jiā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.”</w:t>
      </w:r>
    </w:p>
    <w:p w14:paraId="79306E6C" w14:textId="77777777" w:rsidR="00EA1B2C" w:rsidRPr="00C32C25" w:rsidRDefault="00562500" w:rsidP="008C4B2E">
      <w:pPr>
        <w:pStyle w:val="Default"/>
        <w:spacing w:before="14" w:after="14" w:line="240" w:lineRule="auto"/>
        <w:ind w:left="136" w:right="136" w:firstLine="998"/>
        <w:jc w:val="both"/>
        <w:rPr>
          <w:rFonts w:eastAsiaTheme="minorEastAsia" w:cs="Times New Roman"/>
          <w:color w:val="auto"/>
          <w:shd w:val="clear" w:color="auto" w:fil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147F">
        <w:t>Перевод:</w:t>
      </w:r>
      <w:r w:rsidRPr="00205A79">
        <w:rPr>
          <w:rFonts w:cs="Times New Roman"/>
        </w:rPr>
        <w:t xml:space="preserve"> </w:t>
      </w:r>
      <w:r w:rsidRPr="00562500">
        <w:rPr>
          <w:rFonts w:eastAsiaTheme="minorEastAsia" w:cs="Times New Roman"/>
          <w:color w:val="auto"/>
          <w:shd w:val="clear" w:color="auto" w:fil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"После смерти отца жить стало трудно, словно половину кастрюли разбили. Кастрюля не кастрюля, дом не дом.”</w:t>
      </w:r>
    </w:p>
    <w:p w14:paraId="52090F1B" w14:textId="1544B6AC" w:rsidR="00804F1F" w:rsidRPr="00804F1F" w:rsidRDefault="00804F1F" w:rsidP="00804F1F">
      <w:pPr>
        <w:ind w:firstLineChars="400" w:firstLine="960"/>
        <w:rPr>
          <w:lang w:val="ru-RU"/>
        </w:rPr>
      </w:pPr>
      <w:r w:rsidRPr="00804F1F">
        <w:rPr>
          <w:lang w:val="ru-RU"/>
        </w:rPr>
        <w:t>В китайском языке “</w:t>
      </w:r>
      <w:r w:rsidRPr="00804F1F">
        <w:rPr>
          <w:rFonts w:ascii="仿宋" w:eastAsia="仿宋" w:hAnsi="仿宋" w:hint="eastAsia"/>
          <w:lang w:val="ru-RU"/>
        </w:rPr>
        <w:t>锅</w:t>
      </w:r>
      <w:r w:rsidRPr="00804F1F">
        <w:rPr>
          <w:lang w:val="ru-RU"/>
        </w:rPr>
        <w:t>”</w:t>
      </w:r>
      <w:r w:rsidR="008C4B2E">
        <w:rPr>
          <w:rFonts w:hint="eastAsia"/>
          <w:lang w:val="ru-RU" w:eastAsia="zh-CN"/>
        </w:rPr>
        <w:t>“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gu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ō</w:t>
      </w:r>
      <w:r w:rsidR="008C4B2E">
        <w:rPr>
          <w:rFonts w:eastAsia="仿宋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804F1F">
        <w:rPr>
          <w:lang w:val="ru-RU"/>
        </w:rPr>
        <w:t xml:space="preserve"> (кастрюля) помимо прямого значения (кухонная утварь) часто символизирует семью или жизненную целостность (например, в выражении “</w:t>
      </w:r>
      <w:proofErr w:type="spellStart"/>
      <w:r w:rsidRPr="00804F1F">
        <w:rPr>
          <w:rFonts w:ascii="仿宋" w:eastAsia="仿宋" w:hAnsi="仿宋" w:hint="eastAsia"/>
          <w:lang w:val="ru-RU"/>
        </w:rPr>
        <w:t>砸锅卖铁</w:t>
      </w:r>
      <w:proofErr w:type="spellEnd"/>
      <w:r w:rsidRPr="00804F1F">
        <w:rPr>
          <w:lang w:val="ru-RU"/>
        </w:rPr>
        <w:t xml:space="preserve">” </w:t>
      </w:r>
      <w:r w:rsidR="008C4B2E">
        <w:rPr>
          <w:rFonts w:hint="eastAsia"/>
          <w:lang w:val="ru-RU" w:eastAsia="zh-CN"/>
        </w:rPr>
        <w:t>“</w:t>
      </w:r>
      <w:r w:rsidR="008C4B2E">
        <w:rPr>
          <w:rFonts w:hint="eastAsia"/>
          <w:lang w:val="ru-RU" w:eastAsia="zh-CN"/>
        </w:rPr>
        <w:t>za guo mai tie</w:t>
      </w:r>
      <w:r w:rsidR="008C4B2E">
        <w:rPr>
          <w:rFonts w:hint="eastAsia"/>
          <w:lang w:val="ru-RU" w:eastAsia="zh-CN"/>
        </w:rPr>
        <w:t>”</w:t>
      </w:r>
      <w:r w:rsidRPr="00804F1F">
        <w:rPr>
          <w:lang w:val="ru-RU"/>
        </w:rPr>
        <w:t>— продать всё ради семьи). Поэтому китайские читатели легко понимают, что “</w:t>
      </w:r>
      <w:proofErr w:type="spellStart"/>
      <w:r w:rsidRPr="00804F1F">
        <w:rPr>
          <w:rFonts w:ascii="仿宋" w:eastAsia="仿宋" w:hAnsi="仿宋" w:hint="eastAsia"/>
          <w:lang w:val="ru-RU"/>
        </w:rPr>
        <w:t>锅砸掉了一半</w:t>
      </w:r>
      <w:proofErr w:type="spellEnd"/>
      <w:r w:rsidRPr="00804F1F">
        <w:rPr>
          <w:lang w:val="ru-RU"/>
        </w:rPr>
        <w:t>”</w:t>
      </w:r>
      <w:r w:rsidR="008C4B2E">
        <w:rPr>
          <w:rFonts w:hint="eastAsia"/>
          <w:lang w:val="ru-RU" w:eastAsia="zh-CN"/>
        </w:rPr>
        <w:t>“</w:t>
      </w:r>
      <w:r w:rsidRPr="00804F1F">
        <w:rPr>
          <w:lang w:val="ru-RU"/>
        </w:rPr>
        <w:t xml:space="preserve"> </w:t>
      </w:r>
      <w:proofErr w:type="spellStart"/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gu</w:t>
      </w:r>
      <w:proofErr w:type="spellEnd"/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ō 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z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á 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le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 xml:space="preserve">ī 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à</w:t>
      </w:r>
      <w:r w:rsidR="008C4B2E" w:rsidRPr="008C4B2E">
        <w:rPr>
          <w:rFonts w:eastAsia="仿宋"/>
          <w:color w:val="000000"/>
          <w:u w:color="000000"/>
          <w:shd w:val="clear" w:color="auto" w:fill="FFFFFF"/>
          <w:lang w:eastAsia="zh-CN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="008C4B2E" w:rsidRPr="008C4B2E">
        <w:rPr>
          <w:rFonts w:eastAsia="仿宋" w:hint="eastAsia"/>
          <w:color w:val="000000"/>
          <w:u w:color="000000"/>
          <w:shd w:val="clear" w:color="auto" w:fill="FFFFFF"/>
          <w:lang w:val="ru-RU" w:eastAsia="zh-C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8C4B2E" w:rsidRPr="00804F1F">
        <w:rPr>
          <w:lang w:val="ru-RU"/>
        </w:rPr>
        <w:t xml:space="preserve"> </w:t>
      </w:r>
      <w:r w:rsidRPr="00804F1F">
        <w:rPr>
          <w:lang w:val="ru-RU"/>
        </w:rPr>
        <w:t>(кастрюля разбилась наполовину) символизирует разрушение семьи.</w:t>
      </w:r>
    </w:p>
    <w:p w14:paraId="409571F9" w14:textId="77777777" w:rsidR="00804F1F" w:rsidRDefault="00804F1F" w:rsidP="004D43B5">
      <w:pPr>
        <w:ind w:firstLineChars="400" w:firstLine="960"/>
        <w:rPr>
          <w:lang w:val="ru-RU" w:eastAsia="zh-CN"/>
        </w:rPr>
      </w:pPr>
      <w:r w:rsidRPr="00804F1F">
        <w:rPr>
          <w:lang w:val="ru-RU"/>
        </w:rPr>
        <w:t>В русском языке слово “кастрюля” имеет конкретное значение (кухонный предмет) и не обладает таким символическим подтекстом. Поэтому русскоязычные читатели, скорее всего, воспримут эту метафору буквально, не связывая её с семьёй.</w:t>
      </w:r>
    </w:p>
    <w:p w14:paraId="40423E44" w14:textId="77777777" w:rsidR="00172D1F" w:rsidRPr="00172D1F" w:rsidRDefault="00172D1F" w:rsidP="00172D1F">
      <w:pPr>
        <w:pStyle w:val="Default"/>
        <w:spacing w:before="14" w:after="14"/>
        <w:ind w:left="136" w:right="136" w:firstLine="998"/>
        <w:jc w:val="both"/>
        <w:rPr>
          <w:rFonts w:cs="Times New Roman"/>
        </w:rPr>
      </w:pPr>
      <w:r w:rsidRPr="00172D1F">
        <w:rPr>
          <w:rFonts w:cs="Times New Roman"/>
        </w:rPr>
        <w:t>Перевод метафор в романе «Жить» представляет собой сложную задачу из-за культурных и языковых различий. Переводчик Р. Шапиро использует различные приёмы, такие как прямой перевод, адаптация и культурная замена, чтобы передать смысл оригинала. Однако некоторые метафоры теряют часть своей глубины и культурной специфики.</w:t>
      </w:r>
    </w:p>
    <w:p w14:paraId="79ED8B60" w14:textId="2925C047" w:rsidR="00C32C25" w:rsidRPr="000F59A0" w:rsidRDefault="00172D1F" w:rsidP="000F59A0">
      <w:pPr>
        <w:pStyle w:val="Default"/>
        <w:spacing w:before="14" w:after="14"/>
        <w:ind w:left="136" w:right="136" w:firstLine="998"/>
        <w:jc w:val="both"/>
        <w:rPr>
          <w:rFonts w:eastAsiaTheme="minorEastAsia" w:cs="Times New Roman"/>
        </w:rPr>
      </w:pPr>
      <w:r w:rsidRPr="00172D1F">
        <w:rPr>
          <w:rFonts w:cs="Times New Roman"/>
        </w:rPr>
        <w:t>Роман «Жить» сочетает чёрный юмор и трагедию, переплетая личную судьбу с историей Китая. Природные элементы, такие как поля и реки, символизируют течение времени и продолжение жизни, а отношения Фу Гуя с быком отражают поиск смысла в одиночестве. Через эти метафоры Юй Хуа исследует процесс поиска смысла в страданиях, делая роман трогательной литературной классикой.</w:t>
      </w:r>
    </w:p>
    <w:p w14:paraId="2908D2F2" w14:textId="77777777" w:rsidR="0026008F" w:rsidRDefault="00000000">
      <w:pPr>
        <w:pStyle w:val="Default"/>
        <w:spacing w:before="20" w:after="20" w:line="240" w:lineRule="auto"/>
        <w:jc w:val="both"/>
        <w:rPr>
          <w:lang w:val="en-US"/>
        </w:rPr>
      </w:pPr>
      <w:proofErr w:type="spellStart"/>
      <w:r>
        <w:rPr>
          <w:lang w:val="en-US"/>
        </w:rPr>
        <w:t>Список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литературы</w:t>
      </w:r>
      <w:proofErr w:type="spellEnd"/>
      <w:r>
        <w:rPr>
          <w:lang w:val="en-US"/>
        </w:rPr>
        <w:t>:</w:t>
      </w:r>
    </w:p>
    <w:p w14:paraId="52914523" w14:textId="361B6C84" w:rsidR="0026008F" w:rsidRPr="008C4B2E" w:rsidRDefault="00C32C25">
      <w:pPr>
        <w:pStyle w:val="Default"/>
        <w:numPr>
          <w:ilvl w:val="0"/>
          <w:numId w:val="2"/>
        </w:numPr>
        <w:spacing w:before="20" w:after="20" w:line="240" w:lineRule="auto"/>
        <w:jc w:val="both"/>
        <w:rPr>
          <w:rFonts w:cs="Times New Roman"/>
        </w:rPr>
      </w:pPr>
      <w:r>
        <w:rPr>
          <w:rFonts w:eastAsiaTheme="minorEastAsia"/>
        </w:rPr>
        <w:t xml:space="preserve">Ма </w:t>
      </w:r>
      <w:r w:rsidRPr="006C2C9F">
        <w:t xml:space="preserve">Чжэньхун . </w:t>
      </w:r>
      <w:r w:rsidRPr="00C32C25">
        <w:t>Оценка и комментарии к важным современным китайским романам. Том 2 [</w:t>
      </w:r>
      <w:r w:rsidRPr="00C32C25">
        <w:rPr>
          <w:lang w:val="en-US"/>
        </w:rPr>
        <w:t>M</w:t>
      </w:r>
      <w:r w:rsidRPr="00C32C25">
        <w:t xml:space="preserve">]. </w:t>
      </w:r>
      <w:r w:rsidRPr="004D2A0E">
        <w:t>Пекин: Издательство «Яньши», июль 2019 г., с. 634–635.</w:t>
      </w:r>
      <w:r w:rsidR="004D2A0E" w:rsidRPr="004D2A0E">
        <w:rPr>
          <w:rFonts w:ascii="宋体" w:eastAsia="宋体" w:hAnsi="宋体" w:cs="宋体" w:hint="eastAsia"/>
        </w:rPr>
        <w:t xml:space="preserve"> </w:t>
      </w:r>
      <w:r w:rsidR="008C4B2E" w:rsidRPr="008C4B2E">
        <w:rPr>
          <w:rFonts w:eastAsia="宋体" w:cs="Times New Roman"/>
          <w:lang w:val="en-US"/>
        </w:rPr>
        <w:t>M</w:t>
      </w:r>
      <w:r w:rsidR="008C4B2E" w:rsidRPr="008C4B2E">
        <w:rPr>
          <w:rFonts w:eastAsia="宋体" w:cs="Times New Roman"/>
        </w:rPr>
        <w:t>ǎ</w:t>
      </w:r>
      <w:proofErr w:type="spellStart"/>
      <w:r w:rsidR="008C4B2E" w:rsidRPr="008C4B2E">
        <w:rPr>
          <w:rFonts w:eastAsia="宋体" w:cs="Times New Roman"/>
          <w:lang w:val="en-US"/>
        </w:rPr>
        <w:t>zh</w:t>
      </w:r>
      <w:proofErr w:type="spellEnd"/>
      <w:r w:rsidR="008C4B2E" w:rsidRPr="008C4B2E">
        <w:rPr>
          <w:rFonts w:eastAsia="宋体" w:cs="Times New Roman"/>
        </w:rPr>
        <w:t>è</w:t>
      </w:r>
      <w:proofErr w:type="spellStart"/>
      <w:r w:rsidR="008C4B2E" w:rsidRPr="008C4B2E">
        <w:rPr>
          <w:rFonts w:eastAsia="宋体" w:cs="Times New Roman"/>
          <w:lang w:val="en-US"/>
        </w:rPr>
        <w:t>nh</w:t>
      </w:r>
      <w:proofErr w:type="spellEnd"/>
      <w:r w:rsidR="008C4B2E" w:rsidRPr="008C4B2E">
        <w:rPr>
          <w:rFonts w:eastAsia="宋体" w:cs="Times New Roman"/>
        </w:rPr>
        <w:t>ó</w:t>
      </w:r>
      <w:r w:rsidR="008C4B2E" w:rsidRPr="008C4B2E">
        <w:rPr>
          <w:rFonts w:eastAsia="宋体" w:cs="Times New Roman"/>
          <w:lang w:val="en-US"/>
        </w:rPr>
        <w:t>ng</w:t>
      </w:r>
      <w:r w:rsidR="008C4B2E" w:rsidRPr="008C4B2E">
        <w:rPr>
          <w:rFonts w:eastAsia="宋体" w:cs="Times New Roman"/>
        </w:rPr>
        <w:t xml:space="preserve"> </w:t>
      </w:r>
      <w:r w:rsidR="008C4B2E" w:rsidRPr="008C4B2E">
        <w:rPr>
          <w:rFonts w:eastAsia="宋体" w:cs="Times New Roman"/>
          <w:lang w:val="en-US"/>
        </w:rPr>
        <w:t>bi</w:t>
      </w:r>
      <w:r w:rsidR="008C4B2E" w:rsidRPr="008C4B2E">
        <w:rPr>
          <w:rFonts w:eastAsia="宋体" w:cs="Times New Roman"/>
        </w:rPr>
        <w:t>ā</w:t>
      </w:r>
      <w:proofErr w:type="spellStart"/>
      <w:r w:rsidR="008C4B2E" w:rsidRPr="008C4B2E">
        <w:rPr>
          <w:rFonts w:eastAsia="宋体" w:cs="Times New Roman"/>
          <w:lang w:val="en-US"/>
        </w:rPr>
        <w:t>nzh</w:t>
      </w:r>
      <w:proofErr w:type="spellEnd"/>
      <w:r w:rsidR="008C4B2E" w:rsidRPr="008C4B2E">
        <w:rPr>
          <w:rFonts w:eastAsia="宋体" w:cs="Times New Roman"/>
        </w:rPr>
        <w:t xml:space="preserve">ù. </w:t>
      </w:r>
      <w:proofErr w:type="spellStart"/>
      <w:r w:rsidR="008C4B2E" w:rsidRPr="008C4B2E">
        <w:rPr>
          <w:rFonts w:eastAsia="宋体" w:cs="Times New Roman"/>
          <w:lang w:val="en-US"/>
        </w:rPr>
        <w:lastRenderedPageBreak/>
        <w:t>Zh</w:t>
      </w:r>
      <w:proofErr w:type="spellEnd"/>
      <w:r w:rsidR="008C4B2E" w:rsidRPr="008C4B2E">
        <w:rPr>
          <w:rFonts w:eastAsia="宋体" w:cs="Times New Roman"/>
        </w:rPr>
        <w:t>ō</w:t>
      </w:r>
      <w:proofErr w:type="spellStart"/>
      <w:r w:rsidR="008C4B2E" w:rsidRPr="008C4B2E">
        <w:rPr>
          <w:rFonts w:eastAsia="宋体" w:cs="Times New Roman"/>
          <w:lang w:val="en-US"/>
        </w:rPr>
        <w:t>nggu</w:t>
      </w:r>
      <w:proofErr w:type="spellEnd"/>
      <w:r w:rsidR="008C4B2E" w:rsidRPr="008C4B2E">
        <w:rPr>
          <w:rFonts w:eastAsia="宋体" w:cs="Times New Roman"/>
        </w:rPr>
        <w:t xml:space="preserve">ó </w:t>
      </w:r>
      <w:r w:rsidR="008C4B2E" w:rsidRPr="008C4B2E">
        <w:rPr>
          <w:rFonts w:eastAsia="宋体" w:cs="Times New Roman"/>
          <w:lang w:val="en-US"/>
        </w:rPr>
        <w:t>d</w:t>
      </w:r>
      <w:r w:rsidR="008C4B2E" w:rsidRPr="008C4B2E">
        <w:rPr>
          <w:rFonts w:eastAsia="宋体" w:cs="Times New Roman"/>
        </w:rPr>
        <w:t>ā</w:t>
      </w:r>
      <w:proofErr w:type="spellStart"/>
      <w:r w:rsidR="008C4B2E" w:rsidRPr="008C4B2E">
        <w:rPr>
          <w:rFonts w:eastAsia="宋体" w:cs="Times New Roman"/>
          <w:lang w:val="en-US"/>
        </w:rPr>
        <w:t>ngd</w:t>
      </w:r>
      <w:proofErr w:type="spellEnd"/>
      <w:r w:rsidR="008C4B2E" w:rsidRPr="008C4B2E">
        <w:rPr>
          <w:rFonts w:eastAsia="宋体" w:cs="Times New Roman"/>
        </w:rPr>
        <w:t>à</w:t>
      </w:r>
      <w:proofErr w:type="spellStart"/>
      <w:r w:rsidR="008C4B2E" w:rsidRPr="008C4B2E">
        <w:rPr>
          <w:rFonts w:eastAsia="宋体" w:cs="Times New Roman"/>
          <w:lang w:val="en-US"/>
        </w:rPr>
        <w:t>i</w:t>
      </w:r>
      <w:proofErr w:type="spellEnd"/>
      <w:r w:rsidR="008C4B2E" w:rsidRPr="008C4B2E">
        <w:rPr>
          <w:rFonts w:eastAsia="宋体" w:cs="Times New Roman"/>
        </w:rPr>
        <w:t xml:space="preserve"> </w:t>
      </w:r>
      <w:proofErr w:type="spellStart"/>
      <w:r w:rsidR="008C4B2E" w:rsidRPr="008C4B2E">
        <w:rPr>
          <w:rFonts w:eastAsia="宋体" w:cs="Times New Roman"/>
          <w:lang w:val="en-US"/>
        </w:rPr>
        <w:t>zh</w:t>
      </w:r>
      <w:proofErr w:type="spellEnd"/>
      <w:r w:rsidR="008C4B2E" w:rsidRPr="008C4B2E">
        <w:rPr>
          <w:rFonts w:eastAsia="宋体" w:cs="Times New Roman"/>
        </w:rPr>
        <w:t>ò</w:t>
      </w:r>
      <w:proofErr w:type="spellStart"/>
      <w:r w:rsidR="008C4B2E" w:rsidRPr="008C4B2E">
        <w:rPr>
          <w:rFonts w:eastAsia="宋体" w:cs="Times New Roman"/>
          <w:lang w:val="en-US"/>
        </w:rPr>
        <w:t>ngy</w:t>
      </w:r>
      <w:proofErr w:type="spellEnd"/>
      <w:r w:rsidR="008C4B2E" w:rsidRPr="008C4B2E">
        <w:rPr>
          <w:rFonts w:eastAsia="宋体" w:cs="Times New Roman"/>
        </w:rPr>
        <w:t>à</w:t>
      </w:r>
      <w:r w:rsidR="008C4B2E" w:rsidRPr="008C4B2E">
        <w:rPr>
          <w:rFonts w:eastAsia="宋体" w:cs="Times New Roman"/>
          <w:lang w:val="en-US"/>
        </w:rPr>
        <w:t>o</w:t>
      </w:r>
      <w:r w:rsidR="008C4B2E" w:rsidRPr="008C4B2E">
        <w:rPr>
          <w:rFonts w:eastAsia="宋体" w:cs="Times New Roman"/>
        </w:rPr>
        <w:t xml:space="preserve"> </w:t>
      </w:r>
      <w:r w:rsidR="008C4B2E" w:rsidRPr="008C4B2E">
        <w:rPr>
          <w:rFonts w:eastAsia="宋体" w:cs="Times New Roman"/>
          <w:lang w:val="en-US"/>
        </w:rPr>
        <w:t>xi</w:t>
      </w:r>
      <w:r w:rsidR="008C4B2E" w:rsidRPr="008C4B2E">
        <w:rPr>
          <w:rFonts w:eastAsia="宋体" w:cs="Times New Roman"/>
        </w:rPr>
        <w:t>ǎ</w:t>
      </w:r>
      <w:proofErr w:type="spellStart"/>
      <w:r w:rsidR="008C4B2E" w:rsidRPr="008C4B2E">
        <w:rPr>
          <w:rFonts w:eastAsia="宋体" w:cs="Times New Roman"/>
          <w:lang w:val="en-US"/>
        </w:rPr>
        <w:t>oshu</w:t>
      </w:r>
      <w:proofErr w:type="spellEnd"/>
      <w:r w:rsidR="008C4B2E" w:rsidRPr="008C4B2E">
        <w:rPr>
          <w:rFonts w:eastAsia="宋体" w:cs="Times New Roman"/>
        </w:rPr>
        <w:t xml:space="preserve">ō </w:t>
      </w:r>
      <w:r w:rsidR="008C4B2E" w:rsidRPr="008C4B2E">
        <w:rPr>
          <w:rFonts w:eastAsia="宋体" w:cs="Times New Roman"/>
          <w:lang w:val="en-US"/>
        </w:rPr>
        <w:t>f</w:t>
      </w:r>
      <w:r w:rsidR="008C4B2E" w:rsidRPr="008C4B2E">
        <w:rPr>
          <w:rFonts w:eastAsia="宋体" w:cs="Times New Roman"/>
        </w:rPr>
        <w:t>ē</w:t>
      </w:r>
      <w:r w:rsidR="008C4B2E" w:rsidRPr="008C4B2E">
        <w:rPr>
          <w:rFonts w:eastAsia="宋体" w:cs="Times New Roman"/>
          <w:lang w:val="en-US"/>
        </w:rPr>
        <w:t>n</w:t>
      </w:r>
      <w:r w:rsidR="008C4B2E" w:rsidRPr="008C4B2E">
        <w:rPr>
          <w:rFonts w:eastAsia="宋体" w:cs="Times New Roman"/>
        </w:rPr>
        <w:t xml:space="preserve"> </w:t>
      </w:r>
      <w:proofErr w:type="spellStart"/>
      <w:r w:rsidR="008C4B2E" w:rsidRPr="008C4B2E">
        <w:rPr>
          <w:rFonts w:eastAsia="宋体" w:cs="Times New Roman"/>
          <w:lang w:val="en-US"/>
        </w:rPr>
        <w:t>ni</w:t>
      </w:r>
      <w:proofErr w:type="spellEnd"/>
      <w:r w:rsidR="008C4B2E" w:rsidRPr="008C4B2E">
        <w:rPr>
          <w:rFonts w:eastAsia="宋体" w:cs="Times New Roman"/>
        </w:rPr>
        <w:t>á</w:t>
      </w:r>
      <w:r w:rsidR="008C4B2E" w:rsidRPr="008C4B2E">
        <w:rPr>
          <w:rFonts w:eastAsia="宋体" w:cs="Times New Roman"/>
          <w:lang w:val="en-US"/>
        </w:rPr>
        <w:t>n</w:t>
      </w:r>
      <w:r w:rsidR="008C4B2E" w:rsidRPr="008C4B2E">
        <w:rPr>
          <w:rFonts w:eastAsia="宋体" w:cs="Times New Roman"/>
        </w:rPr>
        <w:t xml:space="preserve"> </w:t>
      </w:r>
      <w:r w:rsidR="008C4B2E" w:rsidRPr="008C4B2E">
        <w:rPr>
          <w:rFonts w:eastAsia="宋体" w:cs="Times New Roman"/>
          <w:lang w:val="en-US"/>
        </w:rPr>
        <w:t>p</w:t>
      </w:r>
      <w:r w:rsidR="008C4B2E" w:rsidRPr="008C4B2E">
        <w:rPr>
          <w:rFonts w:eastAsia="宋体" w:cs="Times New Roman"/>
        </w:rPr>
        <w:t>í</w:t>
      </w:r>
      <w:proofErr w:type="spellStart"/>
      <w:r w:rsidR="008C4B2E" w:rsidRPr="008C4B2E">
        <w:rPr>
          <w:rFonts w:eastAsia="宋体" w:cs="Times New Roman"/>
          <w:lang w:val="en-US"/>
        </w:rPr>
        <w:t>ngji</w:t>
      </w:r>
      <w:proofErr w:type="spellEnd"/>
      <w:r w:rsidR="008C4B2E" w:rsidRPr="008C4B2E">
        <w:rPr>
          <w:rFonts w:eastAsia="宋体" w:cs="Times New Roman"/>
        </w:rPr>
        <w:t xml:space="preserve">è </w:t>
      </w:r>
      <w:r w:rsidR="008C4B2E" w:rsidRPr="008C4B2E">
        <w:rPr>
          <w:rFonts w:eastAsia="宋体" w:cs="Times New Roman"/>
          <w:lang w:val="en-US"/>
        </w:rPr>
        <w:t>d</w:t>
      </w:r>
      <w:r w:rsidR="008C4B2E" w:rsidRPr="008C4B2E">
        <w:rPr>
          <w:rFonts w:eastAsia="宋体" w:cs="Times New Roman"/>
        </w:rPr>
        <w:t xml:space="preserve">ì 2 </w:t>
      </w:r>
      <w:proofErr w:type="spellStart"/>
      <w:r w:rsidR="008C4B2E" w:rsidRPr="008C4B2E">
        <w:rPr>
          <w:rFonts w:eastAsia="宋体" w:cs="Times New Roman"/>
          <w:lang w:val="en-US"/>
        </w:rPr>
        <w:t>ju</w:t>
      </w:r>
      <w:proofErr w:type="spellEnd"/>
      <w:r w:rsidR="008C4B2E" w:rsidRPr="008C4B2E">
        <w:rPr>
          <w:rFonts w:eastAsia="宋体" w:cs="Times New Roman"/>
        </w:rPr>
        <w:t>ǎ</w:t>
      </w:r>
      <w:r w:rsidR="008C4B2E" w:rsidRPr="008C4B2E">
        <w:rPr>
          <w:rFonts w:eastAsia="宋体" w:cs="Times New Roman"/>
          <w:lang w:val="en-US"/>
        </w:rPr>
        <w:t>n</w:t>
      </w:r>
      <w:r w:rsidR="008C4B2E" w:rsidRPr="008C4B2E">
        <w:rPr>
          <w:rFonts w:eastAsia="宋体" w:cs="Times New Roman"/>
        </w:rPr>
        <w:t xml:space="preserve"> [</w:t>
      </w:r>
      <w:r w:rsidR="008C4B2E" w:rsidRPr="008C4B2E">
        <w:rPr>
          <w:rFonts w:eastAsia="宋体" w:cs="Times New Roman"/>
          <w:lang w:val="en-US"/>
        </w:rPr>
        <w:t>M</w:t>
      </w:r>
      <w:r w:rsidR="008C4B2E" w:rsidRPr="008C4B2E">
        <w:rPr>
          <w:rFonts w:eastAsia="宋体" w:cs="Times New Roman"/>
        </w:rPr>
        <w:t xml:space="preserve">]. </w:t>
      </w:r>
      <w:r w:rsidR="008C4B2E" w:rsidRPr="008C4B2E">
        <w:rPr>
          <w:rFonts w:eastAsia="宋体" w:cs="Times New Roman"/>
          <w:lang w:val="en-US"/>
        </w:rPr>
        <w:t>B</w:t>
      </w:r>
      <w:r w:rsidR="008C4B2E" w:rsidRPr="008C4B2E">
        <w:rPr>
          <w:rFonts w:eastAsia="宋体" w:cs="Times New Roman"/>
        </w:rPr>
        <w:t>ě</w:t>
      </w:r>
      <w:proofErr w:type="spellStart"/>
      <w:r w:rsidR="008C4B2E" w:rsidRPr="008C4B2E">
        <w:rPr>
          <w:rFonts w:eastAsia="宋体" w:cs="Times New Roman"/>
          <w:lang w:val="en-US"/>
        </w:rPr>
        <w:t>ij</w:t>
      </w:r>
      <w:proofErr w:type="spellEnd"/>
      <w:r w:rsidR="008C4B2E" w:rsidRPr="008C4B2E">
        <w:rPr>
          <w:rFonts w:eastAsia="宋体" w:cs="Times New Roman"/>
        </w:rPr>
        <w:t>ī</w:t>
      </w:r>
      <w:r w:rsidR="008C4B2E" w:rsidRPr="008C4B2E">
        <w:rPr>
          <w:rFonts w:eastAsia="宋体" w:cs="Times New Roman"/>
          <w:lang w:val="en-US"/>
        </w:rPr>
        <w:t>ng</w:t>
      </w:r>
      <w:r w:rsidR="008C4B2E" w:rsidRPr="008C4B2E">
        <w:rPr>
          <w:rFonts w:eastAsia="宋体" w:cs="Times New Roman"/>
        </w:rPr>
        <w:t xml:space="preserve">: </w:t>
      </w:r>
      <w:proofErr w:type="spellStart"/>
      <w:r w:rsidR="008C4B2E" w:rsidRPr="008C4B2E">
        <w:rPr>
          <w:rFonts w:eastAsia="宋体" w:cs="Times New Roman"/>
          <w:lang w:val="en-US"/>
        </w:rPr>
        <w:t>Zh</w:t>
      </w:r>
      <w:proofErr w:type="spellEnd"/>
      <w:r w:rsidR="008C4B2E" w:rsidRPr="008C4B2E">
        <w:rPr>
          <w:rFonts w:eastAsia="宋体" w:cs="Times New Roman"/>
        </w:rPr>
        <w:t>ō</w:t>
      </w:r>
      <w:proofErr w:type="spellStart"/>
      <w:r w:rsidR="008C4B2E" w:rsidRPr="008C4B2E">
        <w:rPr>
          <w:rFonts w:eastAsia="宋体" w:cs="Times New Roman"/>
          <w:lang w:val="en-US"/>
        </w:rPr>
        <w:t>nggu</w:t>
      </w:r>
      <w:proofErr w:type="spellEnd"/>
      <w:r w:rsidR="008C4B2E" w:rsidRPr="008C4B2E">
        <w:rPr>
          <w:rFonts w:eastAsia="宋体" w:cs="Times New Roman"/>
        </w:rPr>
        <w:t xml:space="preserve">ó </w:t>
      </w:r>
      <w:r w:rsidR="008C4B2E" w:rsidRPr="008C4B2E">
        <w:rPr>
          <w:rFonts w:eastAsia="宋体" w:cs="Times New Roman"/>
          <w:lang w:val="en-US"/>
        </w:rPr>
        <w:t>y</w:t>
      </w:r>
      <w:r w:rsidR="008C4B2E" w:rsidRPr="008C4B2E">
        <w:rPr>
          <w:rFonts w:eastAsia="宋体" w:cs="Times New Roman"/>
        </w:rPr>
        <w:t>á</w:t>
      </w:r>
      <w:r w:rsidR="008C4B2E" w:rsidRPr="008C4B2E">
        <w:rPr>
          <w:rFonts w:eastAsia="宋体" w:cs="Times New Roman"/>
          <w:lang w:val="en-US"/>
        </w:rPr>
        <w:t>n</w:t>
      </w:r>
      <w:r w:rsidR="008C4B2E" w:rsidRPr="008C4B2E">
        <w:rPr>
          <w:rFonts w:eastAsia="宋体" w:cs="Times New Roman"/>
        </w:rPr>
        <w:t xml:space="preserve"> </w:t>
      </w:r>
      <w:proofErr w:type="spellStart"/>
      <w:r w:rsidR="008C4B2E" w:rsidRPr="008C4B2E">
        <w:rPr>
          <w:rFonts w:eastAsia="宋体" w:cs="Times New Roman"/>
          <w:lang w:val="en-US"/>
        </w:rPr>
        <w:t>sh</w:t>
      </w:r>
      <w:proofErr w:type="spellEnd"/>
      <w:r w:rsidR="008C4B2E" w:rsidRPr="008C4B2E">
        <w:rPr>
          <w:rFonts w:eastAsia="宋体" w:cs="Times New Roman"/>
        </w:rPr>
        <w:t xml:space="preserve">í </w:t>
      </w:r>
      <w:proofErr w:type="spellStart"/>
      <w:r w:rsidR="008C4B2E" w:rsidRPr="008C4B2E">
        <w:rPr>
          <w:rFonts w:eastAsia="宋体" w:cs="Times New Roman"/>
          <w:lang w:val="en-US"/>
        </w:rPr>
        <w:t>ch</w:t>
      </w:r>
      <w:proofErr w:type="spellEnd"/>
      <w:r w:rsidR="008C4B2E" w:rsidRPr="008C4B2E">
        <w:rPr>
          <w:rFonts w:eastAsia="宋体" w:cs="Times New Roman"/>
        </w:rPr>
        <w:t>ū</w:t>
      </w:r>
      <w:r w:rsidR="008C4B2E" w:rsidRPr="008C4B2E">
        <w:rPr>
          <w:rFonts w:eastAsia="宋体" w:cs="Times New Roman"/>
          <w:lang w:val="en-US"/>
        </w:rPr>
        <w:t>b</w:t>
      </w:r>
      <w:r w:rsidR="008C4B2E" w:rsidRPr="008C4B2E">
        <w:rPr>
          <w:rFonts w:eastAsia="宋体" w:cs="Times New Roman"/>
        </w:rPr>
        <w:t>ǎ</w:t>
      </w:r>
      <w:r w:rsidR="008C4B2E" w:rsidRPr="008C4B2E">
        <w:rPr>
          <w:rFonts w:eastAsia="宋体" w:cs="Times New Roman"/>
          <w:lang w:val="en-US"/>
        </w:rPr>
        <w:t>n</w:t>
      </w:r>
      <w:r w:rsidR="008C4B2E" w:rsidRPr="008C4B2E">
        <w:rPr>
          <w:rFonts w:eastAsia="宋体" w:cs="Times New Roman"/>
        </w:rPr>
        <w:t xml:space="preserve"> </w:t>
      </w:r>
      <w:proofErr w:type="spellStart"/>
      <w:r w:rsidR="008C4B2E" w:rsidRPr="008C4B2E">
        <w:rPr>
          <w:rFonts w:eastAsia="宋体" w:cs="Times New Roman"/>
          <w:lang w:val="en-US"/>
        </w:rPr>
        <w:t>sh</w:t>
      </w:r>
      <w:proofErr w:type="spellEnd"/>
      <w:r w:rsidR="008C4B2E" w:rsidRPr="008C4B2E">
        <w:rPr>
          <w:rFonts w:eastAsia="宋体" w:cs="Times New Roman"/>
        </w:rPr>
        <w:t>è, 2019.07: 634-635.</w:t>
      </w:r>
    </w:p>
    <w:p w14:paraId="2A162489" w14:textId="77777777" w:rsidR="004D2A0E" w:rsidRPr="006C2C9F" w:rsidRDefault="00C32C25" w:rsidP="00654CAA">
      <w:pPr>
        <w:pStyle w:val="Default"/>
        <w:numPr>
          <w:ilvl w:val="0"/>
          <w:numId w:val="2"/>
        </w:numPr>
        <w:spacing w:before="20" w:after="20" w:line="240" w:lineRule="auto"/>
        <w:jc w:val="both"/>
        <w:rPr>
          <w:rStyle w:val="Hyperlink0"/>
          <w:rFonts w:eastAsia="Arial Unicode MS"/>
          <w:lang w:val="ru-RU"/>
        </w:rPr>
      </w:pPr>
      <w:r w:rsidRPr="008C4B2E">
        <w:rPr>
          <w:rStyle w:val="Hyperlink0"/>
          <w:rFonts w:eastAsia="Arial Unicode MS"/>
          <w:lang w:val="ru-RU"/>
        </w:rPr>
        <w:t xml:space="preserve">Арутюнова Н. Д., К. Ч.  </w:t>
      </w:r>
      <w:r w:rsidRPr="006C2C9F">
        <w:rPr>
          <w:rStyle w:val="Hyperlink0"/>
          <w:rFonts w:eastAsia="Arial Unicode MS"/>
          <w:lang w:val="ru-RU"/>
        </w:rPr>
        <w:t xml:space="preserve">Метафора // Большая российская энциклопедия: научно-образовательный портал – </w:t>
      </w:r>
      <w:r w:rsidRPr="004D2A0E">
        <w:rPr>
          <w:rStyle w:val="Hyperlink0"/>
          <w:rFonts w:eastAsia="Arial Unicode MS"/>
        </w:rPr>
        <w:t>URL</w:t>
      </w:r>
      <w:r w:rsidRPr="006C2C9F">
        <w:rPr>
          <w:rStyle w:val="Hyperlink0"/>
          <w:rFonts w:eastAsia="Arial Unicode MS"/>
          <w:lang w:val="ru-RU"/>
        </w:rPr>
        <w:t xml:space="preserve">: </w:t>
      </w:r>
      <w:r w:rsidRPr="004D2A0E">
        <w:rPr>
          <w:rStyle w:val="Hyperlink0"/>
          <w:rFonts w:eastAsia="Arial Unicode MS"/>
        </w:rPr>
        <w:t>https</w:t>
      </w:r>
      <w:r w:rsidRPr="006C2C9F">
        <w:rPr>
          <w:rStyle w:val="Hyperlink0"/>
          <w:rFonts w:eastAsia="Arial Unicode MS"/>
          <w:lang w:val="ru-RU"/>
        </w:rPr>
        <w:t>://</w:t>
      </w:r>
      <w:r w:rsidRPr="004D2A0E">
        <w:rPr>
          <w:rStyle w:val="Hyperlink0"/>
          <w:rFonts w:eastAsia="Arial Unicode MS"/>
        </w:rPr>
        <w:t>bigenc</w:t>
      </w:r>
      <w:r w:rsidRPr="006C2C9F">
        <w:rPr>
          <w:rStyle w:val="Hyperlink0"/>
          <w:rFonts w:eastAsia="Arial Unicode MS"/>
          <w:lang w:val="ru-RU"/>
        </w:rPr>
        <w:t>.</w:t>
      </w:r>
      <w:r w:rsidRPr="004D2A0E">
        <w:rPr>
          <w:rStyle w:val="Hyperlink0"/>
          <w:rFonts w:eastAsia="Arial Unicode MS"/>
        </w:rPr>
        <w:t>ru</w:t>
      </w:r>
      <w:r w:rsidRPr="006C2C9F">
        <w:rPr>
          <w:rStyle w:val="Hyperlink0"/>
          <w:rFonts w:eastAsia="Arial Unicode MS"/>
          <w:lang w:val="ru-RU"/>
        </w:rPr>
        <w:t>/</w:t>
      </w:r>
      <w:r w:rsidRPr="004D2A0E">
        <w:rPr>
          <w:rStyle w:val="Hyperlink0"/>
          <w:rFonts w:eastAsia="Arial Unicode MS"/>
        </w:rPr>
        <w:t>c</w:t>
      </w:r>
      <w:r w:rsidRPr="006C2C9F">
        <w:rPr>
          <w:rStyle w:val="Hyperlink0"/>
          <w:rFonts w:eastAsia="Arial Unicode MS"/>
          <w:lang w:val="ru-RU"/>
        </w:rPr>
        <w:t>/</w:t>
      </w:r>
      <w:r w:rsidRPr="004D2A0E">
        <w:rPr>
          <w:rStyle w:val="Hyperlink0"/>
          <w:rFonts w:eastAsia="Arial Unicode MS"/>
        </w:rPr>
        <w:t>metafora</w:t>
      </w:r>
      <w:r w:rsidRPr="006C2C9F">
        <w:rPr>
          <w:rStyle w:val="Hyperlink0"/>
          <w:rFonts w:eastAsia="Arial Unicode MS"/>
          <w:lang w:val="ru-RU"/>
        </w:rPr>
        <w:t>-</w:t>
      </w:r>
      <w:r w:rsidRPr="004D2A0E">
        <w:rPr>
          <w:rStyle w:val="Hyperlink0"/>
          <w:rFonts w:eastAsia="Arial Unicode MS"/>
        </w:rPr>
        <w:t>a</w:t>
      </w:r>
      <w:r w:rsidRPr="006C2C9F">
        <w:rPr>
          <w:rStyle w:val="Hyperlink0"/>
          <w:rFonts w:eastAsia="Arial Unicode MS"/>
          <w:lang w:val="ru-RU"/>
        </w:rPr>
        <w:t>25593/?</w:t>
      </w:r>
      <w:r w:rsidRPr="004D2A0E">
        <w:rPr>
          <w:rStyle w:val="Hyperlink0"/>
          <w:rFonts w:eastAsia="Arial Unicode MS"/>
        </w:rPr>
        <w:t>v</w:t>
      </w:r>
      <w:r w:rsidRPr="006C2C9F">
        <w:rPr>
          <w:rStyle w:val="Hyperlink0"/>
          <w:rFonts w:eastAsia="Arial Unicode MS"/>
          <w:lang w:val="ru-RU"/>
        </w:rPr>
        <w:t>=7850276. – Дата публикации: 14.07.2023</w:t>
      </w:r>
    </w:p>
    <w:p w14:paraId="2E8466ED" w14:textId="404FEA38" w:rsidR="0026008F" w:rsidRPr="004D2A0E" w:rsidRDefault="004D2A0E" w:rsidP="00654CAA">
      <w:pPr>
        <w:pStyle w:val="Default"/>
        <w:numPr>
          <w:ilvl w:val="0"/>
          <w:numId w:val="2"/>
        </w:numPr>
        <w:spacing w:before="20" w:after="20" w:line="240" w:lineRule="auto"/>
        <w:jc w:val="both"/>
        <w:rPr>
          <w:rFonts w:ascii="仿宋" w:eastAsia="仿宋" w:hAnsi="仿宋" w:cs="Times New Roman" w:hint="eastAsia"/>
        </w:rPr>
      </w:pPr>
      <w:r w:rsidRPr="004D2A0E">
        <w:rPr>
          <w:rStyle w:val="None"/>
          <w:rFonts w:cs="Times New Roman"/>
        </w:rPr>
        <w:t xml:space="preserve">Шу Динфан. Исследование метафоры. Шанхай: Шанхайское издательство иностранных языков по учебникам, 2009 г., с. 11. </w:t>
      </w:r>
      <w:proofErr w:type="spellStart"/>
      <w:r w:rsidR="00BF798B" w:rsidRPr="00BF798B">
        <w:rPr>
          <w:rFonts w:eastAsia="仿宋" w:cs="Times New Roman"/>
          <w:lang w:val="en-US"/>
        </w:rPr>
        <w:t>Sh</w:t>
      </w:r>
      <w:proofErr w:type="spellEnd"/>
      <w:r w:rsidR="00BF798B" w:rsidRPr="00BF798B">
        <w:rPr>
          <w:rFonts w:eastAsia="仿宋" w:cs="Times New Roman"/>
        </w:rPr>
        <w:t xml:space="preserve">ù </w:t>
      </w:r>
      <w:r w:rsidR="00BF798B" w:rsidRPr="00BF798B">
        <w:rPr>
          <w:rFonts w:eastAsia="仿宋" w:cs="Times New Roman"/>
          <w:lang w:val="en-US"/>
        </w:rPr>
        <w:t>D</w:t>
      </w:r>
      <w:r w:rsidR="00BF798B" w:rsidRPr="00BF798B">
        <w:rPr>
          <w:rFonts w:eastAsia="仿宋" w:cs="Times New Roman"/>
        </w:rPr>
        <w:t>ì</w:t>
      </w:r>
      <w:proofErr w:type="spellStart"/>
      <w:r w:rsidR="00BF798B" w:rsidRPr="00BF798B">
        <w:rPr>
          <w:rFonts w:eastAsia="仿宋" w:cs="Times New Roman"/>
          <w:lang w:val="en-US"/>
        </w:rPr>
        <w:t>ngf</w:t>
      </w:r>
      <w:proofErr w:type="spellEnd"/>
      <w:r w:rsidR="00BF798B" w:rsidRPr="00BF798B">
        <w:rPr>
          <w:rFonts w:eastAsia="仿宋" w:cs="Times New Roman"/>
        </w:rPr>
        <w:t>ā</w:t>
      </w:r>
      <w:r w:rsidR="00BF798B" w:rsidRPr="00BF798B">
        <w:rPr>
          <w:rFonts w:eastAsia="仿宋" w:cs="Times New Roman"/>
          <w:lang w:val="en-US"/>
        </w:rPr>
        <w:t>ng</w:t>
      </w:r>
      <w:r w:rsidR="00BF798B" w:rsidRPr="00BF798B">
        <w:rPr>
          <w:rFonts w:eastAsia="仿宋" w:cs="Times New Roman"/>
        </w:rPr>
        <w:t xml:space="preserve">: </w:t>
      </w:r>
      <w:r w:rsidR="00BF798B" w:rsidRPr="00BF798B">
        <w:rPr>
          <w:rFonts w:eastAsia="仿宋" w:cs="Times New Roman"/>
          <w:lang w:val="en-US"/>
        </w:rPr>
        <w:t>《</w:t>
      </w:r>
      <w:r w:rsidR="00BF798B" w:rsidRPr="00BF798B">
        <w:rPr>
          <w:rFonts w:eastAsia="仿宋" w:cs="Times New Roman"/>
          <w:lang w:val="en-US"/>
        </w:rPr>
        <w:t>Y</w:t>
      </w:r>
      <w:r w:rsidR="00BF798B" w:rsidRPr="00BF798B">
        <w:rPr>
          <w:rFonts w:eastAsia="仿宋" w:cs="Times New Roman"/>
        </w:rPr>
        <w:t>ǐ</w:t>
      </w:r>
      <w:proofErr w:type="spellStart"/>
      <w:r w:rsidR="00BF798B" w:rsidRPr="00BF798B">
        <w:rPr>
          <w:rFonts w:eastAsia="仿宋" w:cs="Times New Roman"/>
          <w:lang w:val="en-US"/>
        </w:rPr>
        <w:t>ny</w:t>
      </w:r>
      <w:proofErr w:type="spellEnd"/>
      <w:r w:rsidR="00BF798B" w:rsidRPr="00BF798B">
        <w:rPr>
          <w:rFonts w:eastAsia="仿宋" w:cs="Times New Roman"/>
        </w:rPr>
        <w:t>ù</w:t>
      </w:r>
      <w:r w:rsidR="00BF798B" w:rsidRPr="00BF798B">
        <w:rPr>
          <w:rFonts w:eastAsia="仿宋" w:cs="Times New Roman"/>
          <w:lang w:val="en-US"/>
        </w:rPr>
        <w:t>xu</w:t>
      </w:r>
      <w:r w:rsidR="00BF798B" w:rsidRPr="00BF798B">
        <w:rPr>
          <w:rFonts w:eastAsia="仿宋" w:cs="Times New Roman"/>
        </w:rPr>
        <w:t xml:space="preserve">é </w:t>
      </w:r>
      <w:r w:rsidR="00BF798B" w:rsidRPr="00BF798B">
        <w:rPr>
          <w:rFonts w:eastAsia="仿宋" w:cs="Times New Roman"/>
          <w:lang w:val="en-US"/>
        </w:rPr>
        <w:t>Y</w:t>
      </w:r>
      <w:r w:rsidR="00BF798B" w:rsidRPr="00BF798B">
        <w:rPr>
          <w:rFonts w:eastAsia="仿宋" w:cs="Times New Roman"/>
        </w:rPr>
        <w:t>á</w:t>
      </w:r>
      <w:proofErr w:type="spellStart"/>
      <w:r w:rsidR="00BF798B" w:rsidRPr="00BF798B">
        <w:rPr>
          <w:rFonts w:eastAsia="仿宋" w:cs="Times New Roman"/>
          <w:lang w:val="en-US"/>
        </w:rPr>
        <w:t>nji</w:t>
      </w:r>
      <w:proofErr w:type="spellEnd"/>
      <w:r w:rsidR="00BF798B" w:rsidRPr="00BF798B">
        <w:rPr>
          <w:rFonts w:eastAsia="仿宋" w:cs="Times New Roman"/>
        </w:rPr>
        <w:t>ū</w:t>
      </w:r>
      <w:r w:rsidR="00BF798B" w:rsidRPr="00BF798B">
        <w:rPr>
          <w:rFonts w:eastAsia="仿宋" w:cs="Times New Roman"/>
          <w:lang w:val="en-US"/>
        </w:rPr>
        <w:t>》</w:t>
      </w:r>
      <w:r w:rsidR="00BF798B" w:rsidRPr="00BF798B">
        <w:rPr>
          <w:rFonts w:eastAsia="仿宋" w:cs="Times New Roman"/>
        </w:rPr>
        <w:t xml:space="preserve">, </w:t>
      </w:r>
      <w:proofErr w:type="spellStart"/>
      <w:r w:rsidR="00BF798B" w:rsidRPr="00BF798B">
        <w:rPr>
          <w:rFonts w:eastAsia="仿宋" w:cs="Times New Roman"/>
          <w:lang w:val="en-US"/>
        </w:rPr>
        <w:t>Sh</w:t>
      </w:r>
      <w:proofErr w:type="spellEnd"/>
      <w:r w:rsidR="00BF798B" w:rsidRPr="00BF798B">
        <w:rPr>
          <w:rFonts w:eastAsia="仿宋" w:cs="Times New Roman"/>
        </w:rPr>
        <w:t>à</w:t>
      </w:r>
      <w:proofErr w:type="spellStart"/>
      <w:r w:rsidR="00BF798B" w:rsidRPr="00BF798B">
        <w:rPr>
          <w:rFonts w:eastAsia="仿宋" w:cs="Times New Roman"/>
          <w:lang w:val="en-US"/>
        </w:rPr>
        <w:t>ngh</w:t>
      </w:r>
      <w:proofErr w:type="spellEnd"/>
      <w:r w:rsidR="00BF798B" w:rsidRPr="00BF798B">
        <w:rPr>
          <w:rFonts w:eastAsia="仿宋" w:cs="Times New Roman"/>
        </w:rPr>
        <w:t>ǎ</w:t>
      </w:r>
      <w:proofErr w:type="spellStart"/>
      <w:r w:rsidR="00BF798B" w:rsidRPr="00BF798B">
        <w:rPr>
          <w:rFonts w:eastAsia="仿宋" w:cs="Times New Roman"/>
          <w:lang w:val="en-US"/>
        </w:rPr>
        <w:t>i</w:t>
      </w:r>
      <w:proofErr w:type="spellEnd"/>
      <w:r w:rsidR="00BF798B" w:rsidRPr="00BF798B">
        <w:rPr>
          <w:rFonts w:eastAsia="仿宋" w:cs="Times New Roman"/>
        </w:rPr>
        <w:t xml:space="preserve">: </w:t>
      </w:r>
      <w:proofErr w:type="spellStart"/>
      <w:r w:rsidR="00BF798B" w:rsidRPr="00BF798B">
        <w:rPr>
          <w:rFonts w:eastAsia="仿宋" w:cs="Times New Roman"/>
          <w:lang w:val="en-US"/>
        </w:rPr>
        <w:t>Sh</w:t>
      </w:r>
      <w:proofErr w:type="spellEnd"/>
      <w:r w:rsidR="00BF798B" w:rsidRPr="00BF798B">
        <w:rPr>
          <w:rFonts w:eastAsia="仿宋" w:cs="Times New Roman"/>
        </w:rPr>
        <w:t>à</w:t>
      </w:r>
      <w:proofErr w:type="spellStart"/>
      <w:r w:rsidR="00BF798B" w:rsidRPr="00BF798B">
        <w:rPr>
          <w:rFonts w:eastAsia="仿宋" w:cs="Times New Roman"/>
          <w:lang w:val="en-US"/>
        </w:rPr>
        <w:t>ngh</w:t>
      </w:r>
      <w:proofErr w:type="spellEnd"/>
      <w:r w:rsidR="00BF798B" w:rsidRPr="00BF798B">
        <w:rPr>
          <w:rFonts w:eastAsia="仿宋" w:cs="Times New Roman"/>
        </w:rPr>
        <w:t>ǎ</w:t>
      </w:r>
      <w:proofErr w:type="spellStart"/>
      <w:r w:rsidR="00BF798B" w:rsidRPr="00BF798B">
        <w:rPr>
          <w:rFonts w:eastAsia="仿宋" w:cs="Times New Roman"/>
          <w:lang w:val="en-US"/>
        </w:rPr>
        <w:t>i</w:t>
      </w:r>
      <w:proofErr w:type="spellEnd"/>
      <w:r w:rsidR="00BF798B" w:rsidRPr="00BF798B">
        <w:rPr>
          <w:rFonts w:eastAsia="仿宋" w:cs="Times New Roman"/>
        </w:rPr>
        <w:t xml:space="preserve"> </w:t>
      </w:r>
      <w:r w:rsidR="00BF798B" w:rsidRPr="00BF798B">
        <w:rPr>
          <w:rFonts w:eastAsia="仿宋" w:cs="Times New Roman"/>
          <w:lang w:val="en-US"/>
        </w:rPr>
        <w:t>W</w:t>
      </w:r>
      <w:r w:rsidR="00BF798B" w:rsidRPr="00BF798B">
        <w:rPr>
          <w:rFonts w:eastAsia="仿宋" w:cs="Times New Roman"/>
        </w:rPr>
        <w:t>à</w:t>
      </w:r>
      <w:proofErr w:type="spellStart"/>
      <w:r w:rsidR="00BF798B" w:rsidRPr="00BF798B">
        <w:rPr>
          <w:rFonts w:eastAsia="仿宋" w:cs="Times New Roman"/>
          <w:lang w:val="en-US"/>
        </w:rPr>
        <w:t>iy</w:t>
      </w:r>
      <w:proofErr w:type="spellEnd"/>
      <w:r w:rsidR="00BF798B" w:rsidRPr="00BF798B">
        <w:rPr>
          <w:rFonts w:eastAsia="仿宋" w:cs="Times New Roman"/>
        </w:rPr>
        <w:t xml:space="preserve">ǔ </w:t>
      </w:r>
      <w:r w:rsidR="00BF798B" w:rsidRPr="00BF798B">
        <w:rPr>
          <w:rFonts w:eastAsia="仿宋" w:cs="Times New Roman"/>
          <w:lang w:val="en-US"/>
        </w:rPr>
        <w:t>Ji</w:t>
      </w:r>
      <w:r w:rsidR="00BF798B" w:rsidRPr="00BF798B">
        <w:rPr>
          <w:rFonts w:eastAsia="仿宋" w:cs="Times New Roman"/>
        </w:rPr>
        <w:t>à</w:t>
      </w:r>
      <w:proofErr w:type="spellStart"/>
      <w:r w:rsidR="00BF798B" w:rsidRPr="00BF798B">
        <w:rPr>
          <w:rFonts w:eastAsia="仿宋" w:cs="Times New Roman"/>
          <w:lang w:val="en-US"/>
        </w:rPr>
        <w:t>oxu</w:t>
      </w:r>
      <w:proofErr w:type="spellEnd"/>
      <w:r w:rsidR="00BF798B" w:rsidRPr="00BF798B">
        <w:rPr>
          <w:rFonts w:eastAsia="仿宋" w:cs="Times New Roman"/>
        </w:rPr>
        <w:t xml:space="preserve">é </w:t>
      </w:r>
      <w:r w:rsidR="00BF798B" w:rsidRPr="00BF798B">
        <w:rPr>
          <w:rFonts w:eastAsia="仿宋" w:cs="Times New Roman"/>
          <w:lang w:val="en-US"/>
        </w:rPr>
        <w:t>Ch</w:t>
      </w:r>
      <w:r w:rsidR="00BF798B" w:rsidRPr="00BF798B">
        <w:rPr>
          <w:rFonts w:eastAsia="仿宋" w:cs="Times New Roman"/>
        </w:rPr>
        <w:t>ū</w:t>
      </w:r>
      <w:r w:rsidR="00BF798B" w:rsidRPr="00BF798B">
        <w:rPr>
          <w:rFonts w:eastAsia="仿宋" w:cs="Times New Roman"/>
          <w:lang w:val="en-US"/>
        </w:rPr>
        <w:t>b</w:t>
      </w:r>
      <w:r w:rsidR="00BF798B" w:rsidRPr="00BF798B">
        <w:rPr>
          <w:rFonts w:eastAsia="仿宋" w:cs="Times New Roman"/>
        </w:rPr>
        <w:t>ǎ</w:t>
      </w:r>
      <w:r w:rsidR="00BF798B" w:rsidRPr="00BF798B">
        <w:rPr>
          <w:rFonts w:eastAsia="仿宋" w:cs="Times New Roman"/>
          <w:lang w:val="en-US"/>
        </w:rPr>
        <w:t>n</w:t>
      </w:r>
      <w:r w:rsidR="00BF798B" w:rsidRPr="00BF798B">
        <w:rPr>
          <w:rFonts w:eastAsia="仿宋" w:cs="Times New Roman"/>
        </w:rPr>
        <w:t xml:space="preserve"> </w:t>
      </w:r>
      <w:proofErr w:type="spellStart"/>
      <w:r w:rsidR="00BF798B" w:rsidRPr="00BF798B">
        <w:rPr>
          <w:rFonts w:eastAsia="仿宋" w:cs="Times New Roman"/>
          <w:lang w:val="en-US"/>
        </w:rPr>
        <w:t>Sh</w:t>
      </w:r>
      <w:proofErr w:type="spellEnd"/>
      <w:r w:rsidR="00BF798B" w:rsidRPr="00BF798B">
        <w:rPr>
          <w:rFonts w:eastAsia="仿宋" w:cs="Times New Roman"/>
        </w:rPr>
        <w:t>è, 2009 ,11.</w:t>
      </w:r>
    </w:p>
    <w:p w14:paraId="286D4CB1" w14:textId="25F481E6" w:rsidR="0026008F" w:rsidRDefault="009C2395">
      <w:pPr>
        <w:pStyle w:val="Default"/>
        <w:numPr>
          <w:ilvl w:val="0"/>
          <w:numId w:val="2"/>
        </w:numPr>
        <w:spacing w:before="20" w:after="20" w:line="240" w:lineRule="auto"/>
        <w:jc w:val="both"/>
        <w:rPr>
          <w:lang w:val="en-US"/>
        </w:rPr>
      </w:pPr>
      <w:r w:rsidRPr="009C2395">
        <w:rPr>
          <w:rFonts w:cs="Times New Roman"/>
        </w:rPr>
        <w:t>[</w:t>
      </w:r>
      <w:r w:rsidRPr="009C2395">
        <w:rPr>
          <w:rFonts w:cs="Times New Roman"/>
          <w:lang w:val="en-US"/>
        </w:rPr>
        <w:t>M</w:t>
      </w:r>
      <w:r w:rsidRPr="009C2395">
        <w:rPr>
          <w:rFonts w:cs="Times New Roman"/>
        </w:rPr>
        <w:t>ě</w:t>
      </w:r>
      <w:proofErr w:type="spellStart"/>
      <w:r w:rsidRPr="009C2395">
        <w:rPr>
          <w:rFonts w:cs="Times New Roman"/>
          <w:lang w:val="en-US"/>
        </w:rPr>
        <w:t>i</w:t>
      </w:r>
      <w:proofErr w:type="spellEnd"/>
      <w:r w:rsidRPr="009C2395">
        <w:rPr>
          <w:rFonts w:cs="Times New Roman"/>
        </w:rPr>
        <w:t xml:space="preserve">] </w:t>
      </w:r>
      <w:r w:rsidRPr="009C2395">
        <w:rPr>
          <w:rFonts w:cs="Times New Roman"/>
          <w:lang w:val="en-US"/>
        </w:rPr>
        <w:t>M</w:t>
      </w:r>
      <w:r w:rsidRPr="009C2395">
        <w:rPr>
          <w:rFonts w:cs="Times New Roman"/>
        </w:rPr>
        <w:t>.</w:t>
      </w:r>
      <w:r w:rsidRPr="009C2395">
        <w:rPr>
          <w:rFonts w:cs="Times New Roman"/>
          <w:lang w:val="en-US"/>
        </w:rPr>
        <w:t>H</w:t>
      </w:r>
      <w:r w:rsidRPr="009C2395">
        <w:rPr>
          <w:rFonts w:cs="Times New Roman"/>
        </w:rPr>
        <w:t>. À</w:t>
      </w:r>
      <w:proofErr w:type="spellStart"/>
      <w:r w:rsidRPr="009C2395">
        <w:rPr>
          <w:rFonts w:cs="Times New Roman"/>
          <w:lang w:val="en-US"/>
        </w:rPr>
        <w:t>ib</w:t>
      </w:r>
      <w:proofErr w:type="spellEnd"/>
      <w:r w:rsidRPr="009C2395">
        <w:rPr>
          <w:rFonts w:cs="Times New Roman"/>
        </w:rPr>
        <w:t>ù</w:t>
      </w:r>
      <w:r w:rsidRPr="009C2395">
        <w:rPr>
          <w:rFonts w:cs="Times New Roman"/>
          <w:lang w:val="en-US"/>
        </w:rPr>
        <w:t>l</w:t>
      </w:r>
      <w:r w:rsidRPr="009C2395">
        <w:rPr>
          <w:rFonts w:cs="Times New Roman"/>
        </w:rPr>
        <w:t>ā</w:t>
      </w:r>
      <w:r w:rsidRPr="009C2395">
        <w:rPr>
          <w:rFonts w:cs="Times New Roman"/>
          <w:lang w:val="en-US"/>
        </w:rPr>
        <w:t>m</w:t>
      </w:r>
      <w:r w:rsidRPr="009C2395">
        <w:rPr>
          <w:rFonts w:cs="Times New Roman"/>
        </w:rPr>
        <w:t>ǔ</w:t>
      </w:r>
      <w:r w:rsidRPr="009C2395">
        <w:rPr>
          <w:rFonts w:cs="Times New Roman"/>
          <w:lang w:val="en-US"/>
        </w:rPr>
        <w:t>s</w:t>
      </w:r>
      <w:r w:rsidRPr="009C2395">
        <w:rPr>
          <w:rFonts w:cs="Times New Roman"/>
        </w:rPr>
        <w:t xml:space="preserve">ī, </w:t>
      </w:r>
      <w:r w:rsidRPr="009C2395">
        <w:rPr>
          <w:rFonts w:cs="Times New Roman"/>
          <w:lang w:val="en-US"/>
        </w:rPr>
        <w:t>Ji</w:t>
      </w:r>
      <w:r w:rsidRPr="009C2395">
        <w:rPr>
          <w:rFonts w:cs="Times New Roman"/>
        </w:rPr>
        <w:t>é</w:t>
      </w:r>
      <w:r w:rsidRPr="009C2395">
        <w:rPr>
          <w:rFonts w:cs="Times New Roman"/>
          <w:lang w:val="en-US"/>
        </w:rPr>
        <w:t>f</w:t>
      </w:r>
      <w:r w:rsidRPr="009C2395">
        <w:rPr>
          <w:rFonts w:cs="Times New Roman"/>
        </w:rPr>
        <w:t>ū</w:t>
      </w:r>
      <w:r w:rsidRPr="009C2395">
        <w:rPr>
          <w:rFonts w:cs="Times New Roman"/>
          <w:lang w:val="en-US"/>
        </w:rPr>
        <w:t>l</w:t>
      </w:r>
      <w:r w:rsidRPr="009C2395">
        <w:rPr>
          <w:rFonts w:cs="Times New Roman"/>
        </w:rPr>
        <w:t xml:space="preserve">ǐ </w:t>
      </w:r>
      <w:r w:rsidRPr="009C2395">
        <w:rPr>
          <w:rFonts w:cs="Times New Roman"/>
          <w:lang w:val="en-US"/>
        </w:rPr>
        <w:t>G</w:t>
      </w:r>
      <w:r w:rsidRPr="009C2395">
        <w:rPr>
          <w:rFonts w:cs="Times New Roman"/>
        </w:rPr>
        <w:t>ā</w:t>
      </w:r>
      <w:r w:rsidRPr="009C2395">
        <w:rPr>
          <w:rFonts w:cs="Times New Roman"/>
          <w:lang w:val="en-US"/>
        </w:rPr>
        <w:t>o</w:t>
      </w:r>
      <w:r w:rsidRPr="009C2395">
        <w:rPr>
          <w:rFonts w:cs="Times New Roman"/>
        </w:rPr>
        <w:t>'ě</w:t>
      </w:r>
      <w:r w:rsidRPr="009C2395">
        <w:rPr>
          <w:rFonts w:cs="Times New Roman"/>
          <w:lang w:val="en-US"/>
        </w:rPr>
        <w:t>rt</w:t>
      </w:r>
      <w:r w:rsidRPr="009C2395">
        <w:rPr>
          <w:rFonts w:cs="Times New Roman"/>
        </w:rPr>
        <w:t xml:space="preserve">è </w:t>
      </w:r>
      <w:r w:rsidRPr="009C2395">
        <w:rPr>
          <w:rFonts w:cs="Times New Roman"/>
          <w:lang w:val="en-US"/>
        </w:rPr>
        <w:t>H</w:t>
      </w:r>
      <w:r w:rsidRPr="009C2395">
        <w:rPr>
          <w:rFonts w:cs="Times New Roman"/>
        </w:rPr>
        <w:t>ā</w:t>
      </w:r>
      <w:r w:rsidRPr="009C2395">
        <w:rPr>
          <w:rFonts w:cs="Times New Roman"/>
          <w:lang w:val="en-US"/>
        </w:rPr>
        <w:t>p</w:t>
      </w:r>
      <w:r w:rsidRPr="009C2395">
        <w:rPr>
          <w:rFonts w:cs="Times New Roman"/>
        </w:rPr>
        <w:t>ò</w:t>
      </w:r>
      <w:r w:rsidRPr="009C2395">
        <w:rPr>
          <w:rFonts w:cs="Times New Roman"/>
          <w:lang w:val="en-US"/>
        </w:rPr>
        <w:t>m</w:t>
      </w:r>
      <w:r w:rsidRPr="009C2395">
        <w:rPr>
          <w:rFonts w:cs="Times New Roman"/>
        </w:rPr>
        <w:t xml:space="preserve">ǔ. </w:t>
      </w:r>
      <w:r w:rsidRPr="009C2395">
        <w:rPr>
          <w:rFonts w:cs="Times New Roman"/>
          <w:lang w:val="en-US"/>
        </w:rPr>
        <w:t>W</w:t>
      </w:r>
      <w:r w:rsidRPr="009C2395">
        <w:rPr>
          <w:rFonts w:cs="Times New Roman"/>
        </w:rPr>
        <w:t>é</w:t>
      </w:r>
      <w:proofErr w:type="spellStart"/>
      <w:r w:rsidRPr="009C2395">
        <w:rPr>
          <w:rFonts w:cs="Times New Roman"/>
          <w:lang w:val="en-US"/>
        </w:rPr>
        <w:t>nxu</w:t>
      </w:r>
      <w:proofErr w:type="spellEnd"/>
      <w:r w:rsidRPr="009C2395">
        <w:rPr>
          <w:rFonts w:cs="Times New Roman"/>
        </w:rPr>
        <w:t xml:space="preserve">é </w:t>
      </w:r>
      <w:proofErr w:type="spellStart"/>
      <w:r w:rsidRPr="009C2395">
        <w:rPr>
          <w:rFonts w:cs="Times New Roman"/>
          <w:lang w:val="en-US"/>
        </w:rPr>
        <w:t>Sh</w:t>
      </w:r>
      <w:proofErr w:type="spellEnd"/>
      <w:r w:rsidRPr="009C2395">
        <w:rPr>
          <w:rFonts w:cs="Times New Roman"/>
        </w:rPr>
        <w:t>ù</w:t>
      </w:r>
      <w:r w:rsidRPr="009C2395">
        <w:rPr>
          <w:rFonts w:cs="Times New Roman"/>
          <w:lang w:val="en-US"/>
        </w:rPr>
        <w:t>y</w:t>
      </w:r>
      <w:r w:rsidRPr="009C2395">
        <w:rPr>
          <w:rFonts w:cs="Times New Roman"/>
        </w:rPr>
        <w:t xml:space="preserve">ǔ </w:t>
      </w:r>
      <w:r w:rsidRPr="009C2395">
        <w:rPr>
          <w:rFonts w:cs="Times New Roman"/>
          <w:lang w:val="en-US"/>
        </w:rPr>
        <w:t>C</w:t>
      </w:r>
      <w:r w:rsidRPr="009C2395">
        <w:rPr>
          <w:rFonts w:cs="Times New Roman"/>
        </w:rPr>
        <w:t>í</w:t>
      </w:r>
      <w:r w:rsidRPr="009C2395">
        <w:rPr>
          <w:rFonts w:cs="Times New Roman"/>
          <w:lang w:val="en-US"/>
        </w:rPr>
        <w:t>di</w:t>
      </w:r>
      <w:r w:rsidRPr="009C2395">
        <w:rPr>
          <w:rFonts w:cs="Times New Roman"/>
        </w:rPr>
        <w:t>ǎ</w:t>
      </w:r>
      <w:r w:rsidRPr="009C2395">
        <w:rPr>
          <w:rFonts w:cs="Times New Roman"/>
          <w:lang w:val="en-US"/>
        </w:rPr>
        <w:t>n</w:t>
      </w:r>
      <w:r w:rsidRPr="009C2395">
        <w:rPr>
          <w:rFonts w:cs="Times New Roman"/>
        </w:rPr>
        <w:t xml:space="preserve"> [</w:t>
      </w:r>
      <w:r w:rsidRPr="009C2395">
        <w:rPr>
          <w:rFonts w:cs="Times New Roman"/>
          <w:lang w:val="en-US"/>
        </w:rPr>
        <w:t>M</w:t>
      </w:r>
      <w:r w:rsidRPr="009C2395">
        <w:rPr>
          <w:rFonts w:cs="Times New Roman"/>
        </w:rPr>
        <w:t xml:space="preserve">]. </w:t>
      </w:r>
      <w:r w:rsidRPr="009C2395">
        <w:rPr>
          <w:rFonts w:cs="Times New Roman"/>
          <w:lang w:val="en-US"/>
        </w:rPr>
        <w:t>B</w:t>
      </w:r>
      <w:r w:rsidRPr="009C2395">
        <w:rPr>
          <w:rFonts w:cs="Times New Roman"/>
        </w:rPr>
        <w:t>ě</w:t>
      </w:r>
      <w:proofErr w:type="spellStart"/>
      <w:r w:rsidRPr="009C2395">
        <w:rPr>
          <w:rFonts w:cs="Times New Roman"/>
          <w:lang w:val="en-US"/>
        </w:rPr>
        <w:t>ij</w:t>
      </w:r>
      <w:proofErr w:type="spellEnd"/>
      <w:r w:rsidRPr="009C2395">
        <w:rPr>
          <w:rFonts w:cs="Times New Roman"/>
        </w:rPr>
        <w:t>ī</w:t>
      </w:r>
      <w:r w:rsidRPr="009C2395">
        <w:rPr>
          <w:rFonts w:cs="Times New Roman"/>
          <w:lang w:val="en-US"/>
        </w:rPr>
        <w:t>ng</w:t>
      </w:r>
      <w:r w:rsidRPr="009C2395">
        <w:rPr>
          <w:rFonts w:cs="Times New Roman"/>
        </w:rPr>
        <w:t xml:space="preserve">: </w:t>
      </w:r>
      <w:r w:rsidRPr="009C2395">
        <w:rPr>
          <w:rFonts w:cs="Times New Roman"/>
          <w:lang w:val="en-US"/>
        </w:rPr>
        <w:t>B</w:t>
      </w:r>
      <w:r w:rsidRPr="009C2395">
        <w:rPr>
          <w:rFonts w:cs="Times New Roman"/>
        </w:rPr>
        <w:t>ě</w:t>
      </w:r>
      <w:proofErr w:type="spellStart"/>
      <w:r w:rsidRPr="009C2395">
        <w:rPr>
          <w:rFonts w:cs="Times New Roman"/>
          <w:lang w:val="en-US"/>
        </w:rPr>
        <w:t>ij</w:t>
      </w:r>
      <w:proofErr w:type="spellEnd"/>
      <w:r w:rsidRPr="009C2395">
        <w:rPr>
          <w:rFonts w:cs="Times New Roman"/>
        </w:rPr>
        <w:t>ī</w:t>
      </w:r>
      <w:r w:rsidRPr="009C2395">
        <w:rPr>
          <w:rFonts w:cs="Times New Roman"/>
          <w:lang w:val="en-US"/>
        </w:rPr>
        <w:t>ng</w:t>
      </w:r>
      <w:r w:rsidRPr="009C2395">
        <w:rPr>
          <w:rFonts w:cs="Times New Roman"/>
        </w:rPr>
        <w:t xml:space="preserve"> </w:t>
      </w:r>
      <w:r w:rsidRPr="009C2395">
        <w:rPr>
          <w:rFonts w:cs="Times New Roman"/>
          <w:lang w:val="en-US"/>
        </w:rPr>
        <w:t>D</w:t>
      </w:r>
      <w:r w:rsidRPr="009C2395">
        <w:rPr>
          <w:rFonts w:cs="Times New Roman"/>
        </w:rPr>
        <w:t>à</w:t>
      </w:r>
      <w:r w:rsidRPr="009C2395">
        <w:rPr>
          <w:rFonts w:cs="Times New Roman"/>
          <w:lang w:val="en-US"/>
        </w:rPr>
        <w:t>xu</w:t>
      </w:r>
      <w:r w:rsidRPr="009C2395">
        <w:rPr>
          <w:rFonts w:cs="Times New Roman"/>
        </w:rPr>
        <w:t xml:space="preserve">é </w:t>
      </w:r>
      <w:r w:rsidRPr="009C2395">
        <w:rPr>
          <w:rFonts w:cs="Times New Roman"/>
          <w:lang w:val="en-US"/>
        </w:rPr>
        <w:t>Ch</w:t>
      </w:r>
      <w:r w:rsidRPr="009C2395">
        <w:rPr>
          <w:rFonts w:cs="Times New Roman"/>
        </w:rPr>
        <w:t>ū</w:t>
      </w:r>
      <w:r w:rsidRPr="009C2395">
        <w:rPr>
          <w:rFonts w:cs="Times New Roman"/>
          <w:lang w:val="en-US"/>
        </w:rPr>
        <w:t>b</w:t>
      </w:r>
      <w:r w:rsidRPr="009C2395">
        <w:rPr>
          <w:rFonts w:cs="Times New Roman"/>
        </w:rPr>
        <w:t>ǎ</w:t>
      </w:r>
      <w:r w:rsidRPr="009C2395">
        <w:rPr>
          <w:rFonts w:cs="Times New Roman"/>
          <w:lang w:val="en-US"/>
        </w:rPr>
        <w:t>n</w:t>
      </w:r>
      <w:r w:rsidRPr="009C2395">
        <w:rPr>
          <w:rFonts w:cs="Times New Roman"/>
        </w:rPr>
        <w:t xml:space="preserve"> </w:t>
      </w:r>
      <w:proofErr w:type="spellStart"/>
      <w:r w:rsidRPr="009C2395">
        <w:rPr>
          <w:rFonts w:cs="Times New Roman"/>
          <w:lang w:val="en-US"/>
        </w:rPr>
        <w:t>Sh</w:t>
      </w:r>
      <w:proofErr w:type="spellEnd"/>
      <w:r w:rsidRPr="009C2395">
        <w:rPr>
          <w:rFonts w:cs="Times New Roman"/>
        </w:rPr>
        <w:t xml:space="preserve">è, 2014: 140. </w:t>
      </w:r>
      <w:r w:rsidR="004D2A0E" w:rsidRPr="006C2C9F">
        <w:rPr>
          <w:rStyle w:val="Hyperlink0"/>
          <w:rFonts w:eastAsia="Arial Unicode MS"/>
          <w:lang w:val="ru-RU"/>
        </w:rPr>
        <w:t>[</w:t>
      </w:r>
      <w:r w:rsidR="004D2A0E" w:rsidRPr="004D2A0E">
        <w:rPr>
          <w:rStyle w:val="Hyperlink0"/>
          <w:rFonts w:eastAsia="Arial Unicode MS"/>
        </w:rPr>
        <w:t>M</w:t>
      </w:r>
      <w:r w:rsidR="004D2A0E" w:rsidRPr="006C2C9F">
        <w:rPr>
          <w:rStyle w:val="Hyperlink0"/>
          <w:rFonts w:eastAsia="Arial Unicode MS"/>
          <w:lang w:val="ru-RU"/>
        </w:rPr>
        <w:t xml:space="preserve">. </w:t>
      </w:r>
      <w:r w:rsidR="004D2A0E" w:rsidRPr="004D2A0E">
        <w:rPr>
          <w:rStyle w:val="Hyperlink0"/>
          <w:rFonts w:eastAsia="Arial Unicode MS"/>
        </w:rPr>
        <w:t>H</w:t>
      </w:r>
      <w:r w:rsidR="004D2A0E" w:rsidRPr="006C2C9F">
        <w:rPr>
          <w:rStyle w:val="Hyperlink0"/>
          <w:rFonts w:eastAsia="Arial Unicode MS"/>
          <w:lang w:val="ru-RU"/>
        </w:rPr>
        <w:t xml:space="preserve">. </w:t>
      </w:r>
      <w:r w:rsidR="004D2A0E" w:rsidRPr="004D2A0E">
        <w:rPr>
          <w:rStyle w:val="Hyperlink0"/>
          <w:rFonts w:eastAsia="Arial Unicode MS"/>
        </w:rPr>
        <w:t>Abrams</w:t>
      </w:r>
      <w:r w:rsidR="004D2A0E" w:rsidRPr="006C2C9F">
        <w:rPr>
          <w:rStyle w:val="Hyperlink0"/>
          <w:rFonts w:eastAsia="Arial Unicode MS"/>
          <w:lang w:val="ru-RU"/>
        </w:rPr>
        <w:t xml:space="preserve">, </w:t>
      </w:r>
      <w:r w:rsidR="004D2A0E" w:rsidRPr="004D2A0E">
        <w:rPr>
          <w:rStyle w:val="Hyperlink0"/>
          <w:rFonts w:eastAsia="Arial Unicode MS"/>
        </w:rPr>
        <w:t>Geoffrey</w:t>
      </w:r>
      <w:r w:rsidR="004D2A0E" w:rsidRPr="006C2C9F">
        <w:rPr>
          <w:rStyle w:val="Hyperlink0"/>
          <w:rFonts w:eastAsia="Arial Unicode MS"/>
          <w:lang w:val="ru-RU"/>
        </w:rPr>
        <w:t xml:space="preserve"> </w:t>
      </w:r>
      <w:r w:rsidR="004D2A0E" w:rsidRPr="004D2A0E">
        <w:rPr>
          <w:rStyle w:val="Hyperlink0"/>
          <w:rFonts w:eastAsia="Arial Unicode MS"/>
        </w:rPr>
        <w:t>Galt</w:t>
      </w:r>
      <w:r w:rsidR="004D2A0E" w:rsidRPr="006C2C9F">
        <w:rPr>
          <w:rStyle w:val="Hyperlink0"/>
          <w:rFonts w:eastAsia="Arial Unicode MS"/>
          <w:lang w:val="ru-RU"/>
        </w:rPr>
        <w:t xml:space="preserve"> </w:t>
      </w:r>
      <w:r w:rsidR="004D2A0E" w:rsidRPr="004D2A0E">
        <w:rPr>
          <w:rStyle w:val="Hyperlink0"/>
          <w:rFonts w:eastAsia="Arial Unicode MS"/>
        </w:rPr>
        <w:t>Harpham</w:t>
      </w:r>
      <w:r w:rsidR="004D2A0E" w:rsidRPr="006C2C9F">
        <w:rPr>
          <w:rStyle w:val="Hyperlink0"/>
          <w:rFonts w:eastAsia="Arial Unicode MS"/>
          <w:lang w:val="ru-RU"/>
        </w:rPr>
        <w:t xml:space="preserve">]. </w:t>
      </w:r>
      <w:r w:rsidR="004D2A0E" w:rsidRPr="004D2A0E">
        <w:rPr>
          <w:rStyle w:val="Hyperlink0"/>
          <w:rFonts w:eastAsia="Arial Unicode MS"/>
          <w:lang w:val="ru-RU"/>
        </w:rPr>
        <w:t xml:space="preserve">Словарь литературных терминов. Перевод с английского. </w:t>
      </w:r>
      <w:proofErr w:type="spellStart"/>
      <w:r w:rsidR="004D2A0E" w:rsidRPr="004D2A0E">
        <w:rPr>
          <w:rStyle w:val="Hyperlink0"/>
          <w:rFonts w:eastAsia="Arial Unicode MS"/>
        </w:rPr>
        <w:t>Пекин</w:t>
      </w:r>
      <w:proofErr w:type="spellEnd"/>
      <w:r w:rsidR="004D2A0E" w:rsidRPr="004D2A0E">
        <w:rPr>
          <w:rStyle w:val="Hyperlink0"/>
          <w:rFonts w:eastAsia="Arial Unicode MS"/>
        </w:rPr>
        <w:t xml:space="preserve">: </w:t>
      </w:r>
      <w:proofErr w:type="spellStart"/>
      <w:r w:rsidR="004D2A0E" w:rsidRPr="004D2A0E">
        <w:rPr>
          <w:rStyle w:val="Hyperlink0"/>
          <w:rFonts w:eastAsia="Arial Unicode MS"/>
        </w:rPr>
        <w:t>Издательство</w:t>
      </w:r>
      <w:proofErr w:type="spellEnd"/>
      <w:r w:rsidR="004D2A0E" w:rsidRPr="004D2A0E">
        <w:rPr>
          <w:rStyle w:val="Hyperlink0"/>
          <w:rFonts w:eastAsia="Arial Unicode MS"/>
        </w:rPr>
        <w:t xml:space="preserve"> </w:t>
      </w:r>
      <w:proofErr w:type="spellStart"/>
      <w:r w:rsidR="004D2A0E" w:rsidRPr="004D2A0E">
        <w:rPr>
          <w:rStyle w:val="Hyperlink0"/>
          <w:rFonts w:eastAsia="Arial Unicode MS"/>
        </w:rPr>
        <w:t>Пекинского</w:t>
      </w:r>
      <w:proofErr w:type="spellEnd"/>
      <w:r w:rsidR="004D2A0E" w:rsidRPr="004D2A0E">
        <w:rPr>
          <w:rStyle w:val="Hyperlink0"/>
          <w:rFonts w:eastAsia="Arial Unicode MS"/>
        </w:rPr>
        <w:t xml:space="preserve"> </w:t>
      </w:r>
      <w:proofErr w:type="spellStart"/>
      <w:r w:rsidR="004D2A0E" w:rsidRPr="004D2A0E">
        <w:rPr>
          <w:rStyle w:val="Hyperlink0"/>
          <w:rFonts w:eastAsia="Arial Unicode MS"/>
        </w:rPr>
        <w:t>университета</w:t>
      </w:r>
      <w:proofErr w:type="spellEnd"/>
      <w:r w:rsidR="004D2A0E" w:rsidRPr="004D2A0E">
        <w:rPr>
          <w:rStyle w:val="Hyperlink0"/>
          <w:rFonts w:eastAsia="Arial Unicode MS"/>
        </w:rPr>
        <w:t>, 2014 г., с. 140</w:t>
      </w:r>
      <w:r>
        <w:rPr>
          <w:rStyle w:val="Hyperlink0"/>
          <w:rFonts w:eastAsia="Arial Unicode MS"/>
        </w:rPr>
        <w:t xml:space="preserve">. </w:t>
      </w:r>
    </w:p>
    <w:p w14:paraId="0423FDCB" w14:textId="00F99928" w:rsidR="00357EA4" w:rsidRPr="006C2C9F" w:rsidRDefault="00357EA4" w:rsidP="00357EA4">
      <w:pPr>
        <w:pStyle w:val="Default"/>
        <w:numPr>
          <w:ilvl w:val="0"/>
          <w:numId w:val="2"/>
        </w:numPr>
        <w:spacing w:before="20" w:after="20"/>
        <w:jc w:val="both"/>
        <w:rPr>
          <w:rStyle w:val="Hyperlink0"/>
          <w:rFonts w:eastAsia="Arial Unicode MS"/>
          <w:lang w:val="ru-RU"/>
        </w:rPr>
      </w:pPr>
      <w:r w:rsidRPr="00357EA4">
        <w:rPr>
          <w:rStyle w:val="Hyperlink0"/>
          <w:rFonts w:eastAsia="Arial Unicode MS"/>
          <w:lang w:val="ru-RU"/>
        </w:rPr>
        <w:t>Юй</w:t>
      </w:r>
      <w:r w:rsidRPr="006C2C9F">
        <w:rPr>
          <w:rStyle w:val="Hyperlink0"/>
          <w:rFonts w:eastAsia="Arial Unicode MS"/>
          <w:lang w:val="ru-RU"/>
        </w:rPr>
        <w:t xml:space="preserve"> </w:t>
      </w:r>
      <w:r w:rsidRPr="00357EA4">
        <w:rPr>
          <w:rStyle w:val="Hyperlink0"/>
          <w:rFonts w:eastAsia="Arial Unicode MS"/>
          <w:lang w:val="ru-RU"/>
        </w:rPr>
        <w:t>Хуа</w:t>
      </w:r>
      <w:r w:rsidRPr="006C2C9F">
        <w:rPr>
          <w:rStyle w:val="Hyperlink0"/>
          <w:rFonts w:eastAsia="Arial Unicode MS"/>
          <w:lang w:val="ru-RU"/>
        </w:rPr>
        <w:t xml:space="preserve">. </w:t>
      </w:r>
      <w:r w:rsidRPr="00357EA4">
        <w:rPr>
          <w:rStyle w:val="Hyperlink0"/>
          <w:rFonts w:eastAsia="Arial Unicode MS"/>
          <w:lang w:val="ru-RU"/>
        </w:rPr>
        <w:t>Жить</w:t>
      </w:r>
      <w:r w:rsidRPr="006C2C9F">
        <w:rPr>
          <w:rStyle w:val="Hyperlink0"/>
          <w:rFonts w:eastAsia="Arial Unicode MS"/>
          <w:lang w:val="ru-RU"/>
        </w:rPr>
        <w:t xml:space="preserve"> [</w:t>
      </w:r>
      <w:r w:rsidRPr="00357EA4">
        <w:rPr>
          <w:rStyle w:val="Hyperlink0"/>
          <w:rFonts w:eastAsia="Arial Unicode MS"/>
        </w:rPr>
        <w:t>M</w:t>
      </w:r>
      <w:r w:rsidRPr="006C2C9F">
        <w:rPr>
          <w:rStyle w:val="Hyperlink0"/>
          <w:rFonts w:eastAsia="Arial Unicode MS"/>
          <w:lang w:val="ru-RU"/>
        </w:rPr>
        <w:t xml:space="preserve">]. </w:t>
      </w:r>
      <w:r w:rsidRPr="00357EA4">
        <w:rPr>
          <w:rStyle w:val="Hyperlink0"/>
          <w:rFonts w:eastAsia="Arial Unicode MS"/>
          <w:lang w:val="ru-RU"/>
        </w:rPr>
        <w:t>Пекин</w:t>
      </w:r>
      <w:r w:rsidRPr="00BF798B">
        <w:rPr>
          <w:rStyle w:val="Hyperlink0"/>
          <w:rFonts w:eastAsia="Arial Unicode MS"/>
          <w:lang w:val="ru-RU"/>
        </w:rPr>
        <w:t xml:space="preserve">: </w:t>
      </w:r>
      <w:r w:rsidRPr="00357EA4">
        <w:rPr>
          <w:rStyle w:val="Hyperlink0"/>
          <w:rFonts w:eastAsia="Arial Unicode MS"/>
          <w:lang w:val="ru-RU"/>
        </w:rPr>
        <w:t>Издательство</w:t>
      </w:r>
      <w:r w:rsidRPr="00BF798B">
        <w:rPr>
          <w:rStyle w:val="Hyperlink0"/>
          <w:rFonts w:eastAsia="Arial Unicode MS"/>
          <w:lang w:val="ru-RU"/>
        </w:rPr>
        <w:t xml:space="preserve"> «</w:t>
      </w:r>
      <w:r w:rsidRPr="00357EA4">
        <w:rPr>
          <w:rStyle w:val="Hyperlink0"/>
          <w:rFonts w:eastAsia="Arial Unicode MS"/>
          <w:lang w:val="ru-RU"/>
        </w:rPr>
        <w:t>Октябрьские</w:t>
      </w:r>
      <w:r w:rsidRPr="00BF798B">
        <w:rPr>
          <w:rStyle w:val="Hyperlink0"/>
          <w:rFonts w:eastAsia="Arial Unicode MS"/>
          <w:lang w:val="ru-RU"/>
        </w:rPr>
        <w:t xml:space="preserve"> </w:t>
      </w:r>
      <w:r w:rsidRPr="00357EA4">
        <w:rPr>
          <w:rStyle w:val="Hyperlink0"/>
          <w:rFonts w:eastAsia="Arial Unicode MS"/>
          <w:lang w:val="ru-RU"/>
        </w:rPr>
        <w:t>литературные</w:t>
      </w:r>
      <w:r w:rsidRPr="00BF798B">
        <w:rPr>
          <w:rStyle w:val="Hyperlink0"/>
          <w:rFonts w:eastAsia="Arial Unicode MS"/>
          <w:lang w:val="ru-RU"/>
        </w:rPr>
        <w:t xml:space="preserve"> </w:t>
      </w:r>
      <w:r w:rsidRPr="00357EA4">
        <w:rPr>
          <w:rStyle w:val="Hyperlink0"/>
          <w:rFonts w:eastAsia="Arial Unicode MS"/>
          <w:lang w:val="ru-RU"/>
        </w:rPr>
        <w:t>искусства</w:t>
      </w:r>
      <w:r w:rsidRPr="00BF798B">
        <w:rPr>
          <w:rStyle w:val="Hyperlink0"/>
          <w:rFonts w:eastAsia="Arial Unicode MS"/>
          <w:lang w:val="ru-RU"/>
        </w:rPr>
        <w:t xml:space="preserve">», </w:t>
      </w:r>
      <w:r w:rsidRPr="00357EA4">
        <w:rPr>
          <w:rStyle w:val="Hyperlink0"/>
          <w:rFonts w:eastAsia="Arial Unicode MS"/>
          <w:lang w:val="ru-RU"/>
        </w:rPr>
        <w:t>июнь</w:t>
      </w:r>
      <w:r w:rsidRPr="00BF798B">
        <w:rPr>
          <w:rStyle w:val="Hyperlink0"/>
          <w:rFonts w:eastAsia="Arial Unicode MS"/>
          <w:lang w:val="ru-RU"/>
        </w:rPr>
        <w:t xml:space="preserve"> 2017 </w:t>
      </w:r>
      <w:r w:rsidRPr="00357EA4">
        <w:rPr>
          <w:rStyle w:val="Hyperlink0"/>
          <w:rFonts w:eastAsia="Arial Unicode MS"/>
          <w:lang w:val="ru-RU"/>
        </w:rPr>
        <w:t>г</w:t>
      </w:r>
      <w:r w:rsidRPr="00BF798B">
        <w:rPr>
          <w:rStyle w:val="Hyperlink0"/>
          <w:rFonts w:eastAsia="Arial Unicode MS"/>
          <w:lang w:val="ru-RU"/>
        </w:rPr>
        <w:t xml:space="preserve">. </w:t>
      </w:r>
      <w:r w:rsidR="00BF798B" w:rsidRPr="00BF798B">
        <w:rPr>
          <w:rFonts w:eastAsia="仿宋" w:cs="Times New Roman"/>
          <w:lang w:val="en-US"/>
        </w:rPr>
        <w:t>Y</w:t>
      </w:r>
      <w:r w:rsidR="00BF798B" w:rsidRPr="00BF798B">
        <w:rPr>
          <w:rFonts w:eastAsia="仿宋" w:cs="Times New Roman"/>
        </w:rPr>
        <w:t xml:space="preserve">ú </w:t>
      </w:r>
      <w:r w:rsidR="00BF798B" w:rsidRPr="00BF798B">
        <w:rPr>
          <w:rFonts w:eastAsia="仿宋" w:cs="Times New Roman"/>
          <w:lang w:val="en-US"/>
        </w:rPr>
        <w:t>Hu</w:t>
      </w:r>
      <w:r w:rsidR="00BF798B" w:rsidRPr="00BF798B">
        <w:rPr>
          <w:rFonts w:eastAsia="仿宋" w:cs="Times New Roman"/>
        </w:rPr>
        <w:t xml:space="preserve">á. </w:t>
      </w:r>
      <w:r w:rsidR="00BF798B" w:rsidRPr="00BF798B">
        <w:rPr>
          <w:rFonts w:eastAsia="仿宋" w:cs="Times New Roman"/>
          <w:lang w:val="en-US"/>
        </w:rPr>
        <w:t>《</w:t>
      </w:r>
      <w:proofErr w:type="spellStart"/>
      <w:r w:rsidR="00BF798B" w:rsidRPr="00BF798B">
        <w:rPr>
          <w:rFonts w:eastAsia="仿宋" w:cs="Times New Roman"/>
          <w:lang w:val="en-US"/>
        </w:rPr>
        <w:t>Hu</w:t>
      </w:r>
      <w:proofErr w:type="spellEnd"/>
      <w:r w:rsidR="00BF798B" w:rsidRPr="006C2C9F">
        <w:rPr>
          <w:rFonts w:eastAsia="仿宋" w:cs="Times New Roman"/>
        </w:rPr>
        <w:t>ó</w:t>
      </w:r>
      <w:proofErr w:type="spellStart"/>
      <w:r w:rsidR="00BF798B" w:rsidRPr="00BF798B">
        <w:rPr>
          <w:rFonts w:eastAsia="仿宋" w:cs="Times New Roman"/>
          <w:lang w:val="en-US"/>
        </w:rPr>
        <w:t>zhe</w:t>
      </w:r>
      <w:proofErr w:type="spellEnd"/>
      <w:r w:rsidR="00BF798B" w:rsidRPr="00BF798B">
        <w:rPr>
          <w:rFonts w:eastAsia="仿宋" w:cs="Times New Roman"/>
          <w:lang w:val="en-US"/>
        </w:rPr>
        <w:t>》</w:t>
      </w:r>
      <w:r w:rsidR="00BF798B" w:rsidRPr="006C2C9F">
        <w:rPr>
          <w:rFonts w:eastAsia="仿宋" w:cs="Times New Roman"/>
        </w:rPr>
        <w:t>[</w:t>
      </w:r>
      <w:r w:rsidR="00BF798B" w:rsidRPr="00BF798B">
        <w:rPr>
          <w:rFonts w:eastAsia="仿宋" w:cs="Times New Roman"/>
          <w:lang w:val="en-US"/>
        </w:rPr>
        <w:t>M</w:t>
      </w:r>
      <w:r w:rsidR="00BF798B" w:rsidRPr="006C2C9F">
        <w:rPr>
          <w:rFonts w:eastAsia="仿宋" w:cs="Times New Roman"/>
        </w:rPr>
        <w:t xml:space="preserve">]. </w:t>
      </w:r>
      <w:proofErr w:type="spellStart"/>
      <w:r w:rsidR="00BF798B" w:rsidRPr="00BF798B">
        <w:rPr>
          <w:rFonts w:eastAsia="仿宋" w:cs="Times New Roman"/>
          <w:lang w:val="en-US"/>
        </w:rPr>
        <w:t>B</w:t>
      </w:r>
      <w:proofErr w:type="spellEnd"/>
      <w:r w:rsidR="00BF798B" w:rsidRPr="006C2C9F">
        <w:rPr>
          <w:rFonts w:eastAsia="仿宋" w:cs="Times New Roman"/>
        </w:rPr>
        <w:t>ě</w:t>
      </w:r>
      <w:proofErr w:type="spellStart"/>
      <w:r w:rsidR="00BF798B" w:rsidRPr="00BF798B">
        <w:rPr>
          <w:rFonts w:eastAsia="仿宋" w:cs="Times New Roman"/>
          <w:lang w:val="en-US"/>
        </w:rPr>
        <w:t>ij</w:t>
      </w:r>
      <w:proofErr w:type="spellEnd"/>
      <w:r w:rsidR="00BF798B" w:rsidRPr="006C2C9F">
        <w:rPr>
          <w:rFonts w:eastAsia="仿宋" w:cs="Times New Roman"/>
        </w:rPr>
        <w:t>ī</w:t>
      </w:r>
      <w:proofErr w:type="spellStart"/>
      <w:r w:rsidR="00BF798B" w:rsidRPr="00BF798B">
        <w:rPr>
          <w:rFonts w:eastAsia="仿宋" w:cs="Times New Roman"/>
          <w:lang w:val="en-US"/>
        </w:rPr>
        <w:t>ng</w:t>
      </w:r>
      <w:proofErr w:type="spellEnd"/>
      <w:r w:rsidR="00BF798B" w:rsidRPr="006C2C9F">
        <w:rPr>
          <w:rFonts w:eastAsia="仿宋" w:cs="Times New Roman"/>
        </w:rPr>
        <w:t xml:space="preserve">: </w:t>
      </w:r>
      <w:proofErr w:type="spellStart"/>
      <w:r w:rsidR="00BF798B" w:rsidRPr="00BF798B">
        <w:rPr>
          <w:rFonts w:eastAsia="仿宋" w:cs="Times New Roman"/>
          <w:lang w:val="en-US"/>
        </w:rPr>
        <w:t>B</w:t>
      </w:r>
      <w:proofErr w:type="spellEnd"/>
      <w:r w:rsidR="00BF798B" w:rsidRPr="006C2C9F">
        <w:rPr>
          <w:rFonts w:eastAsia="仿宋" w:cs="Times New Roman"/>
        </w:rPr>
        <w:t>ě</w:t>
      </w:r>
      <w:proofErr w:type="spellStart"/>
      <w:r w:rsidR="00BF798B" w:rsidRPr="00BF798B">
        <w:rPr>
          <w:rFonts w:eastAsia="仿宋" w:cs="Times New Roman"/>
          <w:lang w:val="en-US"/>
        </w:rPr>
        <w:t>ij</w:t>
      </w:r>
      <w:proofErr w:type="spellEnd"/>
      <w:r w:rsidR="00BF798B" w:rsidRPr="006C2C9F">
        <w:rPr>
          <w:rFonts w:eastAsia="仿宋" w:cs="Times New Roman"/>
        </w:rPr>
        <w:t>ī</w:t>
      </w:r>
      <w:proofErr w:type="spellStart"/>
      <w:r w:rsidR="00BF798B" w:rsidRPr="00BF798B">
        <w:rPr>
          <w:rFonts w:eastAsia="仿宋" w:cs="Times New Roman"/>
          <w:lang w:val="en-US"/>
        </w:rPr>
        <w:t>ng</w:t>
      </w:r>
      <w:proofErr w:type="spellEnd"/>
      <w:r w:rsidR="00BF798B" w:rsidRPr="006C2C9F">
        <w:rPr>
          <w:rFonts w:eastAsia="仿宋" w:cs="Times New Roman"/>
        </w:rPr>
        <w:t xml:space="preserve"> </w:t>
      </w:r>
      <w:proofErr w:type="spellStart"/>
      <w:r w:rsidR="00BF798B" w:rsidRPr="00BF798B">
        <w:rPr>
          <w:rFonts w:eastAsia="仿宋" w:cs="Times New Roman"/>
          <w:lang w:val="en-US"/>
        </w:rPr>
        <w:t>Sh</w:t>
      </w:r>
      <w:proofErr w:type="spellEnd"/>
      <w:r w:rsidR="00BF798B" w:rsidRPr="006C2C9F">
        <w:rPr>
          <w:rFonts w:eastAsia="仿宋" w:cs="Times New Roman"/>
        </w:rPr>
        <w:t>í</w:t>
      </w:r>
      <w:proofErr w:type="spellStart"/>
      <w:r w:rsidR="00BF798B" w:rsidRPr="00BF798B">
        <w:rPr>
          <w:rFonts w:eastAsia="仿宋" w:cs="Times New Roman"/>
          <w:lang w:val="en-US"/>
        </w:rPr>
        <w:t>yu</w:t>
      </w:r>
      <w:proofErr w:type="spellEnd"/>
      <w:r w:rsidR="00BF798B" w:rsidRPr="006C2C9F">
        <w:rPr>
          <w:rFonts w:eastAsia="仿宋" w:cs="Times New Roman"/>
        </w:rPr>
        <w:t xml:space="preserve">è </w:t>
      </w:r>
      <w:proofErr w:type="spellStart"/>
      <w:r w:rsidR="00BF798B" w:rsidRPr="00BF798B">
        <w:rPr>
          <w:rFonts w:eastAsia="仿宋" w:cs="Times New Roman"/>
          <w:lang w:val="en-US"/>
        </w:rPr>
        <w:t>W</w:t>
      </w:r>
      <w:proofErr w:type="spellEnd"/>
      <w:r w:rsidR="00BF798B" w:rsidRPr="006C2C9F">
        <w:rPr>
          <w:rFonts w:eastAsia="仿宋" w:cs="Times New Roman"/>
        </w:rPr>
        <w:t>é</w:t>
      </w:r>
      <w:proofErr w:type="spellStart"/>
      <w:r w:rsidR="00BF798B" w:rsidRPr="00BF798B">
        <w:rPr>
          <w:rFonts w:eastAsia="仿宋" w:cs="Times New Roman"/>
          <w:lang w:val="en-US"/>
        </w:rPr>
        <w:t>ny</w:t>
      </w:r>
      <w:proofErr w:type="spellEnd"/>
      <w:r w:rsidR="00BF798B" w:rsidRPr="006C2C9F">
        <w:rPr>
          <w:rFonts w:eastAsia="仿宋" w:cs="Times New Roman"/>
        </w:rPr>
        <w:t xml:space="preserve">ì </w:t>
      </w:r>
      <w:proofErr w:type="spellStart"/>
      <w:r w:rsidR="00BF798B" w:rsidRPr="00BF798B">
        <w:rPr>
          <w:rFonts w:eastAsia="仿宋" w:cs="Times New Roman"/>
          <w:lang w:val="en-US"/>
        </w:rPr>
        <w:t>Ch</w:t>
      </w:r>
      <w:proofErr w:type="spellEnd"/>
      <w:r w:rsidR="00BF798B" w:rsidRPr="006C2C9F">
        <w:rPr>
          <w:rFonts w:eastAsia="仿宋" w:cs="Times New Roman"/>
        </w:rPr>
        <w:t>ū</w:t>
      </w:r>
      <w:proofErr w:type="spellStart"/>
      <w:r w:rsidR="00BF798B" w:rsidRPr="00BF798B">
        <w:rPr>
          <w:rFonts w:eastAsia="仿宋" w:cs="Times New Roman"/>
          <w:lang w:val="en-US"/>
        </w:rPr>
        <w:t>b</w:t>
      </w:r>
      <w:proofErr w:type="spellEnd"/>
      <w:r w:rsidR="00BF798B" w:rsidRPr="006C2C9F">
        <w:rPr>
          <w:rFonts w:eastAsia="仿宋" w:cs="Times New Roman"/>
        </w:rPr>
        <w:t>ǎ</w:t>
      </w:r>
      <w:proofErr w:type="spellStart"/>
      <w:r w:rsidR="00BF798B" w:rsidRPr="00BF798B">
        <w:rPr>
          <w:rFonts w:eastAsia="仿宋" w:cs="Times New Roman"/>
          <w:lang w:val="en-US"/>
        </w:rPr>
        <w:t>n</w:t>
      </w:r>
      <w:proofErr w:type="spellEnd"/>
      <w:r w:rsidR="00BF798B" w:rsidRPr="006C2C9F">
        <w:rPr>
          <w:rFonts w:eastAsia="仿宋" w:cs="Times New Roman"/>
        </w:rPr>
        <w:t xml:space="preserve"> </w:t>
      </w:r>
      <w:r w:rsidR="00BF798B" w:rsidRPr="00BF798B">
        <w:rPr>
          <w:rFonts w:eastAsia="仿宋" w:cs="Times New Roman"/>
          <w:lang w:val="en-US"/>
        </w:rPr>
        <w:t>Sh</w:t>
      </w:r>
      <w:r w:rsidR="00BF798B" w:rsidRPr="006C2C9F">
        <w:rPr>
          <w:rFonts w:eastAsia="仿宋" w:cs="Times New Roman"/>
        </w:rPr>
        <w:t>è, 2017.06.</w:t>
      </w:r>
    </w:p>
    <w:p w14:paraId="73CBFFE7" w14:textId="77777777" w:rsidR="0026008F" w:rsidRPr="00172D1F" w:rsidRDefault="00357EA4" w:rsidP="00172D1F">
      <w:pPr>
        <w:pStyle w:val="Default"/>
        <w:numPr>
          <w:ilvl w:val="0"/>
          <w:numId w:val="2"/>
        </w:numPr>
        <w:spacing w:before="20" w:after="20"/>
        <w:jc w:val="both"/>
        <w:rPr>
          <w:rFonts w:cs="Times New Roman"/>
          <w:lang w:val="en-US"/>
        </w:rPr>
      </w:pPr>
      <w:r w:rsidRPr="00E97C8E">
        <w:t>Шапиро Р. Г. Жить[M]. Москва: Текст, 2014: 13.</w:t>
      </w:r>
    </w:p>
    <w:sectPr w:rsidR="0026008F" w:rsidRPr="00172D1F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2CC8" w14:textId="77777777" w:rsidR="003C546D" w:rsidRDefault="003C546D">
      <w:r>
        <w:separator/>
      </w:r>
    </w:p>
  </w:endnote>
  <w:endnote w:type="continuationSeparator" w:id="0">
    <w:p w14:paraId="71C203D6" w14:textId="77777777" w:rsidR="003C546D" w:rsidRDefault="003C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HGMaruGothicMPRO"/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7ACC" w14:textId="77777777" w:rsidR="003C546D" w:rsidRDefault="003C546D">
      <w:r>
        <w:separator/>
      </w:r>
    </w:p>
  </w:footnote>
  <w:footnote w:type="continuationSeparator" w:id="0">
    <w:p w14:paraId="42C7804F" w14:textId="77777777" w:rsidR="003C546D" w:rsidRDefault="003C546D">
      <w:r>
        <w:continuationSeparator/>
      </w:r>
    </w:p>
  </w:footnote>
  <w:footnote w:type="continuationNotice" w:id="1">
    <w:p w14:paraId="570EFC46" w14:textId="77777777" w:rsidR="003C546D" w:rsidRDefault="003C54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32"/>
    <w:multiLevelType w:val="multilevel"/>
    <w:tmpl w:val="3914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828C9"/>
    <w:multiLevelType w:val="multilevel"/>
    <w:tmpl w:val="DBD2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E24D2"/>
    <w:multiLevelType w:val="multilevel"/>
    <w:tmpl w:val="9342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D646F"/>
    <w:multiLevelType w:val="multilevel"/>
    <w:tmpl w:val="8F24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70E4A"/>
    <w:multiLevelType w:val="multilevel"/>
    <w:tmpl w:val="E12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026C3"/>
    <w:multiLevelType w:val="hybridMultilevel"/>
    <w:tmpl w:val="EDF686CE"/>
    <w:numStyleLink w:val="Numbered"/>
  </w:abstractNum>
  <w:abstractNum w:abstractNumId="6" w15:restartNumberingAfterBreak="0">
    <w:nsid w:val="2FD94E39"/>
    <w:multiLevelType w:val="multilevel"/>
    <w:tmpl w:val="4266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508CB"/>
    <w:multiLevelType w:val="hybridMultilevel"/>
    <w:tmpl w:val="EDF686CE"/>
    <w:styleLink w:val="Numbered"/>
    <w:lvl w:ilvl="0" w:tplc="05B8B116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9EE05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A31C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586C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5A210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25AA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ACBB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3A61F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70F70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0725DBB"/>
    <w:multiLevelType w:val="multilevel"/>
    <w:tmpl w:val="52BA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F94301"/>
    <w:multiLevelType w:val="multilevel"/>
    <w:tmpl w:val="9C46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511938">
    <w:abstractNumId w:val="7"/>
  </w:num>
  <w:num w:numId="2" w16cid:durableId="120422067">
    <w:abstractNumId w:val="5"/>
  </w:num>
  <w:num w:numId="3" w16cid:durableId="2005156709">
    <w:abstractNumId w:val="1"/>
  </w:num>
  <w:num w:numId="4" w16cid:durableId="1797328495">
    <w:abstractNumId w:val="2"/>
  </w:num>
  <w:num w:numId="5" w16cid:durableId="396170749">
    <w:abstractNumId w:val="6"/>
  </w:num>
  <w:num w:numId="6" w16cid:durableId="1457332692">
    <w:abstractNumId w:val="9"/>
  </w:num>
  <w:num w:numId="7" w16cid:durableId="2035762467">
    <w:abstractNumId w:val="3"/>
  </w:num>
  <w:num w:numId="8" w16cid:durableId="1190728273">
    <w:abstractNumId w:val="8"/>
  </w:num>
  <w:num w:numId="9" w16cid:durableId="756174904">
    <w:abstractNumId w:val="4"/>
  </w:num>
  <w:num w:numId="10" w16cid:durableId="48778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8F"/>
    <w:rsid w:val="000E1F94"/>
    <w:rsid w:val="000E7688"/>
    <w:rsid w:val="000F59A0"/>
    <w:rsid w:val="00172D1F"/>
    <w:rsid w:val="00205A79"/>
    <w:rsid w:val="0026008F"/>
    <w:rsid w:val="00295B47"/>
    <w:rsid w:val="00357EA4"/>
    <w:rsid w:val="003C546D"/>
    <w:rsid w:val="003D2D67"/>
    <w:rsid w:val="00433B1F"/>
    <w:rsid w:val="004D2A0E"/>
    <w:rsid w:val="004D43B5"/>
    <w:rsid w:val="00562500"/>
    <w:rsid w:val="005B37CF"/>
    <w:rsid w:val="005D0FA5"/>
    <w:rsid w:val="00612F31"/>
    <w:rsid w:val="006532E5"/>
    <w:rsid w:val="006C2C9F"/>
    <w:rsid w:val="00723830"/>
    <w:rsid w:val="00804F1F"/>
    <w:rsid w:val="00870B8B"/>
    <w:rsid w:val="008C4B2E"/>
    <w:rsid w:val="009270C1"/>
    <w:rsid w:val="00951A81"/>
    <w:rsid w:val="009C2395"/>
    <w:rsid w:val="00BA0595"/>
    <w:rsid w:val="00BC3437"/>
    <w:rsid w:val="00BF798B"/>
    <w:rsid w:val="00C32C25"/>
    <w:rsid w:val="00C714E7"/>
    <w:rsid w:val="00C72DF7"/>
    <w:rsid w:val="00EA1B2C"/>
    <w:rsid w:val="00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C7FCE"/>
  <w15:docId w15:val="{2CFFDE6F-3A8C-4200-B794-F462AD8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eastAsia="Arial Unicode MS" w:cs="Arial Unicode MS"/>
      <w:color w:val="000000"/>
      <w:sz w:val="24"/>
      <w:szCs w:val="24"/>
      <w:u w:color="000000"/>
      <w:shd w:val="clear" w:color="auto" w:fill="FFFFFF"/>
      <w:lang w:val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Pr>
      <w:rFonts w:eastAsia="Times New Roman"/>
      <w:color w:val="000000"/>
      <w:sz w:val="22"/>
      <w:szCs w:val="22"/>
      <w:u w:color="000000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u w:color="000000"/>
      <w:shd w:val="clear" w:color="auto" w:fill="FFFFFF"/>
      <w:lang w:val="en-US"/>
    </w:rPr>
  </w:style>
  <w:style w:type="paragraph" w:styleId="a4">
    <w:name w:val="header"/>
    <w:basedOn w:val="a"/>
    <w:link w:val="a5"/>
    <w:uiPriority w:val="99"/>
    <w:unhideWhenUsed/>
    <w:rsid w:val="005B37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37CF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5B37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37CF"/>
    <w:rPr>
      <w:sz w:val="18"/>
      <w:szCs w:val="18"/>
      <w:lang w:eastAsia="en-US"/>
    </w:rPr>
  </w:style>
  <w:style w:type="paragraph" w:styleId="a8">
    <w:name w:val="Normal (Web)"/>
    <w:basedOn w:val="a"/>
    <w:uiPriority w:val="99"/>
    <w:semiHidden/>
    <w:unhideWhenUsed/>
    <w:rsid w:val="00C7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5BC2-C200-4646-89E2-60770002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1289</Words>
  <Characters>5944</Characters>
  <Application>Microsoft Office Word</Application>
  <DocSecurity>0</DocSecurity>
  <Lines>126</Lines>
  <Paragraphs>84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苏比努尔毛拉阿皮孜</dc:creator>
  <cp:lastModifiedBy>毛拉阿皮孜 苏比努尔</cp:lastModifiedBy>
  <cp:revision>7</cp:revision>
  <cp:lastPrinted>2025-03-09T12:20:00Z</cp:lastPrinted>
  <dcterms:created xsi:type="dcterms:W3CDTF">2025-03-09T08:50:00Z</dcterms:created>
  <dcterms:modified xsi:type="dcterms:W3CDTF">2025-03-09T12:23:00Z</dcterms:modified>
</cp:coreProperties>
</file>