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DD87AD4" w:rsidR="00130241" w:rsidRDefault="003D77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Кальцийфосфатный</w:t>
      </w:r>
      <w:proofErr w:type="spellEnd"/>
      <w:r>
        <w:rPr>
          <w:b/>
          <w:color w:val="000000"/>
        </w:rPr>
        <w:t xml:space="preserve"> люминофор, активированный редкоземельными ионами</w:t>
      </w:r>
      <w:r w:rsidR="00921D45">
        <w:rPr>
          <w:b/>
          <w:color w:val="000000"/>
        </w:rPr>
        <w:t xml:space="preserve"> </w:t>
      </w:r>
    </w:p>
    <w:p w14:paraId="00000002" w14:textId="4096F363" w:rsidR="00130241" w:rsidRDefault="007C1A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Мальцев С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Петракова Н.В.</w:t>
      </w:r>
      <w:r w:rsidR="004C1678">
        <w:rPr>
          <w:b/>
          <w:i/>
          <w:color w:val="000000"/>
        </w:rPr>
        <w:t>, Комлев В.С.</w:t>
      </w:r>
    </w:p>
    <w:p w14:paraId="00000005" w14:textId="1AD67422" w:rsidR="00130241" w:rsidRDefault="007C1A17" w:rsidP="008B6A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3</w:t>
      </w:r>
      <w:r w:rsidR="00A17774">
        <w:rPr>
          <w:i/>
          <w:color w:val="000000"/>
        </w:rPr>
        <w:t xml:space="preserve"> года обучения</w:t>
      </w:r>
      <w:r w:rsidR="00EB1F49">
        <w:rPr>
          <w:i/>
          <w:color w:val="000000"/>
        </w:rPr>
        <w:t xml:space="preserve"> </w:t>
      </w:r>
    </w:p>
    <w:p w14:paraId="0A718C02" w14:textId="500CC0DF" w:rsidR="00284914" w:rsidRPr="00284914" w:rsidRDefault="00284914" w:rsidP="00284914">
      <w:pPr>
        <w:jc w:val="center"/>
        <w:rPr>
          <w:i/>
        </w:rPr>
      </w:pPr>
      <w:r w:rsidRPr="00284914">
        <w:rPr>
          <w:i/>
        </w:rPr>
        <w:t xml:space="preserve">Институт металлургии и материаловедения им. А.А. </w:t>
      </w:r>
      <w:proofErr w:type="spellStart"/>
      <w:r w:rsidRPr="00284914">
        <w:rPr>
          <w:i/>
        </w:rPr>
        <w:t>Байкова</w:t>
      </w:r>
      <w:proofErr w:type="spellEnd"/>
      <w:r w:rsidRPr="00284914">
        <w:rPr>
          <w:i/>
        </w:rPr>
        <w:t xml:space="preserve"> Российской академии наук, Москва, Россия</w:t>
      </w:r>
    </w:p>
    <w:p w14:paraId="00000008" w14:textId="3B3A4503" w:rsidR="00130241" w:rsidRPr="007C1A17" w:rsidRDefault="00EB1F49" w:rsidP="004C1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7C1A17">
        <w:rPr>
          <w:i/>
          <w:color w:val="000000"/>
          <w:u w:val="single"/>
          <w:lang w:val="en-US"/>
        </w:rPr>
        <w:t>sergmaltsev</w:t>
      </w:r>
      <w:proofErr w:type="spellEnd"/>
      <w:r w:rsidR="007C1A17" w:rsidRPr="007C1A17">
        <w:rPr>
          <w:i/>
          <w:color w:val="000000"/>
          <w:u w:val="single"/>
        </w:rPr>
        <w:t>97@</w:t>
      </w:r>
      <w:r w:rsidR="007C1A17">
        <w:rPr>
          <w:i/>
          <w:color w:val="000000"/>
          <w:u w:val="single"/>
          <w:lang w:val="en-US"/>
        </w:rPr>
        <w:t>mail</w:t>
      </w:r>
      <w:r w:rsidR="007C1A17" w:rsidRPr="007C1A17">
        <w:rPr>
          <w:i/>
          <w:color w:val="000000"/>
          <w:u w:val="single"/>
        </w:rPr>
        <w:t>.</w:t>
      </w:r>
      <w:proofErr w:type="spellStart"/>
      <w:r w:rsidR="007C1A17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14:paraId="12B4DC40" w14:textId="62E870AF" w:rsidR="003D7704" w:rsidRPr="00C5522D" w:rsidRDefault="008B6AD9" w:rsidP="004C1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Современное </w:t>
      </w:r>
      <w:proofErr w:type="spellStart"/>
      <w:r>
        <w:rPr>
          <w:color w:val="000000"/>
        </w:rPr>
        <w:t>биоматериаловедение</w:t>
      </w:r>
      <w:proofErr w:type="spellEnd"/>
      <w:r>
        <w:rPr>
          <w:color w:val="000000"/>
        </w:rPr>
        <w:t xml:space="preserve"> нуждается в создании высокоэффективных люминесцентных материалов для </w:t>
      </w:r>
      <w:proofErr w:type="spellStart"/>
      <w:r w:rsidR="00A42365">
        <w:rPr>
          <w:color w:val="000000"/>
        </w:rPr>
        <w:t>неинвазивной</w:t>
      </w:r>
      <w:proofErr w:type="spellEnd"/>
      <w:r w:rsidR="00A42365">
        <w:rPr>
          <w:color w:val="000000"/>
        </w:rPr>
        <w:t xml:space="preserve"> диагностики</w:t>
      </w:r>
      <w:r w:rsidR="00284914">
        <w:rPr>
          <w:color w:val="000000"/>
        </w:rPr>
        <w:t xml:space="preserve"> процессов репарации дефектов </w:t>
      </w:r>
      <w:r w:rsidR="00A42365">
        <w:rPr>
          <w:color w:val="000000"/>
        </w:rPr>
        <w:t>костной ткани в реальном времени. Наиболее перспективным видится люминофор, способный излучать в биологических окнах прозрачности, которые находятся</w:t>
      </w:r>
      <w:r w:rsidR="004C1736">
        <w:rPr>
          <w:color w:val="000000"/>
        </w:rPr>
        <w:t xml:space="preserve"> в</w:t>
      </w:r>
      <w:r w:rsidR="00A42365">
        <w:rPr>
          <w:color w:val="000000"/>
        </w:rPr>
        <w:t xml:space="preserve"> БИК-диапазонах длин волн. </w:t>
      </w:r>
      <w:r w:rsidR="00D60512">
        <w:rPr>
          <w:color w:val="000000"/>
        </w:rPr>
        <w:t xml:space="preserve">Выбор в качестве матрицы </w:t>
      </w:r>
      <w:proofErr w:type="spellStart"/>
      <w:r w:rsidR="00D60512">
        <w:rPr>
          <w:color w:val="000000"/>
        </w:rPr>
        <w:t>трикальцийфосфата</w:t>
      </w:r>
      <w:proofErr w:type="spellEnd"/>
      <w:r w:rsidR="00D60512">
        <w:rPr>
          <w:color w:val="000000"/>
        </w:rPr>
        <w:t xml:space="preserve"> </w:t>
      </w:r>
      <w:r w:rsidR="004C1736">
        <w:rPr>
          <w:color w:val="000000"/>
        </w:rPr>
        <w:t xml:space="preserve">β-модификации </w:t>
      </w:r>
      <w:r w:rsidR="00D60512">
        <w:rPr>
          <w:color w:val="000000"/>
        </w:rPr>
        <w:t xml:space="preserve">(β-ТКФ) обусловлен </w:t>
      </w:r>
      <w:proofErr w:type="spellStart"/>
      <w:r w:rsidR="00D60512">
        <w:rPr>
          <w:color w:val="000000"/>
        </w:rPr>
        <w:t>биосовместимост</w:t>
      </w:r>
      <w:r w:rsidR="004C1736">
        <w:rPr>
          <w:color w:val="000000"/>
        </w:rPr>
        <w:t>ью</w:t>
      </w:r>
      <w:proofErr w:type="spellEnd"/>
      <w:r w:rsidR="004C1736">
        <w:rPr>
          <w:color w:val="000000"/>
        </w:rPr>
        <w:t>, высокой изоморфной ёмкостью и</w:t>
      </w:r>
      <w:r w:rsidR="00D60512">
        <w:rPr>
          <w:color w:val="000000"/>
        </w:rPr>
        <w:t xml:space="preserve"> ф</w:t>
      </w:r>
      <w:r w:rsidR="00171116">
        <w:rPr>
          <w:color w:val="000000"/>
        </w:rPr>
        <w:t xml:space="preserve">изико-химической стабильностью </w:t>
      </w:r>
      <w:r w:rsidR="00AD7A6B">
        <w:rPr>
          <w:color w:val="000000"/>
        </w:rPr>
        <w:t>[1</w:t>
      </w:r>
      <w:r w:rsidR="00C5522D" w:rsidRPr="00C5522D">
        <w:rPr>
          <w:color w:val="000000"/>
        </w:rPr>
        <w:t>]</w:t>
      </w:r>
      <w:r w:rsidR="00284914">
        <w:rPr>
          <w:color w:val="000000"/>
        </w:rPr>
        <w:t>. Для генерации излучения в БИК-области спектра имеет смысл активировать матрицу ионами</w:t>
      </w:r>
      <w:r w:rsidR="005F66B6" w:rsidRPr="005F66B6">
        <w:rPr>
          <w:color w:val="000000"/>
        </w:rPr>
        <w:t xml:space="preserve"> </w:t>
      </w:r>
      <w:r w:rsidR="005F66B6">
        <w:rPr>
          <w:color w:val="000000"/>
        </w:rPr>
        <w:t>эрбия</w:t>
      </w:r>
      <w:r w:rsidR="00284914">
        <w:rPr>
          <w:color w:val="000000"/>
        </w:rPr>
        <w:t xml:space="preserve"> </w:t>
      </w:r>
      <w:r w:rsidR="005F66B6">
        <w:rPr>
          <w:color w:val="000000"/>
        </w:rPr>
        <w:t>(</w:t>
      </w:r>
      <w:proofErr w:type="spellStart"/>
      <w:r>
        <w:rPr>
          <w:color w:val="000000"/>
          <w:lang w:val="en-US"/>
        </w:rPr>
        <w:t>Er</w:t>
      </w:r>
      <w:proofErr w:type="spellEnd"/>
      <w:r w:rsidRPr="008B6AD9">
        <w:rPr>
          <w:color w:val="000000"/>
          <w:vertAlign w:val="superscript"/>
        </w:rPr>
        <w:t>3+</w:t>
      </w:r>
      <w:r w:rsidR="005F66B6">
        <w:rPr>
          <w:color w:val="000000"/>
        </w:rPr>
        <w:t>)</w:t>
      </w:r>
      <w:r w:rsidR="00284914">
        <w:rPr>
          <w:color w:val="000000"/>
        </w:rPr>
        <w:t>,</w:t>
      </w:r>
      <w:r w:rsidRPr="008B6AD9">
        <w:rPr>
          <w:color w:val="000000"/>
        </w:rPr>
        <w:t xml:space="preserve"> </w:t>
      </w:r>
      <w:r w:rsidR="004C1736">
        <w:rPr>
          <w:color w:val="000000"/>
        </w:rPr>
        <w:t>обладающими</w:t>
      </w:r>
      <w:r>
        <w:rPr>
          <w:color w:val="000000"/>
        </w:rPr>
        <w:t xml:space="preserve"> способностью люминесцировать в видимой</w:t>
      </w:r>
      <w:r w:rsidR="00284914">
        <w:rPr>
          <w:color w:val="000000"/>
        </w:rPr>
        <w:t xml:space="preserve"> (486, 520, 550 и 655 </w:t>
      </w:r>
      <w:proofErr w:type="spellStart"/>
      <w:r w:rsidR="00284914">
        <w:rPr>
          <w:color w:val="000000"/>
        </w:rPr>
        <w:t>нм</w:t>
      </w:r>
      <w:proofErr w:type="spellEnd"/>
      <w:r w:rsidR="00284914">
        <w:rPr>
          <w:color w:val="000000"/>
        </w:rPr>
        <w:t>)</w:t>
      </w:r>
      <w:r>
        <w:rPr>
          <w:color w:val="000000"/>
        </w:rPr>
        <w:t xml:space="preserve"> и БИК-областях спектра</w:t>
      </w:r>
      <w:r w:rsidR="00284914">
        <w:rPr>
          <w:color w:val="000000"/>
        </w:rPr>
        <w:t xml:space="preserve"> (</w:t>
      </w:r>
      <w:r w:rsidR="004C1736">
        <w:rPr>
          <w:color w:val="000000"/>
        </w:rPr>
        <w:t>155</w:t>
      </w:r>
      <w:r w:rsidR="00810F05">
        <w:rPr>
          <w:color w:val="000000"/>
        </w:rPr>
        <w:t xml:space="preserve">0 </w:t>
      </w:r>
      <w:proofErr w:type="spellStart"/>
      <w:r w:rsidR="00810F05">
        <w:rPr>
          <w:color w:val="000000"/>
        </w:rPr>
        <w:t>нм</w:t>
      </w:r>
      <w:proofErr w:type="spellEnd"/>
      <w:r w:rsidR="00284914">
        <w:rPr>
          <w:color w:val="000000"/>
        </w:rPr>
        <w:t>)</w:t>
      </w:r>
      <w:r w:rsidR="004C1736">
        <w:rPr>
          <w:color w:val="000000"/>
        </w:rPr>
        <w:t>. В</w:t>
      </w:r>
      <w:r>
        <w:rPr>
          <w:color w:val="000000"/>
        </w:rPr>
        <w:t xml:space="preserve"> то</w:t>
      </w:r>
      <w:r w:rsidR="004C1736">
        <w:rPr>
          <w:color w:val="000000"/>
        </w:rPr>
        <w:t xml:space="preserve"> же время ионы</w:t>
      </w:r>
      <w:r>
        <w:rPr>
          <w:color w:val="000000"/>
        </w:rPr>
        <w:t xml:space="preserve"> </w:t>
      </w:r>
      <w:r w:rsidR="005F66B6">
        <w:rPr>
          <w:color w:val="000000"/>
        </w:rPr>
        <w:t>иттербия (</w:t>
      </w:r>
      <w:proofErr w:type="spellStart"/>
      <w:r>
        <w:rPr>
          <w:color w:val="000000"/>
          <w:lang w:val="en-US"/>
        </w:rPr>
        <w:t>Yb</w:t>
      </w:r>
      <w:proofErr w:type="spellEnd"/>
      <w:r w:rsidRPr="008B6AD9">
        <w:rPr>
          <w:color w:val="000000"/>
          <w:vertAlign w:val="superscript"/>
        </w:rPr>
        <w:t>3+</w:t>
      </w:r>
      <w:r w:rsidR="005F66B6">
        <w:rPr>
          <w:color w:val="000000"/>
        </w:rPr>
        <w:t>)</w:t>
      </w:r>
      <w:r w:rsidRPr="008B6AD9">
        <w:rPr>
          <w:color w:val="000000"/>
          <w:vertAlign w:val="superscript"/>
        </w:rPr>
        <w:t xml:space="preserve"> </w:t>
      </w:r>
      <w:r w:rsidR="004C1736">
        <w:rPr>
          <w:color w:val="000000"/>
        </w:rPr>
        <w:t>имею</w:t>
      </w:r>
      <w:r>
        <w:rPr>
          <w:color w:val="000000"/>
        </w:rPr>
        <w:t xml:space="preserve">т лишь один </w:t>
      </w:r>
      <w:proofErr w:type="spellStart"/>
      <w:r>
        <w:rPr>
          <w:color w:val="000000"/>
        </w:rPr>
        <w:t>и</w:t>
      </w:r>
      <w:r w:rsidR="004C1736">
        <w:rPr>
          <w:color w:val="000000"/>
        </w:rPr>
        <w:t>злучательный</w:t>
      </w:r>
      <w:proofErr w:type="spellEnd"/>
      <w:r w:rsidR="004C1736">
        <w:rPr>
          <w:color w:val="000000"/>
        </w:rPr>
        <w:t xml:space="preserve"> переход при 980 </w:t>
      </w:r>
      <w:proofErr w:type="spellStart"/>
      <w:r w:rsidR="004C1736">
        <w:rPr>
          <w:color w:val="000000"/>
        </w:rPr>
        <w:t>нм</w:t>
      </w:r>
      <w:proofErr w:type="spellEnd"/>
      <w:r w:rsidR="004C1736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="004C1736">
        <w:rPr>
          <w:color w:val="000000"/>
        </w:rPr>
        <w:t xml:space="preserve">при этом имеют </w:t>
      </w:r>
      <w:r>
        <w:rPr>
          <w:color w:val="000000"/>
        </w:rPr>
        <w:t>высокую эффективн</w:t>
      </w:r>
      <w:r w:rsidR="004C1736">
        <w:rPr>
          <w:color w:val="000000"/>
        </w:rPr>
        <w:t>ость передачи энергии другим редкоземельным ионам (РЗИ)</w:t>
      </w:r>
      <w:r>
        <w:rPr>
          <w:color w:val="000000"/>
        </w:rPr>
        <w:t>.</w:t>
      </w:r>
      <w:r w:rsidR="00297140" w:rsidRPr="00297140">
        <w:rPr>
          <w:color w:val="000000"/>
        </w:rPr>
        <w:t xml:space="preserve"> </w:t>
      </w:r>
      <w:r w:rsidR="00C5522D">
        <w:rPr>
          <w:color w:val="000000"/>
        </w:rPr>
        <w:t xml:space="preserve">Совместное </w:t>
      </w:r>
      <w:proofErr w:type="spellStart"/>
      <w:r w:rsidR="00C5522D">
        <w:rPr>
          <w:color w:val="000000"/>
        </w:rPr>
        <w:t>допирование</w:t>
      </w:r>
      <w:proofErr w:type="spellEnd"/>
      <w:r w:rsidR="00C5522D">
        <w:rPr>
          <w:color w:val="000000"/>
        </w:rPr>
        <w:t xml:space="preserve"> матрицы ТКФ</w:t>
      </w:r>
      <w:r w:rsidR="004C1736">
        <w:rPr>
          <w:color w:val="000000"/>
        </w:rPr>
        <w:t xml:space="preserve"> ионами </w:t>
      </w:r>
      <w:proofErr w:type="spellStart"/>
      <w:r w:rsidR="004C1736">
        <w:rPr>
          <w:color w:val="000000"/>
          <w:lang w:val="en-US"/>
        </w:rPr>
        <w:t>Er</w:t>
      </w:r>
      <w:proofErr w:type="spellEnd"/>
      <w:r w:rsidR="004C1736" w:rsidRPr="004C1736">
        <w:rPr>
          <w:color w:val="000000"/>
          <w:vertAlign w:val="superscript"/>
        </w:rPr>
        <w:t>3+</w:t>
      </w:r>
      <w:r w:rsidR="004C1736" w:rsidRPr="004C1736">
        <w:rPr>
          <w:color w:val="000000"/>
        </w:rPr>
        <w:t xml:space="preserve"> </w:t>
      </w:r>
      <w:r w:rsidR="004C1736">
        <w:rPr>
          <w:color w:val="000000"/>
        </w:rPr>
        <w:t xml:space="preserve">и </w:t>
      </w:r>
      <w:proofErr w:type="spellStart"/>
      <w:r w:rsidR="004C1736">
        <w:rPr>
          <w:color w:val="000000"/>
          <w:lang w:val="en-US"/>
        </w:rPr>
        <w:t>Yb</w:t>
      </w:r>
      <w:proofErr w:type="spellEnd"/>
      <w:r w:rsidR="004C1736" w:rsidRPr="004C1736">
        <w:rPr>
          <w:color w:val="000000"/>
          <w:vertAlign w:val="superscript"/>
        </w:rPr>
        <w:t>3+</w:t>
      </w:r>
      <w:r w:rsidR="00C5522D">
        <w:rPr>
          <w:color w:val="000000"/>
        </w:rPr>
        <w:t xml:space="preserve"> потенциально даёт возможность усилить видимое излучение </w:t>
      </w:r>
      <w:proofErr w:type="spellStart"/>
      <w:r w:rsidR="00C5522D">
        <w:rPr>
          <w:color w:val="000000"/>
          <w:lang w:val="en-US"/>
        </w:rPr>
        <w:t>Er</w:t>
      </w:r>
      <w:proofErr w:type="spellEnd"/>
      <w:r w:rsidR="00C5522D" w:rsidRPr="00C5522D">
        <w:rPr>
          <w:color w:val="000000"/>
          <w:vertAlign w:val="superscript"/>
        </w:rPr>
        <w:t>3+</w:t>
      </w:r>
      <w:r w:rsidR="00C5522D">
        <w:rPr>
          <w:color w:val="000000"/>
          <w:vertAlign w:val="superscript"/>
        </w:rPr>
        <w:t xml:space="preserve"> </w:t>
      </w:r>
      <w:r w:rsidR="00C5522D">
        <w:rPr>
          <w:color w:val="000000"/>
        </w:rPr>
        <w:t xml:space="preserve">благодаря трансферу возбуждения от </w:t>
      </w:r>
      <w:proofErr w:type="spellStart"/>
      <w:r w:rsidR="00C5522D">
        <w:rPr>
          <w:color w:val="000000"/>
          <w:lang w:val="en-US"/>
        </w:rPr>
        <w:t>Yb</w:t>
      </w:r>
      <w:proofErr w:type="spellEnd"/>
      <w:r w:rsidR="00C5522D" w:rsidRPr="00C5522D">
        <w:rPr>
          <w:color w:val="000000"/>
          <w:vertAlign w:val="superscript"/>
        </w:rPr>
        <w:t xml:space="preserve">3+ </w:t>
      </w:r>
      <w:r w:rsidR="00AD7A6B">
        <w:rPr>
          <w:color w:val="000000"/>
        </w:rPr>
        <w:t>[2</w:t>
      </w:r>
      <w:r w:rsidR="00C5522D" w:rsidRPr="00C5522D">
        <w:rPr>
          <w:color w:val="000000"/>
        </w:rPr>
        <w:t>].</w:t>
      </w:r>
    </w:p>
    <w:p w14:paraId="044BBAED" w14:textId="49870306" w:rsidR="00E22189" w:rsidRDefault="00A17774" w:rsidP="004C1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7774">
        <w:rPr>
          <w:color w:val="000000"/>
        </w:rPr>
        <w:t xml:space="preserve">Целью работы являлось получение и исследование порошков ТКФ, </w:t>
      </w:r>
      <w:proofErr w:type="spellStart"/>
      <w:r w:rsidRPr="00A17774">
        <w:rPr>
          <w:color w:val="000000"/>
        </w:rPr>
        <w:t>д</w:t>
      </w:r>
      <w:r w:rsidR="005F66B6">
        <w:rPr>
          <w:color w:val="000000"/>
        </w:rPr>
        <w:t>опированных</w:t>
      </w:r>
      <w:proofErr w:type="spellEnd"/>
      <w:r w:rsidR="005F66B6">
        <w:rPr>
          <w:color w:val="000000"/>
        </w:rPr>
        <w:t xml:space="preserve"> </w:t>
      </w:r>
      <w:proofErr w:type="spellStart"/>
      <w:r w:rsidR="005F66B6">
        <w:rPr>
          <w:color w:val="000000"/>
          <w:lang w:val="en-US"/>
        </w:rPr>
        <w:t>Yb</w:t>
      </w:r>
      <w:proofErr w:type="spellEnd"/>
      <w:r w:rsidR="00A42365">
        <w:rPr>
          <w:color w:val="000000"/>
        </w:rPr>
        <w:t xml:space="preserve"> </w:t>
      </w:r>
      <w:r w:rsidR="005F66B6">
        <w:rPr>
          <w:color w:val="000000"/>
        </w:rPr>
        <w:t xml:space="preserve">и </w:t>
      </w:r>
      <w:proofErr w:type="spellStart"/>
      <w:r w:rsidR="005F66B6">
        <w:rPr>
          <w:color w:val="000000"/>
          <w:lang w:val="en-US"/>
        </w:rPr>
        <w:t>Er</w:t>
      </w:r>
      <w:proofErr w:type="spellEnd"/>
      <w:r w:rsidR="005F66B6">
        <w:rPr>
          <w:color w:val="000000"/>
        </w:rPr>
        <w:t>, с возможностью испускать</w:t>
      </w:r>
      <w:r w:rsidRPr="00A17774">
        <w:rPr>
          <w:color w:val="000000"/>
        </w:rPr>
        <w:t xml:space="preserve"> излучение в </w:t>
      </w:r>
      <w:r w:rsidR="00A42365">
        <w:rPr>
          <w:color w:val="000000"/>
        </w:rPr>
        <w:t>Б</w:t>
      </w:r>
      <w:r w:rsidRPr="00A17774">
        <w:rPr>
          <w:color w:val="000000"/>
        </w:rPr>
        <w:t xml:space="preserve">ИК-диапазоне. </w:t>
      </w:r>
      <w:r w:rsidR="005D16BB">
        <w:rPr>
          <w:color w:val="000000"/>
        </w:rPr>
        <w:t xml:space="preserve">Количество </w:t>
      </w:r>
      <w:proofErr w:type="spellStart"/>
      <w:r w:rsidR="005D16BB">
        <w:rPr>
          <w:color w:val="000000"/>
        </w:rPr>
        <w:t>допантов</w:t>
      </w:r>
      <w:proofErr w:type="spellEnd"/>
      <w:r w:rsidR="005D16BB">
        <w:rPr>
          <w:color w:val="000000"/>
        </w:rPr>
        <w:t xml:space="preserve"> варьировали от 0.5 до 25 мол.</w:t>
      </w:r>
      <w:r w:rsidR="00171116" w:rsidRPr="00171116">
        <w:rPr>
          <w:color w:val="000000"/>
        </w:rPr>
        <w:t xml:space="preserve"> </w:t>
      </w:r>
      <w:r w:rsidR="005D16BB">
        <w:rPr>
          <w:color w:val="000000"/>
        </w:rPr>
        <w:t xml:space="preserve">% относительно атомов </w:t>
      </w:r>
      <w:proofErr w:type="spellStart"/>
      <w:r w:rsidR="005D16BB">
        <w:rPr>
          <w:color w:val="000000"/>
        </w:rPr>
        <w:t>Са</w:t>
      </w:r>
      <w:proofErr w:type="spellEnd"/>
      <w:r w:rsidR="005D16BB">
        <w:rPr>
          <w:color w:val="000000"/>
        </w:rPr>
        <w:t xml:space="preserve"> в ТКФ </w:t>
      </w:r>
      <w:r w:rsidR="005D16BB" w:rsidRPr="005D16BB">
        <w:rPr>
          <w:color w:val="000000"/>
        </w:rPr>
        <w:t>(</w:t>
      </w:r>
      <w:r w:rsidR="005D16BB">
        <w:rPr>
          <w:color w:val="000000"/>
          <w:lang w:val="en-US"/>
        </w:rPr>
        <w:t>Ca</w:t>
      </w:r>
      <w:r w:rsidR="005D16BB" w:rsidRPr="005D16BB">
        <w:rPr>
          <w:color w:val="000000"/>
          <w:vertAlign w:val="subscript"/>
        </w:rPr>
        <w:t>3</w:t>
      </w:r>
      <w:r w:rsidR="005D16BB" w:rsidRPr="005D16BB">
        <w:rPr>
          <w:color w:val="000000"/>
        </w:rPr>
        <w:t>(</w:t>
      </w:r>
      <w:r w:rsidR="005D16BB">
        <w:rPr>
          <w:color w:val="000000"/>
          <w:lang w:val="en-US"/>
        </w:rPr>
        <w:t>PO</w:t>
      </w:r>
      <w:r w:rsidR="005D16BB" w:rsidRPr="005D16BB">
        <w:rPr>
          <w:color w:val="000000"/>
          <w:vertAlign w:val="subscript"/>
        </w:rPr>
        <w:t>4</w:t>
      </w:r>
      <w:r w:rsidR="005D16BB" w:rsidRPr="005D16BB">
        <w:rPr>
          <w:color w:val="000000"/>
        </w:rPr>
        <w:t>)</w:t>
      </w:r>
      <w:r w:rsidR="005D16BB" w:rsidRPr="005D16BB">
        <w:rPr>
          <w:color w:val="000000"/>
          <w:vertAlign w:val="subscript"/>
        </w:rPr>
        <w:t>2</w:t>
      </w:r>
      <w:r w:rsidR="005D16BB" w:rsidRPr="005D16BB">
        <w:rPr>
          <w:color w:val="000000"/>
        </w:rPr>
        <w:t xml:space="preserve">) </w:t>
      </w:r>
      <w:r w:rsidR="005D16BB">
        <w:rPr>
          <w:color w:val="000000"/>
        </w:rPr>
        <w:t>с целью проследить влияние концентрации на фазовый состав, структурные особенности и фотолю</w:t>
      </w:r>
      <w:r w:rsidR="00022260">
        <w:rPr>
          <w:color w:val="000000"/>
        </w:rPr>
        <w:t>минесцентные свойства синтезированных</w:t>
      </w:r>
      <w:r w:rsidR="005D16BB">
        <w:rPr>
          <w:color w:val="000000"/>
        </w:rPr>
        <w:t xml:space="preserve"> материалов. </w:t>
      </w:r>
      <w:r w:rsidR="005F66B6">
        <w:rPr>
          <w:color w:val="000000"/>
        </w:rPr>
        <w:t xml:space="preserve">Получены </w:t>
      </w:r>
      <w:proofErr w:type="spellStart"/>
      <w:r w:rsidR="00792CC0">
        <w:rPr>
          <w:color w:val="000000"/>
        </w:rPr>
        <w:t>одноактивированные</w:t>
      </w:r>
      <w:proofErr w:type="spellEnd"/>
      <w:r w:rsidR="00792CC0">
        <w:rPr>
          <w:color w:val="000000"/>
        </w:rPr>
        <w:t xml:space="preserve"> (</w:t>
      </w:r>
      <w:proofErr w:type="gramStart"/>
      <w:r w:rsidR="00792CC0">
        <w:rPr>
          <w:color w:val="000000"/>
        </w:rPr>
        <w:t>ТКФ:</w:t>
      </w:r>
      <w:proofErr w:type="spellStart"/>
      <w:r w:rsidR="00792CC0">
        <w:rPr>
          <w:color w:val="000000"/>
          <w:lang w:val="en-US"/>
        </w:rPr>
        <w:t>Er</w:t>
      </w:r>
      <w:proofErr w:type="spellEnd"/>
      <w:proofErr w:type="gramEnd"/>
      <w:r w:rsidR="00792CC0" w:rsidRPr="00792CC0">
        <w:rPr>
          <w:color w:val="000000"/>
        </w:rPr>
        <w:t xml:space="preserve">, </w:t>
      </w:r>
      <w:r w:rsidR="00792CC0">
        <w:rPr>
          <w:color w:val="000000"/>
        </w:rPr>
        <w:t>ТКФ:</w:t>
      </w:r>
      <w:proofErr w:type="spellStart"/>
      <w:r w:rsidR="00792CC0">
        <w:rPr>
          <w:color w:val="000000"/>
          <w:lang w:val="en-US"/>
        </w:rPr>
        <w:t>Yb</w:t>
      </w:r>
      <w:proofErr w:type="spellEnd"/>
      <w:r w:rsidR="00792CC0" w:rsidRPr="00792CC0">
        <w:rPr>
          <w:color w:val="000000"/>
        </w:rPr>
        <w:t xml:space="preserve">) </w:t>
      </w:r>
      <w:r w:rsidR="00792CC0">
        <w:rPr>
          <w:color w:val="000000"/>
        </w:rPr>
        <w:t xml:space="preserve">и </w:t>
      </w:r>
      <w:proofErr w:type="spellStart"/>
      <w:r w:rsidR="00792CC0">
        <w:rPr>
          <w:color w:val="000000"/>
        </w:rPr>
        <w:t>двуактивированные</w:t>
      </w:r>
      <w:proofErr w:type="spellEnd"/>
      <w:r w:rsidR="00792CC0">
        <w:rPr>
          <w:color w:val="000000"/>
        </w:rPr>
        <w:t xml:space="preserve"> (ТКФ:</w:t>
      </w:r>
      <w:proofErr w:type="spellStart"/>
      <w:r w:rsidR="00792CC0">
        <w:rPr>
          <w:color w:val="000000"/>
          <w:lang w:val="en-US"/>
        </w:rPr>
        <w:t>Er</w:t>
      </w:r>
      <w:proofErr w:type="spellEnd"/>
      <w:r w:rsidR="00792CC0">
        <w:rPr>
          <w:color w:val="000000"/>
        </w:rPr>
        <w:t>,</w:t>
      </w:r>
      <w:proofErr w:type="spellStart"/>
      <w:r w:rsidR="00792CC0">
        <w:rPr>
          <w:color w:val="000000"/>
          <w:lang w:val="en-US"/>
        </w:rPr>
        <w:t>Yb</w:t>
      </w:r>
      <w:proofErr w:type="spellEnd"/>
      <w:r w:rsidR="00792CC0" w:rsidRPr="00792CC0">
        <w:rPr>
          <w:color w:val="000000"/>
        </w:rPr>
        <w:t xml:space="preserve">) </w:t>
      </w:r>
      <w:r w:rsidR="00792CC0">
        <w:rPr>
          <w:color w:val="000000"/>
        </w:rPr>
        <w:t>материалы.</w:t>
      </w:r>
      <w:r w:rsidR="00792CC0" w:rsidRPr="00792CC0">
        <w:rPr>
          <w:color w:val="000000"/>
        </w:rPr>
        <w:t xml:space="preserve"> </w:t>
      </w:r>
      <w:r w:rsidRPr="00A17774">
        <w:rPr>
          <w:color w:val="000000"/>
        </w:rPr>
        <w:t>Синтез ТКФ проводил</w:t>
      </w:r>
      <w:r w:rsidR="00792CC0">
        <w:rPr>
          <w:color w:val="000000"/>
        </w:rPr>
        <w:t>и методом осаждения из растворов</w:t>
      </w:r>
      <w:r w:rsidRPr="00A17774">
        <w:rPr>
          <w:color w:val="000000"/>
        </w:rPr>
        <w:t xml:space="preserve"> нитратов металлов и </w:t>
      </w:r>
      <w:proofErr w:type="spellStart"/>
      <w:r w:rsidRPr="00A17774">
        <w:rPr>
          <w:color w:val="000000"/>
        </w:rPr>
        <w:t>гидрофосфата</w:t>
      </w:r>
      <w:proofErr w:type="spellEnd"/>
      <w:r w:rsidRPr="00A17774">
        <w:rPr>
          <w:color w:val="000000"/>
        </w:rPr>
        <w:t xml:space="preserve"> аммония. Полученный осадок высушивали в сушильном шкафу, после чего прока</w:t>
      </w:r>
      <w:r w:rsidR="00297140">
        <w:rPr>
          <w:color w:val="000000"/>
        </w:rPr>
        <w:t>ливали в печи при температуре</w:t>
      </w:r>
      <w:r w:rsidR="00BB53A1" w:rsidRPr="00BB53A1">
        <w:rPr>
          <w:color w:val="000000"/>
        </w:rPr>
        <w:t xml:space="preserve"> </w:t>
      </w:r>
      <w:r w:rsidR="00792CC0">
        <w:rPr>
          <w:color w:val="000000"/>
        </w:rPr>
        <w:t>1000 и</w:t>
      </w:r>
      <w:r w:rsidR="00297140">
        <w:rPr>
          <w:color w:val="000000"/>
        </w:rPr>
        <w:t xml:space="preserve"> 13</w:t>
      </w:r>
      <w:r w:rsidR="005D16BB">
        <w:rPr>
          <w:color w:val="000000"/>
        </w:rPr>
        <w:t>00</w:t>
      </w:r>
      <w:r w:rsidR="00171116" w:rsidRPr="00171116">
        <w:rPr>
          <w:color w:val="000000"/>
        </w:rPr>
        <w:t xml:space="preserve"> </w:t>
      </w:r>
      <w:r w:rsidRPr="00A17774">
        <w:rPr>
          <w:color w:val="000000"/>
        </w:rPr>
        <w:t>°С для получения хорошо закристаллизованной фазы β-ТКФ</w:t>
      </w:r>
      <w:r w:rsidR="008A3C4A">
        <w:rPr>
          <w:color w:val="000000"/>
        </w:rPr>
        <w:t xml:space="preserve"> и разложения </w:t>
      </w:r>
      <w:proofErr w:type="spellStart"/>
      <w:r w:rsidR="008A3C4A">
        <w:rPr>
          <w:color w:val="000000"/>
        </w:rPr>
        <w:t>кальцидефицитного</w:t>
      </w:r>
      <w:proofErr w:type="spellEnd"/>
      <w:r w:rsidR="008A3C4A">
        <w:rPr>
          <w:color w:val="000000"/>
        </w:rPr>
        <w:t xml:space="preserve"> гидроксиапатита (ГА)</w:t>
      </w:r>
      <w:r w:rsidR="00297140">
        <w:rPr>
          <w:color w:val="000000"/>
        </w:rPr>
        <w:t xml:space="preserve">. </w:t>
      </w:r>
    </w:p>
    <w:p w14:paraId="79D006C1" w14:textId="7F67E887" w:rsidR="003D7704" w:rsidRPr="00A17774" w:rsidRDefault="005F66B6" w:rsidP="004C1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5F66B6">
        <w:rPr>
          <w:color w:val="000000"/>
        </w:rPr>
        <w:t>Дифрактограммы</w:t>
      </w:r>
      <w:proofErr w:type="spellEnd"/>
      <w:r w:rsidRPr="005F66B6">
        <w:rPr>
          <w:color w:val="000000"/>
        </w:rPr>
        <w:t xml:space="preserve"> порошков после синтеза характеризуются присутствием </w:t>
      </w:r>
      <w:proofErr w:type="spellStart"/>
      <w:r w:rsidRPr="005F66B6">
        <w:rPr>
          <w:color w:val="000000"/>
        </w:rPr>
        <w:t>наноразмерного</w:t>
      </w:r>
      <w:proofErr w:type="spellEnd"/>
      <w:r w:rsidRPr="005F66B6">
        <w:rPr>
          <w:color w:val="000000"/>
        </w:rPr>
        <w:t xml:space="preserve"> нестехиометрического ГА с содержанием </w:t>
      </w:r>
      <w:proofErr w:type="spellStart"/>
      <w:r w:rsidRPr="005F66B6">
        <w:rPr>
          <w:color w:val="000000"/>
        </w:rPr>
        <w:t>аморфнои</w:t>
      </w:r>
      <w:proofErr w:type="spellEnd"/>
      <w:r w:rsidRPr="005F66B6">
        <w:rPr>
          <w:color w:val="000000"/>
        </w:rPr>
        <w:t>̆ фазы. После термообработки при 1000</w:t>
      </w:r>
      <w:r w:rsidR="00171116" w:rsidRPr="00171116">
        <w:rPr>
          <w:color w:val="000000"/>
        </w:rPr>
        <w:t xml:space="preserve"> </w:t>
      </w:r>
      <w:r w:rsidRPr="005F66B6">
        <w:rPr>
          <w:color w:val="000000"/>
        </w:rPr>
        <w:t>°С пор</w:t>
      </w:r>
      <w:r w:rsidR="004C1678">
        <w:rPr>
          <w:color w:val="000000"/>
        </w:rPr>
        <w:t xml:space="preserve">ошки представляют </w:t>
      </w:r>
      <w:proofErr w:type="spellStart"/>
      <w:r w:rsidR="004C1678">
        <w:rPr>
          <w:color w:val="000000"/>
        </w:rPr>
        <w:t>собои</w:t>
      </w:r>
      <w:proofErr w:type="spellEnd"/>
      <w:r w:rsidR="004C1678">
        <w:rPr>
          <w:color w:val="000000"/>
        </w:rPr>
        <w:t xml:space="preserve">̆ </w:t>
      </w:r>
      <w:r w:rsidR="00171116">
        <w:rPr>
          <w:color w:val="000000"/>
        </w:rPr>
        <w:t>β-ТКФ с примесью</w:t>
      </w:r>
      <w:r w:rsidRPr="005F66B6">
        <w:rPr>
          <w:color w:val="000000"/>
        </w:rPr>
        <w:t xml:space="preserve"> ГА (до 10-15</w:t>
      </w:r>
      <w:r w:rsidR="00171116">
        <w:rPr>
          <w:color w:val="000000"/>
          <w:lang w:val="en-US"/>
        </w:rPr>
        <w:t xml:space="preserve"> </w:t>
      </w:r>
      <w:r w:rsidRPr="005F66B6">
        <w:rPr>
          <w:color w:val="000000"/>
        </w:rPr>
        <w:t>%), что подтверждается ИК-</w:t>
      </w:r>
      <w:proofErr w:type="spellStart"/>
      <w:r w:rsidRPr="005F66B6">
        <w:rPr>
          <w:color w:val="000000"/>
        </w:rPr>
        <w:t>спектроскопиеи</w:t>
      </w:r>
      <w:proofErr w:type="spellEnd"/>
      <w:r w:rsidRPr="005F66B6">
        <w:rPr>
          <w:color w:val="000000"/>
        </w:rPr>
        <w:t>̆. Термообработка при 1300</w:t>
      </w:r>
      <w:r w:rsidR="00171116" w:rsidRPr="00171116">
        <w:rPr>
          <w:color w:val="000000"/>
        </w:rPr>
        <w:t xml:space="preserve"> </w:t>
      </w:r>
      <w:r w:rsidRPr="005F66B6">
        <w:rPr>
          <w:color w:val="000000"/>
        </w:rPr>
        <w:t xml:space="preserve">°С приводит к снижению содержания примеси ГА (до 1-5%) или полному ее отсутствию. В составах, содержащих </w:t>
      </w:r>
      <w:proofErr w:type="spellStart"/>
      <w:r w:rsidRPr="005F66B6">
        <w:rPr>
          <w:color w:val="000000"/>
        </w:rPr>
        <w:t>Er</w:t>
      </w:r>
      <w:proofErr w:type="spellEnd"/>
      <w:r w:rsidRPr="005F66B6">
        <w:rPr>
          <w:color w:val="000000"/>
        </w:rPr>
        <w:t xml:space="preserve"> выше </w:t>
      </w:r>
      <w:r w:rsidR="004C1678">
        <w:rPr>
          <w:color w:val="000000"/>
        </w:rPr>
        <w:t>5 мол. %, выявлено незначительное содержание</w:t>
      </w:r>
      <w:r w:rsidRPr="005F66B6">
        <w:rPr>
          <w:color w:val="000000"/>
        </w:rPr>
        <w:t xml:space="preserve"> Er</w:t>
      </w:r>
      <w:r w:rsidRPr="004C1678">
        <w:rPr>
          <w:color w:val="000000"/>
          <w:vertAlign w:val="subscript"/>
        </w:rPr>
        <w:t>2</w:t>
      </w:r>
      <w:r w:rsidRPr="005F66B6">
        <w:rPr>
          <w:color w:val="000000"/>
        </w:rPr>
        <w:t>O</w:t>
      </w:r>
      <w:r w:rsidRPr="004C1678">
        <w:rPr>
          <w:color w:val="000000"/>
          <w:vertAlign w:val="subscript"/>
        </w:rPr>
        <w:t>3</w:t>
      </w:r>
      <w:r w:rsidRPr="005F66B6">
        <w:rPr>
          <w:color w:val="000000"/>
        </w:rPr>
        <w:t xml:space="preserve">. Во всем </w:t>
      </w:r>
      <w:r w:rsidR="004C1678">
        <w:rPr>
          <w:color w:val="000000"/>
        </w:rPr>
        <w:t xml:space="preserve">ряду </w:t>
      </w:r>
      <w:r w:rsidRPr="005F66B6">
        <w:rPr>
          <w:color w:val="000000"/>
        </w:rPr>
        <w:t xml:space="preserve">составов, с увеличением концентрации </w:t>
      </w:r>
      <w:proofErr w:type="spellStart"/>
      <w:r w:rsidRPr="005F66B6">
        <w:rPr>
          <w:color w:val="000000"/>
        </w:rPr>
        <w:t>допанта</w:t>
      </w:r>
      <w:proofErr w:type="spellEnd"/>
      <w:r w:rsidRPr="005F66B6">
        <w:rPr>
          <w:color w:val="000000"/>
        </w:rPr>
        <w:t xml:space="preserve"> материалы демонстрируют стабилизацию </w:t>
      </w:r>
      <w:proofErr w:type="spellStart"/>
      <w:r w:rsidRPr="005F66B6">
        <w:rPr>
          <w:color w:val="000000"/>
        </w:rPr>
        <w:t>низкотемпературнои</w:t>
      </w:r>
      <w:proofErr w:type="spellEnd"/>
      <w:r w:rsidRPr="005F66B6">
        <w:rPr>
          <w:color w:val="000000"/>
        </w:rPr>
        <w:t>̆ фазы β-ТКФ</w:t>
      </w:r>
      <w:r w:rsidR="004C1678">
        <w:rPr>
          <w:color w:val="000000"/>
        </w:rPr>
        <w:t xml:space="preserve"> </w:t>
      </w:r>
      <w:r w:rsidR="004C1678" w:rsidRPr="004C1678">
        <w:rPr>
          <w:color w:val="000000"/>
        </w:rPr>
        <w:t>(беспримесный ТКФ выше 1250 °С претерпевает фазовый переход до моноклинной α-модификации)</w:t>
      </w:r>
      <w:r w:rsidRPr="005F66B6">
        <w:rPr>
          <w:color w:val="000000"/>
        </w:rPr>
        <w:t xml:space="preserve">, что может служить подтверждением успешного включения </w:t>
      </w:r>
      <w:r w:rsidR="004C1678">
        <w:rPr>
          <w:color w:val="000000"/>
        </w:rPr>
        <w:t>РЗИ</w:t>
      </w:r>
      <w:r w:rsidRPr="005F66B6">
        <w:rPr>
          <w:color w:val="000000"/>
        </w:rPr>
        <w:t xml:space="preserve"> в позиции Са</w:t>
      </w:r>
      <w:r w:rsidR="004C1678" w:rsidRPr="004C1678">
        <w:rPr>
          <w:color w:val="000000"/>
          <w:vertAlign w:val="superscript"/>
        </w:rPr>
        <w:t>2+</w:t>
      </w:r>
      <w:r w:rsidRPr="005F66B6">
        <w:rPr>
          <w:color w:val="000000"/>
        </w:rPr>
        <w:t xml:space="preserve">. </w:t>
      </w:r>
      <w:r w:rsidR="003D7704" w:rsidRPr="003D7704">
        <w:rPr>
          <w:color w:val="000000"/>
        </w:rPr>
        <w:t>Методом фотолюминесцентной спектроскопии получены спектры стоксового излучения для</w:t>
      </w:r>
      <w:r w:rsidR="00297140">
        <w:rPr>
          <w:color w:val="000000"/>
        </w:rPr>
        <w:t xml:space="preserve"> образцов </w:t>
      </w:r>
      <w:proofErr w:type="spellStart"/>
      <w:r w:rsidR="00297140">
        <w:rPr>
          <w:color w:val="000000"/>
        </w:rPr>
        <w:t>ТКФ:Yb</w:t>
      </w:r>
      <w:proofErr w:type="spellEnd"/>
      <w:r w:rsidR="00C5522D">
        <w:rPr>
          <w:color w:val="000000"/>
        </w:rPr>
        <w:t xml:space="preserve">, имеющие интенсивный пик в диапазоне 970-980 </w:t>
      </w:r>
      <w:proofErr w:type="spellStart"/>
      <w:r w:rsidR="00C5522D">
        <w:rPr>
          <w:color w:val="000000"/>
        </w:rPr>
        <w:t>нм</w:t>
      </w:r>
      <w:proofErr w:type="spellEnd"/>
      <w:r w:rsidR="003D7704" w:rsidRPr="003D7704">
        <w:rPr>
          <w:color w:val="000000"/>
        </w:rPr>
        <w:t>.</w:t>
      </w:r>
      <w:r w:rsidR="00C5522D" w:rsidRPr="00C5522D">
        <w:rPr>
          <w:color w:val="000000"/>
        </w:rPr>
        <w:t xml:space="preserve"> </w:t>
      </w:r>
      <w:r w:rsidR="004B2016">
        <w:rPr>
          <w:color w:val="000000"/>
        </w:rPr>
        <w:t>Образцы ТКФ:</w:t>
      </w:r>
      <w:proofErr w:type="spellStart"/>
      <w:r w:rsidR="004B2016">
        <w:rPr>
          <w:color w:val="000000"/>
          <w:lang w:val="en-US"/>
        </w:rPr>
        <w:t>Er</w:t>
      </w:r>
      <w:proofErr w:type="spellEnd"/>
      <w:r w:rsidR="004B2016" w:rsidRPr="004B2016">
        <w:rPr>
          <w:color w:val="000000"/>
        </w:rPr>
        <w:t xml:space="preserve"> </w:t>
      </w:r>
      <w:r w:rsidR="004B2016">
        <w:rPr>
          <w:color w:val="000000"/>
        </w:rPr>
        <w:t>демонстрируют низкоинтенсивное видимое свечение.</w:t>
      </w:r>
      <w:r w:rsidR="001321CE">
        <w:rPr>
          <w:color w:val="000000"/>
        </w:rPr>
        <w:t xml:space="preserve"> </w:t>
      </w:r>
      <w:r>
        <w:rPr>
          <w:color w:val="000000"/>
        </w:rPr>
        <w:t xml:space="preserve">Образцы </w:t>
      </w:r>
      <w:proofErr w:type="spellStart"/>
      <w:r w:rsidR="00297140">
        <w:rPr>
          <w:color w:val="000000"/>
        </w:rPr>
        <w:t>ТКФ:Er</w:t>
      </w:r>
      <w:proofErr w:type="spellEnd"/>
      <w:r w:rsidR="00297140" w:rsidRPr="00297140">
        <w:rPr>
          <w:color w:val="000000"/>
        </w:rPr>
        <w:t>,</w:t>
      </w:r>
      <w:proofErr w:type="spellStart"/>
      <w:r w:rsidR="00297140">
        <w:rPr>
          <w:color w:val="000000"/>
          <w:lang w:val="en-US"/>
        </w:rPr>
        <w:t>Yb</w:t>
      </w:r>
      <w:proofErr w:type="spellEnd"/>
      <w:r>
        <w:rPr>
          <w:color w:val="000000"/>
        </w:rPr>
        <w:t xml:space="preserve"> характеризую</w:t>
      </w:r>
      <w:r w:rsidR="001321CE">
        <w:rPr>
          <w:color w:val="000000"/>
        </w:rPr>
        <w:t>тся антистоксовым</w:t>
      </w:r>
      <w:r w:rsidR="003D7704" w:rsidRPr="003D7704">
        <w:rPr>
          <w:color w:val="000000"/>
        </w:rPr>
        <w:t xml:space="preserve"> излучение</w:t>
      </w:r>
      <w:r w:rsidR="001321CE">
        <w:rPr>
          <w:color w:val="000000"/>
        </w:rPr>
        <w:t>м</w:t>
      </w:r>
      <w:r w:rsidR="004B2016">
        <w:rPr>
          <w:color w:val="000000"/>
        </w:rPr>
        <w:t xml:space="preserve"> с повышенной интенсивностью </w:t>
      </w:r>
      <w:r w:rsidR="001321CE">
        <w:rPr>
          <w:color w:val="000000"/>
        </w:rPr>
        <w:t>в видимом спектре</w:t>
      </w:r>
      <w:r w:rsidR="003D7704" w:rsidRPr="003D7704">
        <w:rPr>
          <w:color w:val="000000"/>
        </w:rPr>
        <w:t>.</w:t>
      </w:r>
    </w:p>
    <w:p w14:paraId="022FC08C" w14:textId="04BE6C33" w:rsidR="00A02163" w:rsidRPr="0009449A" w:rsidRDefault="00A17774" w:rsidP="004C1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17774">
        <w:rPr>
          <w:i/>
          <w:iCs/>
          <w:color w:val="000000"/>
        </w:rPr>
        <w:t>Исследование проведено при финансовой поддержке гранта РНФ № 23-63-10056.</w:t>
      </w:r>
    </w:p>
    <w:p w14:paraId="560B7C92" w14:textId="627F09D5" w:rsidR="00A42365" w:rsidRPr="00BB53A1" w:rsidRDefault="00EB1F49" w:rsidP="004C1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2A4101FB" w:rsidR="00116478" w:rsidRPr="00E14D17" w:rsidRDefault="00107AA3" w:rsidP="00125135">
      <w:pPr>
        <w:jc w:val="both"/>
        <w:rPr>
          <w:rFonts w:eastAsia="Calibri"/>
          <w:lang w:eastAsia="en-US"/>
        </w:rPr>
      </w:pPr>
      <w:r w:rsidRPr="00BB53A1">
        <w:rPr>
          <w:color w:val="000000"/>
          <w:lang w:val="en-US"/>
        </w:rPr>
        <w:t xml:space="preserve">1. </w:t>
      </w:r>
      <w:r w:rsidR="00E14D17" w:rsidRPr="00E14D17">
        <w:rPr>
          <w:color w:val="000000"/>
          <w:lang w:val="en-US"/>
        </w:rPr>
        <w:t>F. Chen et al. Multifunctional Eu</w:t>
      </w:r>
      <w:r w:rsidR="00E14D17" w:rsidRPr="008A3C4A">
        <w:rPr>
          <w:color w:val="000000"/>
          <w:vertAlign w:val="superscript"/>
          <w:lang w:val="en-US"/>
        </w:rPr>
        <w:t>3+</w:t>
      </w:r>
      <w:r w:rsidR="00E14D17" w:rsidRPr="00E14D17">
        <w:rPr>
          <w:color w:val="000000"/>
          <w:lang w:val="en-US"/>
        </w:rPr>
        <w:t>/Gd</w:t>
      </w:r>
      <w:r w:rsidR="00E14D17" w:rsidRPr="008A3C4A">
        <w:rPr>
          <w:color w:val="000000"/>
          <w:vertAlign w:val="superscript"/>
          <w:lang w:val="en-US"/>
        </w:rPr>
        <w:t>3+</w:t>
      </w:r>
      <w:r w:rsidR="00E14D17" w:rsidRPr="00E14D17">
        <w:rPr>
          <w:color w:val="000000"/>
          <w:lang w:val="en-US"/>
        </w:rPr>
        <w:t xml:space="preserve"> dual-doped calcium phosphate vesicle-like </w:t>
      </w:r>
      <w:proofErr w:type="spellStart"/>
      <w:r w:rsidR="00E14D17" w:rsidRPr="00E14D17">
        <w:rPr>
          <w:color w:val="000000"/>
          <w:lang w:val="en-US"/>
        </w:rPr>
        <w:t>nanospheres</w:t>
      </w:r>
      <w:proofErr w:type="spellEnd"/>
      <w:r w:rsidR="00E14D17" w:rsidRPr="00E14D17">
        <w:rPr>
          <w:color w:val="000000"/>
          <w:lang w:val="en-US"/>
        </w:rPr>
        <w:t xml:space="preserve"> for sustained drug release and imaging // Biomaterials. </w:t>
      </w:r>
      <w:r w:rsidR="00E14D17" w:rsidRPr="00E14D17">
        <w:rPr>
          <w:color w:val="000000"/>
        </w:rPr>
        <w:t xml:space="preserve">2012. </w:t>
      </w:r>
      <w:r w:rsidR="00E14D17" w:rsidRPr="00E14D17">
        <w:rPr>
          <w:color w:val="000000"/>
          <w:lang w:val="en-US"/>
        </w:rPr>
        <w:t>Vol</w:t>
      </w:r>
      <w:r w:rsidR="00E14D17" w:rsidRPr="00E14D17">
        <w:rPr>
          <w:color w:val="000000"/>
        </w:rPr>
        <w:t xml:space="preserve">. 33. </w:t>
      </w:r>
      <w:r w:rsidR="00E14D17" w:rsidRPr="00E14D17">
        <w:rPr>
          <w:color w:val="000000"/>
          <w:lang w:val="en-US"/>
        </w:rPr>
        <w:t>P</w:t>
      </w:r>
      <w:r w:rsidR="00E14D17" w:rsidRPr="00E14D17">
        <w:rPr>
          <w:color w:val="000000"/>
        </w:rPr>
        <w:t>. 6447-6455.</w:t>
      </w:r>
    </w:p>
    <w:p w14:paraId="77003D1F" w14:textId="169ABF94" w:rsidR="008A3C4A" w:rsidRPr="008A3C4A" w:rsidRDefault="00107AA3" w:rsidP="004C1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B53A1">
        <w:rPr>
          <w:color w:val="000000"/>
        </w:rPr>
        <w:t xml:space="preserve">2. </w:t>
      </w:r>
      <w:r w:rsidR="00125135" w:rsidRPr="00BB53A1">
        <w:rPr>
          <w:color w:val="000000"/>
        </w:rPr>
        <w:t>Марьина</w:t>
      </w:r>
      <w:r w:rsidR="006845CB" w:rsidRPr="006845CB">
        <w:rPr>
          <w:color w:val="000000"/>
        </w:rPr>
        <w:t xml:space="preserve"> </w:t>
      </w:r>
      <w:r w:rsidR="006845CB" w:rsidRPr="00BB53A1">
        <w:rPr>
          <w:color w:val="000000"/>
        </w:rPr>
        <w:t>У.А.</w:t>
      </w:r>
      <w:r w:rsidR="00125135" w:rsidRPr="00BB53A1">
        <w:rPr>
          <w:color w:val="000000"/>
        </w:rPr>
        <w:t>,</w:t>
      </w:r>
      <w:r w:rsidR="00125135" w:rsidRPr="00BB53A1">
        <w:rPr>
          <w:color w:val="000000"/>
        </w:rPr>
        <w:t xml:space="preserve"> Воробьев</w:t>
      </w:r>
      <w:r w:rsidR="006845CB" w:rsidRPr="006845CB">
        <w:rPr>
          <w:color w:val="000000"/>
        </w:rPr>
        <w:t xml:space="preserve"> </w:t>
      </w:r>
      <w:r w:rsidR="006845CB" w:rsidRPr="00BB53A1">
        <w:rPr>
          <w:color w:val="000000"/>
        </w:rPr>
        <w:t>В.А.</w:t>
      </w:r>
      <w:r w:rsidR="00125135" w:rsidRPr="00BB53A1">
        <w:rPr>
          <w:color w:val="000000"/>
        </w:rPr>
        <w:t>,</w:t>
      </w:r>
      <w:r w:rsidR="00125135" w:rsidRPr="00BB53A1">
        <w:rPr>
          <w:color w:val="000000"/>
        </w:rPr>
        <w:t xml:space="preserve"> Марьин</w:t>
      </w:r>
      <w:r w:rsidR="006845CB" w:rsidRPr="006845CB">
        <w:rPr>
          <w:color w:val="000000"/>
        </w:rPr>
        <w:t xml:space="preserve"> </w:t>
      </w:r>
      <w:r w:rsidR="006845CB">
        <w:rPr>
          <w:color w:val="000000"/>
        </w:rPr>
        <w:t>А.П</w:t>
      </w:r>
      <w:r w:rsidR="006845CB" w:rsidRPr="006845CB">
        <w:rPr>
          <w:color w:val="000000"/>
        </w:rPr>
        <w:t>.</w:t>
      </w:r>
      <w:r w:rsidR="006845CB" w:rsidRPr="006845CB">
        <w:rPr>
          <w:color w:val="000000"/>
        </w:rPr>
        <w:t xml:space="preserve"> </w:t>
      </w:r>
      <w:r w:rsidR="006845CB">
        <w:t>Синтез системы CaSnO</w:t>
      </w:r>
      <w:r w:rsidR="006845CB" w:rsidRPr="006845CB">
        <w:rPr>
          <w:vertAlign w:val="subscript"/>
        </w:rPr>
        <w:t>3</w:t>
      </w:r>
      <w:r w:rsidR="00EF7FB2">
        <w:t>:</w:t>
      </w:r>
      <w:r w:rsidR="006845CB">
        <w:t>Yb</w:t>
      </w:r>
      <w:r w:rsidR="006845CB" w:rsidRPr="006845CB">
        <w:rPr>
          <w:vertAlign w:val="superscript"/>
        </w:rPr>
        <w:t>3</w:t>
      </w:r>
      <w:proofErr w:type="gramStart"/>
      <w:r w:rsidR="006845CB" w:rsidRPr="006845CB">
        <w:rPr>
          <w:vertAlign w:val="superscript"/>
        </w:rPr>
        <w:t>+</w:t>
      </w:r>
      <w:r w:rsidR="006845CB">
        <w:t>,Er</w:t>
      </w:r>
      <w:proofErr w:type="gramEnd"/>
      <w:r w:rsidR="006845CB" w:rsidRPr="006845CB">
        <w:rPr>
          <w:vertAlign w:val="superscript"/>
        </w:rPr>
        <w:t>3+</w:t>
      </w:r>
      <w:r w:rsidR="006845CB">
        <w:t>,Но</w:t>
      </w:r>
      <w:r w:rsidR="006845CB" w:rsidRPr="006845CB">
        <w:rPr>
          <w:vertAlign w:val="superscript"/>
        </w:rPr>
        <w:t xml:space="preserve">3+ </w:t>
      </w:r>
      <w:r w:rsidR="006845CB">
        <w:t>и исследование ее люминесцентных свойств при ИК−возбуждении</w:t>
      </w:r>
      <w:r w:rsidR="00125135" w:rsidRPr="00BB53A1">
        <w:rPr>
          <w:color w:val="000000"/>
        </w:rPr>
        <w:t xml:space="preserve"> /</w:t>
      </w:r>
      <w:r w:rsidR="006845CB">
        <w:rPr>
          <w:color w:val="000000"/>
        </w:rPr>
        <w:t xml:space="preserve">/ </w:t>
      </w:r>
      <w:proofErr w:type="spellStart"/>
      <w:r w:rsidR="006845CB">
        <w:rPr>
          <w:color w:val="000000"/>
        </w:rPr>
        <w:t>Изв</w:t>
      </w:r>
      <w:proofErr w:type="spellEnd"/>
      <w:r w:rsidR="006845CB">
        <w:rPr>
          <w:color w:val="000000"/>
        </w:rPr>
        <w:t xml:space="preserve">. вузов. Мат. </w:t>
      </w:r>
      <w:proofErr w:type="spellStart"/>
      <w:r w:rsidR="006845CB">
        <w:rPr>
          <w:color w:val="000000"/>
        </w:rPr>
        <w:t>электр</w:t>
      </w:r>
      <w:proofErr w:type="spellEnd"/>
      <w:r w:rsidR="006845CB">
        <w:rPr>
          <w:color w:val="000000"/>
        </w:rPr>
        <w:t>. тех, 2017. Т. 20.</w:t>
      </w:r>
      <w:r w:rsidR="00125135" w:rsidRPr="00BB53A1">
        <w:rPr>
          <w:color w:val="000000"/>
        </w:rPr>
        <w:t xml:space="preserve"> №1.</w:t>
      </w:r>
      <w:r w:rsidR="006845CB" w:rsidRPr="006845CB">
        <w:rPr>
          <w:color w:val="000000"/>
        </w:rPr>
        <w:t xml:space="preserve"> </w:t>
      </w:r>
      <w:r w:rsidR="006845CB">
        <w:t>C. 45-</w:t>
      </w:r>
      <w:r w:rsidR="006845CB">
        <w:t xml:space="preserve">50. </w:t>
      </w:r>
      <w:r w:rsidR="00125135" w:rsidRPr="00BB53A1">
        <w:rPr>
          <w:color w:val="000000"/>
        </w:rPr>
        <w:t xml:space="preserve">  </w:t>
      </w:r>
      <w:bookmarkStart w:id="0" w:name="_GoBack"/>
      <w:bookmarkEnd w:id="0"/>
    </w:p>
    <w:sectPr w:rsidR="008A3C4A" w:rsidRPr="008A3C4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2260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5135"/>
    <w:rsid w:val="00130241"/>
    <w:rsid w:val="001321CE"/>
    <w:rsid w:val="00171116"/>
    <w:rsid w:val="001A2968"/>
    <w:rsid w:val="001E61C2"/>
    <w:rsid w:val="001F0493"/>
    <w:rsid w:val="0022260A"/>
    <w:rsid w:val="002264EE"/>
    <w:rsid w:val="0023307C"/>
    <w:rsid w:val="00284914"/>
    <w:rsid w:val="00297140"/>
    <w:rsid w:val="002D4EE4"/>
    <w:rsid w:val="0031361E"/>
    <w:rsid w:val="0036643D"/>
    <w:rsid w:val="00391C38"/>
    <w:rsid w:val="003B76D6"/>
    <w:rsid w:val="003D7704"/>
    <w:rsid w:val="003E2601"/>
    <w:rsid w:val="003F4E6B"/>
    <w:rsid w:val="0043788F"/>
    <w:rsid w:val="004A26A3"/>
    <w:rsid w:val="004B2016"/>
    <w:rsid w:val="004C1678"/>
    <w:rsid w:val="004C1736"/>
    <w:rsid w:val="004F0EDF"/>
    <w:rsid w:val="00522BF1"/>
    <w:rsid w:val="00590166"/>
    <w:rsid w:val="005D022B"/>
    <w:rsid w:val="005D0C1E"/>
    <w:rsid w:val="005D16BB"/>
    <w:rsid w:val="005E5711"/>
    <w:rsid w:val="005E5BE9"/>
    <w:rsid w:val="005F66B6"/>
    <w:rsid w:val="006845CB"/>
    <w:rsid w:val="0069427D"/>
    <w:rsid w:val="006F7A19"/>
    <w:rsid w:val="007213E1"/>
    <w:rsid w:val="00775389"/>
    <w:rsid w:val="00792CC0"/>
    <w:rsid w:val="00797838"/>
    <w:rsid w:val="007C1A17"/>
    <w:rsid w:val="007C36D8"/>
    <w:rsid w:val="007F2744"/>
    <w:rsid w:val="00810F05"/>
    <w:rsid w:val="008931BE"/>
    <w:rsid w:val="008A3C4A"/>
    <w:rsid w:val="008B6AD9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7774"/>
    <w:rsid w:val="00A314FE"/>
    <w:rsid w:val="00A42365"/>
    <w:rsid w:val="00AD7380"/>
    <w:rsid w:val="00AD7A6B"/>
    <w:rsid w:val="00BB53A1"/>
    <w:rsid w:val="00BF36F8"/>
    <w:rsid w:val="00BF4622"/>
    <w:rsid w:val="00C5522D"/>
    <w:rsid w:val="00C844E2"/>
    <w:rsid w:val="00CD00B1"/>
    <w:rsid w:val="00D22306"/>
    <w:rsid w:val="00D42542"/>
    <w:rsid w:val="00D60512"/>
    <w:rsid w:val="00D676AD"/>
    <w:rsid w:val="00D8121C"/>
    <w:rsid w:val="00E14D17"/>
    <w:rsid w:val="00E22189"/>
    <w:rsid w:val="00E74069"/>
    <w:rsid w:val="00E81D35"/>
    <w:rsid w:val="00EB1F49"/>
    <w:rsid w:val="00EF7FB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16996D3-A78D-43FE-8392-4C40B1EF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C1A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1A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8DA912-76EE-4BE3-9468-AA6C8F87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Мальцев</dc:creator>
  <cp:lastModifiedBy>Сергей Мальцев</cp:lastModifiedBy>
  <cp:revision>6</cp:revision>
  <dcterms:created xsi:type="dcterms:W3CDTF">2025-03-08T20:57:00Z</dcterms:created>
  <dcterms:modified xsi:type="dcterms:W3CDTF">2025-03-08T21:02:00Z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