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1FE3" w14:textId="77777777" w:rsidR="00C43B81" w:rsidRDefault="000D41C2" w:rsidP="002D57FB">
      <w:pPr>
        <w:spacing w:after="0" w:line="240" w:lineRule="auto"/>
        <w:jc w:val="center"/>
        <w:rPr>
          <w:b/>
        </w:rPr>
      </w:pPr>
      <w:r w:rsidRPr="003E7F71">
        <w:rPr>
          <w:b/>
        </w:rPr>
        <w:t>Нано</w:t>
      </w:r>
      <w:r w:rsidR="00E75C99" w:rsidRPr="003E7F71">
        <w:rPr>
          <w:b/>
        </w:rPr>
        <w:t xml:space="preserve">композиты на основе </w:t>
      </w:r>
      <w:r w:rsidR="002D57FB" w:rsidRPr="003E7F71">
        <w:rPr>
          <w:b/>
        </w:rPr>
        <w:t>бескисл</w:t>
      </w:r>
      <w:r w:rsidRPr="003E7F71">
        <w:rPr>
          <w:b/>
        </w:rPr>
        <w:t>о</w:t>
      </w:r>
      <w:r w:rsidR="002D57FB" w:rsidRPr="003E7F71">
        <w:rPr>
          <w:b/>
        </w:rPr>
        <w:t xml:space="preserve">родного </w:t>
      </w:r>
      <w:r w:rsidR="00E75C99" w:rsidRPr="003E7F71">
        <w:rPr>
          <w:b/>
        </w:rPr>
        <w:t xml:space="preserve">графена и оксидов церия и марганца – новые исходные для материалов </w:t>
      </w:r>
      <w:proofErr w:type="spellStart"/>
      <w:r w:rsidR="00E75C99" w:rsidRPr="003E7F71">
        <w:rPr>
          <w:b/>
        </w:rPr>
        <w:t>суперконденсаторов</w:t>
      </w:r>
      <w:proofErr w:type="spellEnd"/>
    </w:p>
    <w:p w14:paraId="04E93311" w14:textId="77777777" w:rsidR="00C43B81" w:rsidRPr="00094010" w:rsidRDefault="00C43B81" w:rsidP="002D57FB">
      <w:pPr>
        <w:spacing w:after="0" w:line="240" w:lineRule="auto"/>
        <w:jc w:val="center"/>
        <w:rPr>
          <w:b/>
          <w:i/>
        </w:rPr>
      </w:pPr>
      <w:r w:rsidRPr="00094010">
        <w:rPr>
          <w:b/>
          <w:i/>
        </w:rPr>
        <w:t xml:space="preserve">Пономарев И.В., </w:t>
      </w:r>
      <w:proofErr w:type="spellStart"/>
      <w:r w:rsidRPr="00094010">
        <w:rPr>
          <w:b/>
          <w:i/>
        </w:rPr>
        <w:t>Афзал</w:t>
      </w:r>
      <w:proofErr w:type="spellEnd"/>
      <w:r w:rsidRPr="00094010">
        <w:rPr>
          <w:b/>
          <w:i/>
        </w:rPr>
        <w:t xml:space="preserve"> А.М.</w:t>
      </w:r>
    </w:p>
    <w:p w14:paraId="0158C05D" w14:textId="77777777" w:rsidR="00C43B81" w:rsidRPr="00306717" w:rsidRDefault="00C43B81" w:rsidP="002D57FB">
      <w:pPr>
        <w:spacing w:after="0" w:line="240" w:lineRule="auto"/>
        <w:jc w:val="center"/>
        <w:rPr>
          <w:i/>
        </w:rPr>
      </w:pPr>
      <w:r w:rsidRPr="00306717">
        <w:rPr>
          <w:i/>
        </w:rPr>
        <w:t>Аспирант</w:t>
      </w:r>
      <w:r w:rsidR="006A18F4" w:rsidRPr="00306717">
        <w:rPr>
          <w:i/>
        </w:rPr>
        <w:t>,</w:t>
      </w:r>
      <w:r w:rsidRPr="00306717">
        <w:rPr>
          <w:i/>
        </w:rPr>
        <w:t xml:space="preserve"> 3 год</w:t>
      </w:r>
      <w:r w:rsidR="006A18F4" w:rsidRPr="00306717">
        <w:rPr>
          <w:i/>
        </w:rPr>
        <w:t xml:space="preserve"> обучения</w:t>
      </w:r>
    </w:p>
    <w:p w14:paraId="44D85134" w14:textId="77777777" w:rsidR="00C43B81" w:rsidRPr="00306717" w:rsidRDefault="00C43B81" w:rsidP="002D57FB">
      <w:pPr>
        <w:spacing w:after="0" w:line="240" w:lineRule="auto"/>
        <w:jc w:val="center"/>
        <w:rPr>
          <w:i/>
        </w:rPr>
      </w:pPr>
      <w:r w:rsidRPr="00306717">
        <w:rPr>
          <w:i/>
        </w:rPr>
        <w:t>Институт металлургии и материаловедения им. А.А. Байкова, Москва, Россия</w:t>
      </w:r>
    </w:p>
    <w:p w14:paraId="39B0122E" w14:textId="77777777" w:rsidR="00C43B81" w:rsidRPr="006A18F4" w:rsidRDefault="00C43B81" w:rsidP="002D57FB">
      <w:pPr>
        <w:spacing w:after="0" w:line="240" w:lineRule="auto"/>
        <w:jc w:val="center"/>
        <w:rPr>
          <w:i/>
        </w:rPr>
      </w:pPr>
      <w:r w:rsidRPr="00306717">
        <w:rPr>
          <w:i/>
          <w:lang w:val="en-US"/>
        </w:rPr>
        <w:t>E</w:t>
      </w:r>
      <w:r w:rsidRPr="00306717">
        <w:rPr>
          <w:i/>
        </w:rPr>
        <w:t>-</w:t>
      </w:r>
      <w:r w:rsidRPr="00306717">
        <w:rPr>
          <w:i/>
          <w:lang w:val="en-US"/>
        </w:rPr>
        <w:t>mail</w:t>
      </w:r>
      <w:r w:rsidRPr="00306717">
        <w:rPr>
          <w:i/>
        </w:rPr>
        <w:t xml:space="preserve">: </w:t>
      </w:r>
      <w:proofErr w:type="spellStart"/>
      <w:r w:rsidRPr="00306717">
        <w:rPr>
          <w:i/>
          <w:u w:val="single"/>
          <w:lang w:val="en-US"/>
        </w:rPr>
        <w:t>IvanGforce</w:t>
      </w:r>
      <w:proofErr w:type="spellEnd"/>
      <w:r w:rsidRPr="00306717">
        <w:rPr>
          <w:i/>
          <w:u w:val="single"/>
        </w:rPr>
        <w:t>@</w:t>
      </w:r>
      <w:r w:rsidRPr="00306717">
        <w:rPr>
          <w:i/>
          <w:u w:val="single"/>
          <w:lang w:val="en-US"/>
        </w:rPr>
        <w:t>mail</w:t>
      </w:r>
      <w:r w:rsidRPr="00306717">
        <w:rPr>
          <w:i/>
          <w:u w:val="single"/>
        </w:rPr>
        <w:t>.</w:t>
      </w:r>
      <w:proofErr w:type="spellStart"/>
      <w:r w:rsidRPr="00306717">
        <w:rPr>
          <w:i/>
          <w:u w:val="single"/>
          <w:lang w:val="en-US"/>
        </w:rPr>
        <w:t>ru</w:t>
      </w:r>
      <w:proofErr w:type="spellEnd"/>
    </w:p>
    <w:p w14:paraId="32B64F4B" w14:textId="77777777" w:rsidR="00E75C99" w:rsidRDefault="00E75C99" w:rsidP="002D57FB">
      <w:pPr>
        <w:spacing w:after="0" w:line="240" w:lineRule="auto"/>
        <w:ind w:firstLine="397"/>
        <w:jc w:val="both"/>
      </w:pPr>
      <w:r>
        <w:t xml:space="preserve">В настоящее время существует острая необходимость в создании </w:t>
      </w:r>
      <w:r w:rsidR="00473AA5">
        <w:t>новых систем преобразования и хранения энергии</w:t>
      </w:r>
      <w:r w:rsidR="00362C19">
        <w:t xml:space="preserve">, среди которых особое значение имеют </w:t>
      </w:r>
      <w:proofErr w:type="spellStart"/>
      <w:r w:rsidR="00362C19">
        <w:t>суперконденсаторы</w:t>
      </w:r>
      <w:proofErr w:type="spellEnd"/>
      <w:r>
        <w:t>. Однако</w:t>
      </w:r>
      <w:r w:rsidR="00473AA5" w:rsidRPr="00473AA5">
        <w:t xml:space="preserve"> </w:t>
      </w:r>
      <w:r w:rsidR="00473AA5">
        <w:t xml:space="preserve">для создания высокоэффективных </w:t>
      </w:r>
      <w:proofErr w:type="spellStart"/>
      <w:r w:rsidR="00473AA5">
        <w:t>суперконденсаторов</w:t>
      </w:r>
      <w:proofErr w:type="spellEnd"/>
      <w:r w:rsidR="00473AA5">
        <w:t xml:space="preserve"> требуются новые материалы с улучшенными электрофизическими характеристиками</w:t>
      </w:r>
      <w:r>
        <w:t xml:space="preserve">. В качестве исходных компонентов для производства </w:t>
      </w:r>
      <w:proofErr w:type="spellStart"/>
      <w:r>
        <w:t>супе</w:t>
      </w:r>
      <w:r w:rsidR="00EC3417">
        <w:t>р</w:t>
      </w:r>
      <w:r>
        <w:t>конденсаторов</w:t>
      </w:r>
      <w:proofErr w:type="spellEnd"/>
      <w:r>
        <w:t xml:space="preserve"> исследователями и разработчиками рассматриваются </w:t>
      </w:r>
      <w:r w:rsidR="00003D39">
        <w:t>Се</w:t>
      </w:r>
      <w:r w:rsidR="00140AA2">
        <w:t>О</w:t>
      </w:r>
      <w:r w:rsidR="00140AA2" w:rsidRPr="00140AA2">
        <w:rPr>
          <w:vertAlign w:val="subscript"/>
        </w:rPr>
        <w:t>2</w:t>
      </w:r>
      <w:r>
        <w:t xml:space="preserve"> и </w:t>
      </w:r>
      <w:proofErr w:type="spellStart"/>
      <w:r>
        <w:t>Mn</w:t>
      </w:r>
      <w:r w:rsidR="00B37039" w:rsidRPr="00B37039">
        <w:rPr>
          <w:vertAlign w:val="subscript"/>
        </w:rPr>
        <w:t>x</w:t>
      </w:r>
      <w:r>
        <w:t>O</w:t>
      </w:r>
      <w:proofErr w:type="spellEnd"/>
      <w:r w:rsidR="00B37039">
        <w:rPr>
          <w:vertAlign w:val="subscript"/>
          <w:lang w:val="en-US"/>
        </w:rPr>
        <w:t>y</w:t>
      </w:r>
      <w:r>
        <w:t xml:space="preserve"> благодаря целому ряду их привлекательных физико-химический свойств. Установлено, что модификация </w:t>
      </w:r>
      <w:r w:rsidR="00DF6E0C">
        <w:t>этих оксидов</w:t>
      </w:r>
      <w:r>
        <w:t xml:space="preserve"> </w:t>
      </w:r>
      <w:r w:rsidRPr="006B595D">
        <w:t>графеном</w:t>
      </w:r>
      <w:r w:rsidR="000D41C2" w:rsidRPr="006B595D">
        <w:t xml:space="preserve"> (не более 2</w:t>
      </w:r>
      <w:r w:rsidR="006B595D">
        <w:rPr>
          <w:color w:val="000000"/>
          <w:lang w:val="en-US"/>
        </w:rPr>
        <w:t> </w:t>
      </w:r>
      <w:r w:rsidR="000D41C2" w:rsidRPr="006B595D">
        <w:t>масс.</w:t>
      </w:r>
      <w:r w:rsidR="006B595D">
        <w:rPr>
          <w:color w:val="000000"/>
          <w:lang w:val="en-US"/>
        </w:rPr>
        <w:t> </w:t>
      </w:r>
      <w:r w:rsidR="000D41C2" w:rsidRPr="006B595D">
        <w:t>%)</w:t>
      </w:r>
      <w:r w:rsidRPr="006B595D">
        <w:t xml:space="preserve"> позволяет добиться высокой емкости устройств и отличной стабильности в работе</w:t>
      </w:r>
      <w:r w:rsidR="00140AA2" w:rsidRPr="006B595D">
        <w:t xml:space="preserve"> по сравнению с материалами на основе чистых оксидов</w:t>
      </w:r>
      <w:r w:rsidRPr="006B595D">
        <w:t xml:space="preserve">. </w:t>
      </w:r>
      <w:r w:rsidR="00140AA2" w:rsidRPr="006B595D">
        <w:t xml:space="preserve">В настоящее время </w:t>
      </w:r>
      <w:r w:rsidR="00DF6E0C" w:rsidRPr="006B595D">
        <w:t>не разработаны</w:t>
      </w:r>
      <w:r w:rsidRPr="006B595D">
        <w:t xml:space="preserve"> технологически</w:t>
      </w:r>
      <w:r w:rsidR="00140AA2" w:rsidRPr="006B595D">
        <w:t xml:space="preserve"> приемлемые способы получения </w:t>
      </w:r>
      <w:proofErr w:type="spellStart"/>
      <w:r w:rsidRPr="006B595D">
        <w:t>графенсодержащих</w:t>
      </w:r>
      <w:proofErr w:type="spellEnd"/>
      <w:r w:rsidRPr="006B595D">
        <w:t xml:space="preserve"> композитов,</w:t>
      </w:r>
      <w:r w:rsidR="003F6124" w:rsidRPr="006B595D">
        <w:t xml:space="preserve"> в</w:t>
      </w:r>
      <w:r w:rsidRPr="006B595D">
        <w:t xml:space="preserve"> которых</w:t>
      </w:r>
      <w:r w:rsidR="003F6124" w:rsidRPr="006B595D">
        <w:t xml:space="preserve"> достигалось бы</w:t>
      </w:r>
      <w:r w:rsidRPr="006B595D">
        <w:t xml:space="preserve"> </w:t>
      </w:r>
      <w:r w:rsidR="003F6124" w:rsidRPr="006B595D">
        <w:t>равномерное распределение компонентов в объеме материа</w:t>
      </w:r>
      <w:r w:rsidR="000D41C2" w:rsidRPr="006B595D">
        <w:t>ла.</w:t>
      </w:r>
      <w:r w:rsidRPr="006B595D">
        <w:t xml:space="preserve"> Кроме того, в </w:t>
      </w:r>
      <w:r w:rsidR="00DF6E0C" w:rsidRPr="006B595D">
        <w:t xml:space="preserve">большинстве работ </w:t>
      </w:r>
      <w:r w:rsidRPr="006B595D">
        <w:t xml:space="preserve">используют </w:t>
      </w:r>
      <w:r w:rsidR="00003D39" w:rsidRPr="006B595D">
        <w:t>О-</w:t>
      </w:r>
      <w:r w:rsidRPr="006B595D">
        <w:t>содержащие производные графена</w:t>
      </w:r>
      <w:r w:rsidR="004359CB" w:rsidRPr="006B595D">
        <w:t>, в которых необратимо утрачена</w:t>
      </w:r>
      <w:r w:rsidR="00681523" w:rsidRPr="006B595D">
        <w:t xml:space="preserve"> </w:t>
      </w:r>
      <w:r w:rsidR="000D41C2" w:rsidRPr="006B595D">
        <w:t xml:space="preserve">протяженная </w:t>
      </w:r>
      <w:r w:rsidR="00681523" w:rsidRPr="006B595D">
        <w:t>sp</w:t>
      </w:r>
      <w:r w:rsidR="00681523" w:rsidRPr="006B595D">
        <w:rPr>
          <w:vertAlign w:val="superscript"/>
        </w:rPr>
        <w:t>2</w:t>
      </w:r>
      <w:r w:rsidR="00681523" w:rsidRPr="006B595D">
        <w:t>-электронн</w:t>
      </w:r>
      <w:r w:rsidR="004359CB" w:rsidRPr="006B595D">
        <w:t>ая</w:t>
      </w:r>
      <w:r w:rsidR="00681523" w:rsidRPr="006B595D">
        <w:t xml:space="preserve"> систем</w:t>
      </w:r>
      <w:r w:rsidR="004359CB" w:rsidRPr="006B595D">
        <w:t>а, отвечающая за</w:t>
      </w:r>
      <w:r w:rsidR="00003D39" w:rsidRPr="006B595D">
        <w:t xml:space="preserve"> его</w:t>
      </w:r>
      <w:r w:rsidR="004359CB" w:rsidRPr="006B595D">
        <w:t xml:space="preserve"> </w:t>
      </w:r>
      <w:r w:rsidRPr="006B595D">
        <w:t>уникальны</w:t>
      </w:r>
      <w:r w:rsidR="004359CB" w:rsidRPr="006B595D">
        <w:t>е</w:t>
      </w:r>
      <w:r w:rsidRPr="006B595D">
        <w:t xml:space="preserve"> </w:t>
      </w:r>
      <w:r w:rsidR="000D41C2" w:rsidRPr="006B595D">
        <w:t xml:space="preserve">электронные </w:t>
      </w:r>
      <w:r w:rsidRPr="006B595D">
        <w:t>свойства.</w:t>
      </w:r>
    </w:p>
    <w:p w14:paraId="170CCF42" w14:textId="77777777" w:rsidR="001108AF" w:rsidRPr="00094010" w:rsidRDefault="003F6124" w:rsidP="002D57FB">
      <w:pPr>
        <w:spacing w:after="0" w:line="240" w:lineRule="auto"/>
        <w:ind w:firstLine="397"/>
        <w:jc w:val="both"/>
        <w:rPr>
          <w:color w:val="000000"/>
        </w:rPr>
      </w:pPr>
      <w:r w:rsidRPr="00094010">
        <w:rPr>
          <w:color w:val="000000"/>
        </w:rPr>
        <w:t>В</w:t>
      </w:r>
      <w:r w:rsidR="004359CB" w:rsidRPr="00094010">
        <w:rPr>
          <w:color w:val="000000"/>
        </w:rPr>
        <w:t xml:space="preserve"> представленной</w:t>
      </w:r>
      <w:r w:rsidRPr="00094010">
        <w:rPr>
          <w:color w:val="000000"/>
        </w:rPr>
        <w:t xml:space="preserve"> работе предложен</w:t>
      </w:r>
      <w:r w:rsidR="00F352AD" w:rsidRPr="00094010">
        <w:rPr>
          <w:color w:val="000000"/>
        </w:rPr>
        <w:t>о несколько модификаций</w:t>
      </w:r>
      <w:r w:rsidR="009F2492" w:rsidRPr="00094010">
        <w:rPr>
          <w:color w:val="000000"/>
        </w:rPr>
        <w:t xml:space="preserve"> </w:t>
      </w:r>
      <w:r w:rsidR="00EC3417" w:rsidRPr="00094010">
        <w:rPr>
          <w:color w:val="000000"/>
        </w:rPr>
        <w:t>способ</w:t>
      </w:r>
      <w:r w:rsidR="00F352AD" w:rsidRPr="00094010">
        <w:rPr>
          <w:color w:val="000000"/>
        </w:rPr>
        <w:t xml:space="preserve">а </w:t>
      </w:r>
      <w:r w:rsidR="00EC3417" w:rsidRPr="00094010">
        <w:rPr>
          <w:color w:val="000000"/>
        </w:rPr>
        <w:t>получения композитов на основе</w:t>
      </w:r>
      <w:r w:rsidR="00FF3918" w:rsidRPr="00094010">
        <w:rPr>
          <w:color w:val="000000"/>
        </w:rPr>
        <w:t xml:space="preserve"> бескислородного</w:t>
      </w:r>
      <w:r w:rsidR="00EC3417" w:rsidRPr="00094010">
        <w:rPr>
          <w:color w:val="000000"/>
        </w:rPr>
        <w:t xml:space="preserve"> графена и оксидов </w:t>
      </w:r>
      <w:r w:rsidR="009F2492" w:rsidRPr="00094010">
        <w:rPr>
          <w:color w:val="000000"/>
        </w:rPr>
        <w:t>СеО</w:t>
      </w:r>
      <w:r w:rsidR="009F2492" w:rsidRPr="00094010">
        <w:rPr>
          <w:color w:val="000000"/>
          <w:vertAlign w:val="subscript"/>
        </w:rPr>
        <w:t>2</w:t>
      </w:r>
      <w:r w:rsidR="00061CA0" w:rsidRPr="00094010">
        <w:rPr>
          <w:color w:val="000000"/>
        </w:rPr>
        <w:t xml:space="preserve"> и</w:t>
      </w:r>
      <w:r w:rsidR="009F2492" w:rsidRPr="00094010">
        <w:rPr>
          <w:color w:val="000000"/>
        </w:rPr>
        <w:t xml:space="preserve"> </w:t>
      </w:r>
      <w:proofErr w:type="spellStart"/>
      <w:r w:rsidR="009F2492" w:rsidRPr="00094010">
        <w:rPr>
          <w:color w:val="000000"/>
        </w:rPr>
        <w:t>Mn</w:t>
      </w:r>
      <w:r w:rsidR="009F2492" w:rsidRPr="00094010">
        <w:rPr>
          <w:color w:val="000000"/>
          <w:vertAlign w:val="subscript"/>
        </w:rPr>
        <w:t>x</w:t>
      </w:r>
      <w:r w:rsidR="009F2492" w:rsidRPr="00094010">
        <w:rPr>
          <w:color w:val="000000"/>
        </w:rPr>
        <w:t>O</w:t>
      </w:r>
      <w:proofErr w:type="spellEnd"/>
      <w:r w:rsidR="009F2492" w:rsidRPr="00094010">
        <w:rPr>
          <w:color w:val="000000"/>
          <w:vertAlign w:val="subscript"/>
          <w:lang w:val="en-US"/>
        </w:rPr>
        <w:t>y</w:t>
      </w:r>
      <w:r w:rsidR="00EC3417" w:rsidRPr="00094010">
        <w:rPr>
          <w:color w:val="000000"/>
        </w:rPr>
        <w:t xml:space="preserve"> </w:t>
      </w:r>
      <w:r w:rsidR="00FF3918" w:rsidRPr="00094010">
        <w:rPr>
          <w:color w:val="000000"/>
        </w:rPr>
        <w:t>с содержанием графена 0</w:t>
      </w:r>
      <w:r w:rsidR="00E0269F" w:rsidRPr="00094010">
        <w:rPr>
          <w:color w:val="000000"/>
        </w:rPr>
        <w:t>.</w:t>
      </w:r>
      <w:r w:rsidR="00FF3918" w:rsidRPr="00094010">
        <w:rPr>
          <w:color w:val="000000"/>
        </w:rPr>
        <w:t>5-1</w:t>
      </w:r>
      <w:r w:rsidR="00E0269F" w:rsidRPr="00094010">
        <w:rPr>
          <w:color w:val="000000"/>
        </w:rPr>
        <w:t>.</w:t>
      </w:r>
      <w:r w:rsidR="00FF3918" w:rsidRPr="00094010">
        <w:rPr>
          <w:color w:val="000000"/>
        </w:rPr>
        <w:t>5</w:t>
      </w:r>
      <w:r w:rsidR="00E0269F" w:rsidRPr="00094010">
        <w:rPr>
          <w:color w:val="000000"/>
          <w:lang w:val="en-US"/>
        </w:rPr>
        <w:t> </w:t>
      </w:r>
      <w:r w:rsidR="00FF3918" w:rsidRPr="00094010">
        <w:rPr>
          <w:color w:val="000000"/>
        </w:rPr>
        <w:t>мас</w:t>
      </w:r>
      <w:r w:rsidR="000D41C2" w:rsidRPr="00094010">
        <w:rPr>
          <w:color w:val="000000"/>
        </w:rPr>
        <w:t>с</w:t>
      </w:r>
      <w:r w:rsidR="00FF3918" w:rsidRPr="00094010">
        <w:rPr>
          <w:color w:val="000000"/>
        </w:rPr>
        <w:t>.</w:t>
      </w:r>
      <w:r w:rsidR="00E0269F" w:rsidRPr="00094010">
        <w:rPr>
          <w:color w:val="000000"/>
          <w:lang w:val="en-US"/>
        </w:rPr>
        <w:t> </w:t>
      </w:r>
      <w:r w:rsidR="00FF3918" w:rsidRPr="00094010">
        <w:rPr>
          <w:color w:val="000000"/>
        </w:rPr>
        <w:t>%</w:t>
      </w:r>
      <w:r w:rsidR="00430E32" w:rsidRPr="00094010">
        <w:rPr>
          <w:color w:val="000000"/>
        </w:rPr>
        <w:t>, основанного</w:t>
      </w:r>
      <w:r w:rsidR="00DF71C2" w:rsidRPr="00094010">
        <w:rPr>
          <w:color w:val="000000"/>
        </w:rPr>
        <w:t xml:space="preserve"> на сочетании</w:t>
      </w:r>
      <w:r w:rsidR="00FF3918" w:rsidRPr="00094010">
        <w:rPr>
          <w:color w:val="000000"/>
        </w:rPr>
        <w:t xml:space="preserve"> золь-гель и </w:t>
      </w:r>
      <w:proofErr w:type="spellStart"/>
      <w:r w:rsidR="00FF3918" w:rsidRPr="00094010">
        <w:rPr>
          <w:color w:val="000000"/>
        </w:rPr>
        <w:t>сонохимического</w:t>
      </w:r>
      <w:proofErr w:type="spellEnd"/>
      <w:r w:rsidR="00FF3918" w:rsidRPr="00094010">
        <w:rPr>
          <w:color w:val="000000"/>
        </w:rPr>
        <w:t xml:space="preserve"> м</w:t>
      </w:r>
      <w:r w:rsidR="003A4958" w:rsidRPr="00094010">
        <w:rPr>
          <w:color w:val="000000"/>
        </w:rPr>
        <w:t>етодов</w:t>
      </w:r>
      <w:r w:rsidR="00061CA0" w:rsidRPr="00094010">
        <w:rPr>
          <w:color w:val="000000"/>
        </w:rPr>
        <w:t>. У</w:t>
      </w:r>
      <w:r w:rsidR="00DF71C2" w:rsidRPr="00094010">
        <w:rPr>
          <w:color w:val="000000"/>
        </w:rPr>
        <w:t>становлено</w:t>
      </w:r>
      <w:r w:rsidR="00C92F22" w:rsidRPr="00094010">
        <w:rPr>
          <w:color w:val="000000"/>
        </w:rPr>
        <w:t xml:space="preserve">, что разработанный способ обеспечивает достижение всех вышеперечисленных параметров, требуемых для порошков, предназначенных для получения материалов электрофизического назначения. </w:t>
      </w:r>
      <w:r w:rsidR="000D41C2" w:rsidRPr="00094010">
        <w:rPr>
          <w:color w:val="000000"/>
        </w:rPr>
        <w:t>Доказано, что в</w:t>
      </w:r>
      <w:r w:rsidR="00DF6E0C" w:rsidRPr="00094010">
        <w:rPr>
          <w:color w:val="000000"/>
        </w:rPr>
        <w:t xml:space="preserve"> синтезированных предложенным способом композитах обеспечивается</w:t>
      </w:r>
      <w:r w:rsidR="00C92F22" w:rsidRPr="00094010">
        <w:rPr>
          <w:color w:val="000000"/>
        </w:rPr>
        <w:t xml:space="preserve"> равномерное распределение листов бескислородного графена </w:t>
      </w:r>
      <w:r w:rsidR="007C22E0" w:rsidRPr="00094010">
        <w:rPr>
          <w:color w:val="000000"/>
        </w:rPr>
        <w:t>на наноуровне.</w:t>
      </w:r>
      <w:r w:rsidR="00061CA0" w:rsidRPr="00094010">
        <w:rPr>
          <w:color w:val="000000"/>
        </w:rPr>
        <w:t xml:space="preserve"> </w:t>
      </w:r>
      <w:r w:rsidR="00D11B54" w:rsidRPr="00094010">
        <w:rPr>
          <w:color w:val="000000"/>
        </w:rPr>
        <w:t>Проведено сравнительное исследование каталитической активности в модельной реакции окисления СО полученных композитных порошков в интервале температур 100</w:t>
      </w:r>
      <w:r w:rsidR="00E0269F" w:rsidRPr="00094010">
        <w:rPr>
          <w:color w:val="000000"/>
        </w:rPr>
        <w:t>–</w:t>
      </w:r>
      <w:r w:rsidR="00D11B54" w:rsidRPr="00094010">
        <w:rPr>
          <w:color w:val="000000"/>
        </w:rPr>
        <w:t>580</w:t>
      </w:r>
      <w:r w:rsidR="00E0269F" w:rsidRPr="00094010">
        <w:rPr>
          <w:color w:val="000000"/>
          <w:lang w:val="en-US"/>
        </w:rPr>
        <w:t> </w:t>
      </w:r>
      <w:r w:rsidR="00D11B54" w:rsidRPr="00094010">
        <w:rPr>
          <w:color w:val="000000"/>
        </w:rPr>
        <w:t xml:space="preserve">°С. </w:t>
      </w:r>
      <w:r w:rsidR="00EC3417" w:rsidRPr="00094010">
        <w:rPr>
          <w:color w:val="000000"/>
        </w:rPr>
        <w:t xml:space="preserve">Показано, что добавление </w:t>
      </w:r>
      <w:r w:rsidR="007C22E0" w:rsidRPr="00094010">
        <w:rPr>
          <w:color w:val="000000"/>
        </w:rPr>
        <w:t>менее 1</w:t>
      </w:r>
      <w:r w:rsidR="00E0269F" w:rsidRPr="00094010">
        <w:rPr>
          <w:color w:val="000000"/>
          <w:lang w:val="en-US"/>
        </w:rPr>
        <w:t> </w:t>
      </w:r>
      <w:r w:rsidR="00EC3417" w:rsidRPr="00094010">
        <w:rPr>
          <w:color w:val="000000"/>
        </w:rPr>
        <w:t>мас</w:t>
      </w:r>
      <w:r w:rsidR="000D41C2" w:rsidRPr="00094010">
        <w:rPr>
          <w:color w:val="000000"/>
        </w:rPr>
        <w:t>с</w:t>
      </w:r>
      <w:r w:rsidR="00EC3417" w:rsidRPr="00094010">
        <w:rPr>
          <w:color w:val="000000"/>
        </w:rPr>
        <w:t>.</w:t>
      </w:r>
      <w:r w:rsidR="00E0269F" w:rsidRPr="00094010">
        <w:rPr>
          <w:color w:val="000000"/>
          <w:lang w:val="en-US"/>
        </w:rPr>
        <w:t> </w:t>
      </w:r>
      <w:r w:rsidR="00EC3417" w:rsidRPr="00094010">
        <w:rPr>
          <w:color w:val="000000"/>
        </w:rPr>
        <w:t xml:space="preserve">% бескислородного графена </w:t>
      </w:r>
      <w:r w:rsidR="00DE4452" w:rsidRPr="00094010">
        <w:rPr>
          <w:color w:val="000000"/>
        </w:rPr>
        <w:t xml:space="preserve">в </w:t>
      </w:r>
      <w:r w:rsidR="00EC3417" w:rsidRPr="00094010">
        <w:rPr>
          <w:color w:val="000000"/>
        </w:rPr>
        <w:t>нанопорошк</w:t>
      </w:r>
      <w:r w:rsidR="00DE4452" w:rsidRPr="00094010">
        <w:rPr>
          <w:color w:val="000000"/>
        </w:rPr>
        <w:t>и</w:t>
      </w:r>
      <w:r w:rsidR="00EC3417" w:rsidRPr="00094010">
        <w:rPr>
          <w:color w:val="000000"/>
        </w:rPr>
        <w:t xml:space="preserve"> СеО</w:t>
      </w:r>
      <w:r w:rsidR="00EC3417" w:rsidRPr="00094010">
        <w:rPr>
          <w:color w:val="000000"/>
          <w:vertAlign w:val="subscript"/>
        </w:rPr>
        <w:t>2</w:t>
      </w:r>
      <w:r w:rsidR="00EC3417" w:rsidRPr="00094010">
        <w:rPr>
          <w:color w:val="000000"/>
        </w:rPr>
        <w:t xml:space="preserve"> и/или </w:t>
      </w:r>
      <w:proofErr w:type="spellStart"/>
      <w:r w:rsidR="00EC3417" w:rsidRPr="00094010">
        <w:rPr>
          <w:color w:val="000000"/>
          <w:lang w:val="en-US"/>
        </w:rPr>
        <w:t>Mn</w:t>
      </w:r>
      <w:r w:rsidR="00EC3417" w:rsidRPr="00094010">
        <w:rPr>
          <w:color w:val="000000"/>
          <w:vertAlign w:val="subscript"/>
          <w:lang w:val="en-US"/>
        </w:rPr>
        <w:t>x</w:t>
      </w:r>
      <w:r w:rsidR="00EC3417" w:rsidRPr="00094010">
        <w:rPr>
          <w:color w:val="000000"/>
          <w:lang w:val="en-US"/>
        </w:rPr>
        <w:t>O</w:t>
      </w:r>
      <w:r w:rsidR="00EC3417" w:rsidRPr="00094010">
        <w:rPr>
          <w:color w:val="000000"/>
          <w:vertAlign w:val="subscript"/>
          <w:lang w:val="en-US"/>
        </w:rPr>
        <w:t>y</w:t>
      </w:r>
      <w:proofErr w:type="spellEnd"/>
      <w:r w:rsidR="00EC3417" w:rsidRPr="00094010">
        <w:rPr>
          <w:color w:val="000000"/>
        </w:rPr>
        <w:t xml:space="preserve"> </w:t>
      </w:r>
      <w:r w:rsidR="00D11B54" w:rsidRPr="00094010">
        <w:rPr>
          <w:color w:val="000000"/>
        </w:rPr>
        <w:t>приводит к понижению температуры окисления CO на 200</w:t>
      </w:r>
      <w:r w:rsidR="00E0269F" w:rsidRPr="00094010">
        <w:rPr>
          <w:color w:val="000000"/>
        </w:rPr>
        <w:t>–</w:t>
      </w:r>
      <w:r w:rsidR="00D11B54" w:rsidRPr="00094010">
        <w:rPr>
          <w:color w:val="000000"/>
        </w:rPr>
        <w:t>300</w:t>
      </w:r>
      <w:r w:rsidR="00E0269F" w:rsidRPr="00094010">
        <w:rPr>
          <w:color w:val="000000"/>
          <w:lang w:val="en-US"/>
        </w:rPr>
        <w:t> </w:t>
      </w:r>
      <w:r w:rsidR="00D11B54" w:rsidRPr="00094010">
        <w:rPr>
          <w:color w:val="000000"/>
        </w:rPr>
        <w:t>°С по сравнению с температурой окисления на чистом нано-СеО</w:t>
      </w:r>
      <w:r w:rsidR="00D11B54" w:rsidRPr="00094010">
        <w:rPr>
          <w:color w:val="000000"/>
          <w:vertAlign w:val="subscript"/>
        </w:rPr>
        <w:t>2</w:t>
      </w:r>
      <w:r w:rsidR="007C22E0" w:rsidRPr="00094010">
        <w:rPr>
          <w:color w:val="000000"/>
        </w:rPr>
        <w:t xml:space="preserve">, что свидетельствует об </w:t>
      </w:r>
      <w:r w:rsidR="00EC3417" w:rsidRPr="00094010">
        <w:rPr>
          <w:color w:val="000000"/>
        </w:rPr>
        <w:t>ускорени</w:t>
      </w:r>
      <w:r w:rsidR="007C22E0" w:rsidRPr="00094010">
        <w:rPr>
          <w:color w:val="000000"/>
        </w:rPr>
        <w:t>и</w:t>
      </w:r>
      <w:r w:rsidR="00EC3417" w:rsidRPr="00094010">
        <w:rPr>
          <w:color w:val="000000"/>
        </w:rPr>
        <w:t xml:space="preserve"> процессов поверхностного обмена</w:t>
      </w:r>
      <w:r w:rsidR="007C22E0" w:rsidRPr="00094010">
        <w:rPr>
          <w:color w:val="000000"/>
        </w:rPr>
        <w:t xml:space="preserve"> в композитах</w:t>
      </w:r>
      <w:r w:rsidR="00EC3417" w:rsidRPr="00094010">
        <w:rPr>
          <w:color w:val="000000"/>
        </w:rPr>
        <w:t xml:space="preserve">. </w:t>
      </w:r>
      <w:r w:rsidR="002D57FB" w:rsidRPr="00094010">
        <w:rPr>
          <w:color w:val="000000"/>
        </w:rPr>
        <w:t xml:space="preserve">Особенно это относится к системе, полученной </w:t>
      </w:r>
      <w:r w:rsidR="001108AF" w:rsidRPr="00094010">
        <w:rPr>
          <w:color w:val="000000"/>
        </w:rPr>
        <w:t>кристаллизацией СеО</w:t>
      </w:r>
      <w:r w:rsidR="001108AF" w:rsidRPr="00094010">
        <w:rPr>
          <w:color w:val="000000"/>
          <w:vertAlign w:val="subscript"/>
        </w:rPr>
        <w:t>2</w:t>
      </w:r>
      <w:r w:rsidR="001108AF" w:rsidRPr="00094010">
        <w:rPr>
          <w:color w:val="000000"/>
        </w:rPr>
        <w:t xml:space="preserve"> на поверхности </w:t>
      </w:r>
      <w:r w:rsidR="002D57FB" w:rsidRPr="00094010">
        <w:rPr>
          <w:color w:val="000000"/>
        </w:rPr>
        <w:t>модифицированн</w:t>
      </w:r>
      <w:r w:rsidR="001108AF" w:rsidRPr="00094010">
        <w:rPr>
          <w:color w:val="000000"/>
        </w:rPr>
        <w:t>ого</w:t>
      </w:r>
      <w:r w:rsidR="002D57FB" w:rsidRPr="00094010">
        <w:rPr>
          <w:color w:val="000000"/>
        </w:rPr>
        <w:t xml:space="preserve"> графеном оксид</w:t>
      </w:r>
      <w:r w:rsidR="00430E32" w:rsidRPr="00094010">
        <w:rPr>
          <w:color w:val="000000"/>
        </w:rPr>
        <w:t>а</w:t>
      </w:r>
      <w:r w:rsidR="002D57FB" w:rsidRPr="00094010">
        <w:rPr>
          <w:color w:val="000000"/>
        </w:rPr>
        <w:t xml:space="preserve"> </w:t>
      </w:r>
      <w:proofErr w:type="spellStart"/>
      <w:r w:rsidR="002D57FB" w:rsidRPr="00094010">
        <w:rPr>
          <w:color w:val="000000"/>
        </w:rPr>
        <w:t>Mn</w:t>
      </w:r>
      <w:proofErr w:type="spellEnd"/>
      <w:r w:rsidR="002D57FB" w:rsidRPr="00094010">
        <w:rPr>
          <w:color w:val="000000"/>
        </w:rPr>
        <w:t xml:space="preserve">. </w:t>
      </w:r>
      <w:r w:rsidR="00DE4452" w:rsidRPr="00094010">
        <w:rPr>
          <w:color w:val="000000"/>
        </w:rPr>
        <w:t>М</w:t>
      </w:r>
      <w:r w:rsidR="001108AF" w:rsidRPr="00094010">
        <w:rPr>
          <w:color w:val="000000"/>
        </w:rPr>
        <w:t xml:space="preserve">одификация поверхности частиц оксидов листами бескислородного графена приводит к повышению </w:t>
      </w:r>
      <w:r w:rsidR="00DE4452" w:rsidRPr="00094010">
        <w:rPr>
          <w:color w:val="000000"/>
        </w:rPr>
        <w:t xml:space="preserve">их </w:t>
      </w:r>
      <w:r w:rsidR="001108AF" w:rsidRPr="00094010">
        <w:rPr>
          <w:color w:val="000000"/>
        </w:rPr>
        <w:t>каталитической активности, что свидетельствует о</w:t>
      </w:r>
      <w:r w:rsidR="00061CA0" w:rsidRPr="00094010">
        <w:rPr>
          <w:color w:val="000000"/>
        </w:rPr>
        <w:t xml:space="preserve"> повышении</w:t>
      </w:r>
      <w:r w:rsidR="001108AF" w:rsidRPr="00094010">
        <w:rPr>
          <w:color w:val="000000"/>
        </w:rPr>
        <w:t xml:space="preserve"> скорости обменных процессов на поверхности композита в случае, когда в них участвует sp</w:t>
      </w:r>
      <w:r w:rsidR="001108AF" w:rsidRPr="00094010">
        <w:rPr>
          <w:color w:val="000000"/>
          <w:vertAlign w:val="superscript"/>
        </w:rPr>
        <w:t>2</w:t>
      </w:r>
      <w:r w:rsidR="001108AF" w:rsidRPr="00094010">
        <w:rPr>
          <w:color w:val="000000"/>
        </w:rPr>
        <w:t>-электронная система бескислородного графена.</w:t>
      </w:r>
    </w:p>
    <w:p w14:paraId="6177D6BD" w14:textId="77777777" w:rsidR="007C22E0" w:rsidRPr="00BA7E11" w:rsidRDefault="007C22E0" w:rsidP="007C22E0">
      <w:pPr>
        <w:spacing w:after="0" w:line="240" w:lineRule="auto"/>
        <w:ind w:firstLine="397"/>
        <w:jc w:val="both"/>
      </w:pPr>
      <w:r w:rsidRPr="00E0269F">
        <w:t xml:space="preserve">Таким образом, разработан </w:t>
      </w:r>
      <w:r w:rsidR="003A4958" w:rsidRPr="00E0269F">
        <w:t>способ</w:t>
      </w:r>
      <w:r w:rsidRPr="00E0269F">
        <w:t xml:space="preserve"> получения наноструктурированных композитов на основе бескислородного графена и оксидов </w:t>
      </w:r>
      <w:r w:rsidRPr="00E0269F">
        <w:rPr>
          <w:lang w:val="en-US"/>
        </w:rPr>
        <w:t>Ce</w:t>
      </w:r>
      <w:r w:rsidRPr="00E0269F">
        <w:t xml:space="preserve"> и </w:t>
      </w:r>
      <w:r w:rsidRPr="00E0269F">
        <w:rPr>
          <w:lang w:val="en-US"/>
        </w:rPr>
        <w:t>Mn</w:t>
      </w:r>
      <w:r w:rsidRPr="00E0269F">
        <w:t xml:space="preserve">. Полученные композиты перспективны для разработки </w:t>
      </w:r>
      <w:r w:rsidR="00DE4452" w:rsidRPr="00E0269F">
        <w:t xml:space="preserve">материалов </w:t>
      </w:r>
      <w:proofErr w:type="spellStart"/>
      <w:r w:rsidR="003A4958" w:rsidRPr="00E0269F">
        <w:t>суперконденсаторов</w:t>
      </w:r>
      <w:proofErr w:type="spellEnd"/>
      <w:r w:rsidRPr="00E0269F">
        <w:t xml:space="preserve">. Эти новые материалы востребованы </w:t>
      </w:r>
      <w:r w:rsidR="00DE4452" w:rsidRPr="00E0269F">
        <w:t xml:space="preserve">в производстве </w:t>
      </w:r>
      <w:r w:rsidRPr="00E0269F">
        <w:t>мало</w:t>
      </w:r>
      <w:r w:rsidR="003A4958" w:rsidRPr="00E0269F">
        <w:t>размерных</w:t>
      </w:r>
      <w:r w:rsidRPr="00E0269F">
        <w:t xml:space="preserve"> </w:t>
      </w:r>
      <w:r w:rsidR="00DE4452" w:rsidRPr="00E0269F">
        <w:t xml:space="preserve">электронных </w:t>
      </w:r>
      <w:r w:rsidRPr="00E0269F">
        <w:t>устройств</w:t>
      </w:r>
      <w:r w:rsidR="00DE4452" w:rsidRPr="00E0269F">
        <w:t>, а также</w:t>
      </w:r>
      <w:r w:rsidRPr="00E0269F">
        <w:t xml:space="preserve"> </w:t>
      </w:r>
      <w:r w:rsidR="00DE4452" w:rsidRPr="00E0269F">
        <w:t xml:space="preserve">в </w:t>
      </w:r>
      <w:r w:rsidRPr="00E0269F">
        <w:t xml:space="preserve">энергетике для накопления и хранения энергии. Разработанный </w:t>
      </w:r>
      <w:r w:rsidR="00430E32" w:rsidRPr="00E0269F">
        <w:t>способ</w:t>
      </w:r>
      <w:r w:rsidRPr="00E0269F">
        <w:t xml:space="preserve"> легко адаптируется к условиям отечественного производства и по экологической приемлемости превосходит используемый в настоящее время</w:t>
      </w:r>
      <w:r w:rsidR="00061CA0" w:rsidRPr="00E0269F">
        <w:t xml:space="preserve"> для получения графена</w:t>
      </w:r>
      <w:r w:rsidRPr="00E0269F">
        <w:t xml:space="preserve"> метод </w:t>
      </w:r>
      <w:proofErr w:type="spellStart"/>
      <w:r w:rsidRPr="00E0269F">
        <w:t>Хаммерса</w:t>
      </w:r>
      <w:proofErr w:type="spellEnd"/>
      <w:r w:rsidRPr="00E0269F">
        <w:t>.</w:t>
      </w:r>
    </w:p>
    <w:p w14:paraId="4D76009A" w14:textId="77777777" w:rsidR="000D41C2" w:rsidRDefault="006A18F4" w:rsidP="000D41C2">
      <w:pPr>
        <w:spacing w:after="0" w:line="240" w:lineRule="auto"/>
        <w:ind w:firstLine="397"/>
        <w:jc w:val="both"/>
        <w:rPr>
          <w:i/>
        </w:rPr>
      </w:pPr>
      <w:r w:rsidRPr="00306717">
        <w:rPr>
          <w:i/>
        </w:rPr>
        <w:t xml:space="preserve">Авторы выражают искреннюю благодарность научному руководителю к.х.н. Трусовой Е.А. </w:t>
      </w:r>
      <w:r w:rsidR="004F7E91" w:rsidRPr="00306717">
        <w:rPr>
          <w:i/>
        </w:rPr>
        <w:t xml:space="preserve">Исследование выполнено </w:t>
      </w:r>
      <w:r w:rsidR="00DF6E0C" w:rsidRPr="00306717">
        <w:rPr>
          <w:i/>
        </w:rPr>
        <w:t>в ИМЕТ</w:t>
      </w:r>
      <w:r w:rsidR="004F7E91" w:rsidRPr="00306717">
        <w:rPr>
          <w:i/>
        </w:rPr>
        <w:t xml:space="preserve"> РАН </w:t>
      </w:r>
      <w:r w:rsidR="006D29AD">
        <w:rPr>
          <w:i/>
        </w:rPr>
        <w:t>по</w:t>
      </w:r>
      <w:r w:rsidR="004F7E91" w:rsidRPr="00306717">
        <w:rPr>
          <w:i/>
        </w:rPr>
        <w:t xml:space="preserve"> </w:t>
      </w:r>
      <w:proofErr w:type="spellStart"/>
      <w:r w:rsidR="006D29AD">
        <w:rPr>
          <w:i/>
        </w:rPr>
        <w:t>г</w:t>
      </w:r>
      <w:r w:rsidR="004F7E91" w:rsidRPr="00306717">
        <w:rPr>
          <w:i/>
        </w:rPr>
        <w:t>осзадани</w:t>
      </w:r>
      <w:r w:rsidR="006D29AD">
        <w:rPr>
          <w:i/>
        </w:rPr>
        <w:t>ю</w:t>
      </w:r>
      <w:proofErr w:type="spellEnd"/>
      <w:r w:rsidR="004F7E91" w:rsidRPr="00306717">
        <w:rPr>
          <w:i/>
        </w:rPr>
        <w:t xml:space="preserve"> № 075-00</w:t>
      </w:r>
      <w:r w:rsidRPr="00306717">
        <w:rPr>
          <w:i/>
        </w:rPr>
        <w:t>319</w:t>
      </w:r>
      <w:r w:rsidR="004F7E91" w:rsidRPr="00306717">
        <w:rPr>
          <w:i/>
        </w:rPr>
        <w:t>-2</w:t>
      </w:r>
      <w:r w:rsidRPr="00306717">
        <w:rPr>
          <w:i/>
        </w:rPr>
        <w:t>5</w:t>
      </w:r>
      <w:r w:rsidR="004F7E91" w:rsidRPr="00306717">
        <w:rPr>
          <w:i/>
        </w:rPr>
        <w:t>-00.</w:t>
      </w:r>
    </w:p>
    <w:sectPr w:rsidR="000D41C2" w:rsidSect="0009401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91"/>
    <w:rsid w:val="00003D39"/>
    <w:rsid w:val="00061CA0"/>
    <w:rsid w:val="00094010"/>
    <w:rsid w:val="000D41C2"/>
    <w:rsid w:val="001108AF"/>
    <w:rsid w:val="00124274"/>
    <w:rsid w:val="00140869"/>
    <w:rsid w:val="00140AA2"/>
    <w:rsid w:val="002148F4"/>
    <w:rsid w:val="002D57FB"/>
    <w:rsid w:val="00306717"/>
    <w:rsid w:val="00362C19"/>
    <w:rsid w:val="003A4958"/>
    <w:rsid w:val="003C29E7"/>
    <w:rsid w:val="003E7F71"/>
    <w:rsid w:val="003F6124"/>
    <w:rsid w:val="00430E32"/>
    <w:rsid w:val="004359CB"/>
    <w:rsid w:val="00473AA5"/>
    <w:rsid w:val="00490CF8"/>
    <w:rsid w:val="004F7E91"/>
    <w:rsid w:val="00524437"/>
    <w:rsid w:val="005B4EE5"/>
    <w:rsid w:val="00681523"/>
    <w:rsid w:val="006A18F4"/>
    <w:rsid w:val="006B595D"/>
    <w:rsid w:val="006D29AD"/>
    <w:rsid w:val="006E5EE2"/>
    <w:rsid w:val="00755F76"/>
    <w:rsid w:val="007C22E0"/>
    <w:rsid w:val="008917B8"/>
    <w:rsid w:val="00982315"/>
    <w:rsid w:val="0099436E"/>
    <w:rsid w:val="009F2492"/>
    <w:rsid w:val="00A10DEF"/>
    <w:rsid w:val="00B37039"/>
    <w:rsid w:val="00BA7E11"/>
    <w:rsid w:val="00BE053C"/>
    <w:rsid w:val="00C24561"/>
    <w:rsid w:val="00C43B81"/>
    <w:rsid w:val="00C92F22"/>
    <w:rsid w:val="00CC021A"/>
    <w:rsid w:val="00D11B54"/>
    <w:rsid w:val="00DA236E"/>
    <w:rsid w:val="00DE4452"/>
    <w:rsid w:val="00DF6E0C"/>
    <w:rsid w:val="00DF71C2"/>
    <w:rsid w:val="00E0269F"/>
    <w:rsid w:val="00E75C99"/>
    <w:rsid w:val="00EC3417"/>
    <w:rsid w:val="00EF2E83"/>
    <w:rsid w:val="00F352AD"/>
    <w:rsid w:val="00F367A8"/>
    <w:rsid w:val="00F6708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F3BEB"/>
  <w15:docId w15:val="{8146E365-22BB-428B-BE92-C5BB1A38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 Chernoukhov</cp:lastModifiedBy>
  <cp:revision>2</cp:revision>
  <dcterms:created xsi:type="dcterms:W3CDTF">2025-03-21T22:59:00Z</dcterms:created>
  <dcterms:modified xsi:type="dcterms:W3CDTF">2025-03-21T22:59:00Z</dcterms:modified>
</cp:coreProperties>
</file>