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03" w:rsidRPr="00821FD7" w:rsidRDefault="00E30DAE" w:rsidP="00821FD7">
      <w:pPr>
        <w:rPr>
          <w:rFonts w:ascii="Times New Roman" w:hAnsi="Times New Roman" w:cs="Times New Roman"/>
          <w:b/>
          <w:sz w:val="28"/>
        </w:rPr>
      </w:pPr>
      <w:r w:rsidRPr="00821FD7">
        <w:rPr>
          <w:rFonts w:ascii="Times New Roman" w:hAnsi="Times New Roman" w:cs="Times New Roman"/>
          <w:b/>
          <w:sz w:val="28"/>
        </w:rPr>
        <w:t>Исследование</w:t>
      </w:r>
      <w:r w:rsidR="00171B85" w:rsidRPr="00821FD7">
        <w:rPr>
          <w:rFonts w:ascii="Times New Roman" w:hAnsi="Times New Roman" w:cs="Times New Roman"/>
          <w:b/>
          <w:sz w:val="28"/>
        </w:rPr>
        <w:t xml:space="preserve"> энергии основного состояния</w:t>
      </w:r>
      <w:r w:rsidRPr="00821FD7">
        <w:rPr>
          <w:rFonts w:ascii="Times New Roman" w:hAnsi="Times New Roman" w:cs="Times New Roman"/>
          <w:b/>
          <w:sz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t-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="004B06B8" w:rsidRPr="00821FD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821FD7">
        <w:rPr>
          <w:rFonts w:ascii="Times New Roman" w:hAnsi="Times New Roman" w:cs="Times New Roman"/>
          <w:b/>
          <w:sz w:val="28"/>
        </w:rPr>
        <w:t>модели</w:t>
      </w:r>
      <w:r w:rsidR="004B06B8" w:rsidRPr="00821FD7">
        <w:rPr>
          <w:rFonts w:ascii="Times New Roman" w:hAnsi="Times New Roman" w:cs="Times New Roman"/>
          <w:b/>
          <w:sz w:val="28"/>
        </w:rPr>
        <w:t xml:space="preserve"> на гексагональной решетке</w:t>
      </w:r>
    </w:p>
    <w:p w:rsidR="00CD1479" w:rsidRPr="0043377A" w:rsidRDefault="00510370" w:rsidP="00BA494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Хашаев</w:t>
      </w:r>
      <w:r w:rsidR="00BA4943">
        <w:rPr>
          <w:rFonts w:ascii="Times New Roman" w:hAnsi="Times New Roman" w:cs="Times New Roman"/>
          <w:b/>
          <w:sz w:val="24"/>
        </w:rPr>
        <w:t xml:space="preserve"> Раиль Муслимович</w:t>
      </w:r>
      <w:r w:rsidRPr="0043377A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0A183C" w:rsidRPr="000A183C">
        <w:rPr>
          <w:rFonts w:ascii="Times New Roman" w:hAnsi="Times New Roman" w:cs="Times New Roman"/>
          <w:b/>
          <w:sz w:val="24"/>
          <w:vertAlign w:val="superscript"/>
        </w:rPr>
        <w:t>,2</w:t>
      </w:r>
      <w:r w:rsidRPr="00510370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Баховидинов</w:t>
      </w:r>
      <w:proofErr w:type="spellEnd"/>
      <w:r w:rsidR="00BA494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A4943">
        <w:rPr>
          <w:rFonts w:ascii="Times New Roman" w:hAnsi="Times New Roman" w:cs="Times New Roman"/>
          <w:b/>
          <w:sz w:val="24"/>
        </w:rPr>
        <w:t>Мурод</w:t>
      </w:r>
      <w:proofErr w:type="spellEnd"/>
      <w:r w:rsidR="00BA4943">
        <w:rPr>
          <w:rFonts w:ascii="Times New Roman" w:hAnsi="Times New Roman" w:cs="Times New Roman"/>
          <w:b/>
          <w:sz w:val="24"/>
        </w:rPr>
        <w:t xml:space="preserve"> Султонович</w:t>
      </w:r>
      <w:r>
        <w:rPr>
          <w:rFonts w:ascii="Times New Roman" w:hAnsi="Times New Roman" w:cs="Times New Roman"/>
          <w:b/>
          <w:sz w:val="24"/>
          <w:vertAlign w:val="superscript"/>
        </w:rPr>
        <w:t xml:space="preserve">2 </w:t>
      </w:r>
    </w:p>
    <w:p w:rsidR="0043377A" w:rsidRDefault="0043377A" w:rsidP="00BA49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3377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E30DAE">
        <w:rPr>
          <w:rFonts w:ascii="Times New Roman" w:hAnsi="Times New Roman" w:cs="Times New Roman"/>
          <w:i/>
          <w:sz w:val="24"/>
          <w:szCs w:val="24"/>
        </w:rPr>
        <w:t>Московский физико-технический институт, физтех-школа ЛФИ</w:t>
      </w:r>
      <w:r w:rsidRPr="0043377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43377A" w:rsidRDefault="00E30DAE" w:rsidP="00BA49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141701</w:t>
      </w:r>
      <w:r w:rsidR="0043377A" w:rsidRPr="0043377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Московская область, Долгопрудный</w:t>
      </w:r>
      <w:r w:rsidR="0043377A" w:rsidRPr="0043377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Институтский переулок</w:t>
      </w:r>
      <w:r w:rsidR="0043377A" w:rsidRPr="0043377A">
        <w:rPr>
          <w:rFonts w:ascii="Times New Roman" w:hAnsi="Times New Roman" w:cs="Times New Roman"/>
          <w:i/>
          <w:sz w:val="24"/>
          <w:szCs w:val="24"/>
        </w:rPr>
        <w:t>, д. </w:t>
      </w:r>
      <w:r>
        <w:rPr>
          <w:rFonts w:ascii="Times New Roman" w:hAnsi="Times New Roman" w:cs="Times New Roman"/>
          <w:i/>
          <w:sz w:val="24"/>
          <w:szCs w:val="24"/>
        </w:rPr>
        <w:t>9</w:t>
      </w:r>
    </w:p>
    <w:p w:rsidR="00510370" w:rsidRDefault="00510370" w:rsidP="00BA49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Российский квантовый центр, группа </w:t>
      </w:r>
      <w:r w:rsidRPr="00B05D19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Теория многих тел</w:t>
      </w:r>
      <w:r w:rsidRPr="00B05D19">
        <w:rPr>
          <w:rFonts w:ascii="Times New Roman" w:hAnsi="Times New Roman" w:cs="Times New Roman"/>
          <w:i/>
          <w:sz w:val="24"/>
          <w:szCs w:val="24"/>
        </w:rPr>
        <w:t>”</w:t>
      </w:r>
      <w:r w:rsidRPr="0043377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10370" w:rsidRDefault="00B05D19" w:rsidP="00BA49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143026</w:t>
      </w:r>
      <w:r w:rsidR="00510370" w:rsidRPr="0043377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г. </w:t>
      </w:r>
      <w:r w:rsidR="00510370">
        <w:rPr>
          <w:rFonts w:ascii="Times New Roman" w:hAnsi="Times New Roman" w:cs="Times New Roman"/>
          <w:i/>
          <w:sz w:val="24"/>
          <w:szCs w:val="24"/>
        </w:rPr>
        <w:t>Москов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51037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Инновационный центр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Сколково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510370" w:rsidRPr="0043377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Большой бул.</w:t>
      </w:r>
      <w:r w:rsidR="00510370" w:rsidRPr="0043377A">
        <w:rPr>
          <w:rFonts w:ascii="Times New Roman" w:hAnsi="Times New Roman" w:cs="Times New Roman"/>
          <w:i/>
          <w:sz w:val="24"/>
          <w:szCs w:val="24"/>
        </w:rPr>
        <w:t>, д. </w:t>
      </w:r>
      <w:r>
        <w:rPr>
          <w:rFonts w:ascii="Times New Roman" w:hAnsi="Times New Roman" w:cs="Times New Roman"/>
          <w:i/>
          <w:sz w:val="24"/>
          <w:szCs w:val="24"/>
        </w:rPr>
        <w:t>30, стр. 1</w:t>
      </w:r>
    </w:p>
    <w:p w:rsidR="00ED39CD" w:rsidRPr="00BA4943" w:rsidRDefault="00E30DAE" w:rsidP="00BA49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khashaev</w:t>
      </w:r>
      <w:proofErr w:type="spellEnd"/>
      <w:r w:rsidRPr="009964A4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rm</w:t>
      </w:r>
      <w:proofErr w:type="spellEnd"/>
      <w:r w:rsidR="00ED39CD" w:rsidRPr="00E30DAE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phystech</w:t>
      </w:r>
      <w:proofErr w:type="spellEnd"/>
      <w:r w:rsidR="00ED39CD" w:rsidRPr="00E30DA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ed</w:t>
      </w:r>
      <w:r w:rsidR="00ED39CD" w:rsidRPr="00962343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proofErr w:type="spellEnd"/>
    </w:p>
    <w:p w:rsidR="00C317A4" w:rsidRDefault="0007710C" w:rsidP="00C317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907">
        <w:rPr>
          <w:rFonts w:ascii="Times New Roman" w:hAnsi="Times New Roman" w:cs="Times New Roman"/>
          <w:sz w:val="24"/>
          <w:szCs w:val="24"/>
        </w:rPr>
        <w:t>дин из способов описания высокотемпературной сверхпроводимости это</w:t>
      </w:r>
      <w:r w:rsidR="00325A7E">
        <w:rPr>
          <w:rFonts w:ascii="Times New Roman" w:hAnsi="Times New Roman" w:cs="Times New Roman"/>
          <w:sz w:val="24"/>
          <w:szCs w:val="24"/>
        </w:rPr>
        <w:t xml:space="preserve"> </w:t>
      </w:r>
      <w:r w:rsidR="007D3781">
        <w:rPr>
          <w:rFonts w:ascii="Times New Roman" w:hAnsi="Times New Roman" w:cs="Times New Roman"/>
          <w:sz w:val="24"/>
          <w:szCs w:val="24"/>
        </w:rPr>
        <w:t>моделирование</w:t>
      </w:r>
      <w:r w:rsidR="00325A7E">
        <w:rPr>
          <w:rFonts w:ascii="Times New Roman" w:hAnsi="Times New Roman" w:cs="Times New Roman"/>
          <w:sz w:val="24"/>
          <w:szCs w:val="24"/>
        </w:rPr>
        <w:t xml:space="preserve"> дырок в двумерной решетке</w:t>
      </w:r>
      <w:r w:rsidR="007D3781">
        <w:rPr>
          <w:rFonts w:ascii="Times New Roman" w:hAnsi="Times New Roman" w:cs="Times New Roman"/>
          <w:sz w:val="24"/>
          <w:szCs w:val="24"/>
        </w:rPr>
        <w:t xml:space="preserve"> в рамках </w:t>
      </w:r>
      <m:oMath>
        <m:r>
          <w:rPr>
            <w:rFonts w:ascii="Cambria Math" w:hAnsi="Cambria Math" w:cs="Times New Roman"/>
            <w:sz w:val="24"/>
            <w:szCs w:val="24"/>
          </w:rPr>
          <m:t>t-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  <w:r w:rsidR="007D3781" w:rsidRPr="00A03E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3781">
        <w:rPr>
          <w:rFonts w:ascii="Times New Roman" w:hAnsi="Times New Roman" w:cs="Times New Roman"/>
          <w:sz w:val="24"/>
          <w:szCs w:val="24"/>
        </w:rPr>
        <w:t>модели</w:t>
      </w:r>
      <w:r w:rsidR="00C317A4" w:rsidRPr="00C212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25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Модель является предельным случаем модел</w:t>
      </w:r>
      <w:r w:rsidR="00A03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="00A03EA9">
        <w:rPr>
          <w:rFonts w:ascii="Times New Roman" w:hAnsi="Times New Roman" w:cs="Times New Roman"/>
          <w:color w:val="000000" w:themeColor="text1"/>
          <w:sz w:val="24"/>
          <w:szCs w:val="24"/>
        </w:rPr>
        <w:t>Ха</w:t>
      </w:r>
      <w:r w:rsidR="00325A7E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A03EA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325A7E">
        <w:rPr>
          <w:rFonts w:ascii="Times New Roman" w:hAnsi="Times New Roman" w:cs="Times New Roman"/>
          <w:color w:val="000000" w:themeColor="text1"/>
          <w:sz w:val="24"/>
          <w:szCs w:val="24"/>
        </w:rPr>
        <w:t>арда</w:t>
      </w:r>
      <w:proofErr w:type="spellEnd"/>
      <w:r w:rsidR="00325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сильном отталкивание частиц на одном узле.</w:t>
      </w:r>
      <w:bookmarkStart w:id="0" w:name="_GoBack"/>
      <w:bookmarkEnd w:id="0"/>
    </w:p>
    <w:p w:rsidR="00325A7E" w:rsidRPr="000F23BC" w:rsidRDefault="00325A7E" w:rsidP="00325A7E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H=-t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&lt;i,j&gt;,σ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iσ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jσ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+h.c.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</m:sSub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&lt;i,j&gt;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p>
                  </m:sSubSup>
                </m:e>
              </m:nary>
            </m:e>
          </m:nary>
        </m:oMath>
      </m:oMathPara>
    </w:p>
    <w:p w:rsidR="00325A7E" w:rsidRDefault="00325A7E" w:rsidP="006D3F8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рамках данной модели на каждом узле может быть не более одной частицы. Суммирование идет по всем ближайшим соседям.</w:t>
      </w:r>
      <w:r w:rsidR="006D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F8A">
        <w:rPr>
          <w:rFonts w:ascii="Times New Roman" w:hAnsi="Times New Roman" w:cs="Times New Roman"/>
          <w:sz w:val="24"/>
          <w:szCs w:val="24"/>
        </w:rPr>
        <w:t xml:space="preserve">В данной модели нам </w:t>
      </w:r>
      <w:r w:rsidR="006D3F8A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интересно поведение и энергия</w:t>
      </w:r>
      <w:r w:rsidR="00B50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основного состояния</w:t>
      </w:r>
      <w:r w:rsidR="006D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дырки. Для этого мы будем ее рассматривать на фоне электронов</w:t>
      </w:r>
      <w:r w:rsidR="007D5C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3F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CA5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фазе Нила (антиферромагнитном). Тогда энергия дырки:</w:t>
      </w:r>
    </w:p>
    <w:p w:rsidR="004130CD" w:rsidRDefault="003222B1" w:rsidP="004130CD">
      <w:pPr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Neel</m:t>
              </m:r>
            </m:sub>
          </m:sSub>
        </m:oMath>
      </m:oMathPara>
    </w:p>
    <w:p w:rsidR="00BA4943" w:rsidRDefault="007D3781" w:rsidP="00BA49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hAnsi="Times New Roman" w:cs="Times New Roman"/>
          <w:sz w:val="24"/>
        </w:rPr>
        <w:t xml:space="preserve"> энергия всего кристалла в основном состоянии, 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Neel</m:t>
            </m:r>
          </m:sub>
        </m:sSub>
      </m:oMath>
      <w:r>
        <w:rPr>
          <w:rFonts w:ascii="Times New Roman" w:hAnsi="Times New Roman" w:cs="Times New Roman"/>
          <w:sz w:val="24"/>
        </w:rPr>
        <w:t xml:space="preserve">  энергия системы в основном состояния при отсутствии дырок. </w:t>
      </w:r>
      <w:r w:rsidR="00FC1B52">
        <w:rPr>
          <w:rFonts w:ascii="Times New Roman" w:hAnsi="Times New Roman" w:cs="Times New Roman"/>
          <w:sz w:val="24"/>
          <w:szCs w:val="24"/>
        </w:rPr>
        <w:t>В рамках данной работы ставится цель исследо</w:t>
      </w:r>
      <w:r w:rsidR="00CF3A50">
        <w:rPr>
          <w:rFonts w:ascii="Times New Roman" w:hAnsi="Times New Roman" w:cs="Times New Roman"/>
          <w:sz w:val="24"/>
          <w:szCs w:val="24"/>
        </w:rPr>
        <w:t xml:space="preserve">вания поведения спектра дырки на гексагональной решетке при различном соотношении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</m:den>
        </m:f>
      </m:oMath>
      <w:r w:rsidR="00CF3A50">
        <w:rPr>
          <w:rFonts w:ascii="Times New Roman" w:hAnsi="Times New Roman" w:cs="Times New Roman"/>
          <w:sz w:val="24"/>
          <w:szCs w:val="24"/>
        </w:rPr>
        <w:t>.</w:t>
      </w:r>
    </w:p>
    <w:p w:rsidR="00C317A4" w:rsidRPr="00821FD7" w:rsidRDefault="007D3781" w:rsidP="00821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описания квантовых систем, состоящих из большого количества частиц, эффективен численный итерационный метод </w:t>
      </w:r>
      <w:r>
        <w:rPr>
          <w:rFonts w:ascii="Times New Roman" w:hAnsi="Times New Roman" w:cs="Times New Roman"/>
          <w:sz w:val="24"/>
          <w:szCs w:val="24"/>
          <w:lang w:val="en-US"/>
        </w:rPr>
        <w:t>Density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Matrix</w:t>
      </w:r>
      <w:r w:rsidRPr="00996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Renormalization</w:t>
      </w:r>
      <w:r w:rsidRPr="00996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9964A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DMRG</w:t>
      </w:r>
      <w:r w:rsidRPr="009964A4">
        <w:rPr>
          <w:rFonts w:ascii="Times New Roman" w:hAnsi="Times New Roman" w:cs="Times New Roman"/>
          <w:sz w:val="24"/>
          <w:szCs w:val="24"/>
        </w:rPr>
        <w:t>)</w:t>
      </w:r>
      <w:r w:rsidRPr="00C212EE">
        <w:rPr>
          <w:rFonts w:ascii="Times New Roman" w:hAnsi="Times New Roman" w:cs="Times New Roman"/>
          <w:sz w:val="24"/>
          <w:szCs w:val="24"/>
        </w:rPr>
        <w:t>.</w:t>
      </w:r>
      <w:r w:rsidRPr="009964A4">
        <w:rPr>
          <w:rFonts w:ascii="Times New Roman" w:hAnsi="Times New Roman" w:cs="Times New Roman"/>
          <w:sz w:val="24"/>
          <w:szCs w:val="24"/>
        </w:rPr>
        <w:t xml:space="preserve"> </w:t>
      </w:r>
      <w:r w:rsidRPr="00C212EE">
        <w:rPr>
          <w:rFonts w:ascii="Times New Roman" w:hAnsi="Times New Roman" w:cs="Times New Roman"/>
          <w:sz w:val="24"/>
          <w:szCs w:val="24"/>
        </w:rPr>
        <w:t xml:space="preserve"> </w:t>
      </w:r>
      <w:r w:rsidR="00A8640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данной работе использовалась вариация</w:t>
      </w:r>
      <w:r w:rsidR="00A8640A" w:rsidRPr="00A8640A">
        <w:rPr>
          <w:rFonts w:ascii="Times New Roman" w:hAnsi="Times New Roman" w:cs="Times New Roman"/>
          <w:sz w:val="24"/>
          <w:szCs w:val="24"/>
        </w:rPr>
        <w:t xml:space="preserve"> </w:t>
      </w:r>
      <w:r w:rsidR="00A8640A">
        <w:rPr>
          <w:rFonts w:ascii="Times New Roman" w:hAnsi="Times New Roman" w:cs="Times New Roman"/>
          <w:sz w:val="24"/>
          <w:szCs w:val="24"/>
        </w:rPr>
        <w:t>метода</w:t>
      </w:r>
      <w:r>
        <w:rPr>
          <w:rFonts w:ascii="Times New Roman" w:hAnsi="Times New Roman" w:cs="Times New Roman"/>
          <w:sz w:val="24"/>
          <w:szCs w:val="24"/>
        </w:rPr>
        <w:t xml:space="preserve"> на основе тензорных сетей </w:t>
      </w:r>
      <w:r>
        <w:rPr>
          <w:rFonts w:ascii="Times New Roman" w:hAnsi="Times New Roman" w:cs="Times New Roman"/>
          <w:sz w:val="24"/>
          <w:szCs w:val="24"/>
          <w:lang w:val="en-US"/>
        </w:rPr>
        <w:t>MPS</w:t>
      </w:r>
      <w:r w:rsidRPr="00996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DMRG</w:t>
      </w:r>
      <w:r w:rsidRPr="009964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моделировании </w:t>
      </w:r>
      <w:r w:rsidR="008C2D8F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положили </w:t>
      </w:r>
      <m:oMath>
        <m:r>
          <w:rPr>
            <w:rFonts w:ascii="Cambria Math" w:hAnsi="Cambria Math" w:cs="Times New Roman"/>
            <w:sz w:val="24"/>
            <w:szCs w:val="24"/>
          </w:rPr>
          <m:t>t=1</m:t>
        </m:r>
      </m:oMath>
      <w:r>
        <w:rPr>
          <w:rFonts w:ascii="Times New Roman" w:hAnsi="Times New Roman" w:cs="Times New Roman"/>
          <w:sz w:val="24"/>
          <w:szCs w:val="24"/>
        </w:rPr>
        <w:t xml:space="preserve"> и поместили одну дырку в решетку</w:t>
      </w:r>
      <w:r w:rsidRPr="004130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Результаты моделирования предоставлены на рис. 2.</w:t>
      </w:r>
    </w:p>
    <w:p w:rsidR="004130CD" w:rsidRDefault="00A110A8" w:rsidP="007D378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110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66DF4" wp14:editId="4DB1A5CC">
            <wp:extent cx="4495800" cy="2563697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589" cy="257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0CD" w:rsidRPr="007624F2" w:rsidRDefault="004130CD" w:rsidP="004130CD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30CD">
        <w:rPr>
          <w:rFonts w:ascii="Times New Roman" w:hAnsi="Times New Roman" w:cs="Times New Roman"/>
          <w:b/>
          <w:sz w:val="24"/>
          <w:szCs w:val="24"/>
        </w:rPr>
        <w:t>Рис.2.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График зависимости </w:t>
      </w:r>
      <w:r w:rsidR="007624F2">
        <w:rPr>
          <w:rFonts w:ascii="Times New Roman" w:hAnsi="Times New Roman" w:cs="Times New Roman"/>
          <w:sz w:val="24"/>
          <w:szCs w:val="24"/>
        </w:rPr>
        <w:t xml:space="preserve">энергии дырки в основном состоянии от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</m:oMath>
    </w:p>
    <w:p w:rsidR="00494B0B" w:rsidRDefault="00494B0B" w:rsidP="00494B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A110A8" w:rsidRPr="00A110A8" w:rsidRDefault="00A110A8" w:rsidP="00494B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приведённого</w:t>
      </w:r>
      <w:r w:rsidRPr="00A110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графика можно увидеть три диапазона с различным поведением энергии</w:t>
      </w:r>
      <w:r w:rsidRPr="00A110A8">
        <w:rPr>
          <w:rFonts w:ascii="Times New Roman" w:hAnsi="Times New Roman" w:cs="Times New Roman"/>
          <w:sz w:val="24"/>
        </w:rPr>
        <w:t>:</w:t>
      </w:r>
    </w:p>
    <w:p w:rsidR="00A110A8" w:rsidRPr="00A110A8" w:rsidRDefault="003222B1" w:rsidP="00A110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=(-3.0009±0.0002)t+(4.794±0.004)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0.941±0.004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           </m:t>
                  </m:r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&lt;0.1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(-2.977±0.003)t+(2.092±0.004)J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0.6695±0.0008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     0.1&lt;</m:t>
                  </m:r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-0.055±0.003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+(0.75078±0.00008)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0.99985±0.00002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  </m:t>
                  </m:r>
                  <m:f>
                    <m:fPr>
                      <m:type m:val="skw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z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&gt;30</m:t>
                  </m:r>
                </m:e>
              </m:eqArr>
            </m:e>
          </m:d>
        </m:oMath>
      </m:oMathPara>
    </w:p>
    <w:p w:rsidR="00FA6391" w:rsidRDefault="003B4DFC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Здесь приведены погрешности аппроксимации по полученным точкам. Стоит заметить, что чем меньше значение</w:t>
      </w:r>
      <w:r w:rsidR="00FA63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</w:rPr>
              <m:t>t</m:t>
            </m:r>
          </m:den>
        </m:f>
      </m:oMath>
      <w:r w:rsidRPr="003B4DFC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тем больше нужно итераций для схождения алгоритма. Поэтому при малых значениях</w:t>
      </w:r>
      <w:r w:rsidR="00FA6391">
        <w:rPr>
          <w:rFonts w:ascii="Times New Roman" w:eastAsiaTheme="minorEastAsia" w:hAnsi="Times New Roman" w:cs="Times New Roman"/>
          <w:sz w:val="24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</w:t>
      </w:r>
      <w:r w:rsidR="00FA6391">
        <w:rPr>
          <w:rFonts w:ascii="Times New Roman" w:eastAsiaTheme="minorEastAsia" w:hAnsi="Times New Roman" w:cs="Times New Roman"/>
          <w:sz w:val="24"/>
        </w:rPr>
        <w:t>большую погрешность вносит сам метод.</w:t>
      </w:r>
    </w:p>
    <w:p w:rsidR="00A25BDE" w:rsidRDefault="0075434B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Объясним каждый из режимов. Для начала заметим, что при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</w:rPr>
              <m:t>z</m:t>
            </m:r>
          </m:sub>
        </m:sSub>
        <m:r>
          <w:rPr>
            <w:rFonts w:ascii="Cambria Math" w:hAnsi="Cambria Math" w:cs="Times New Roman"/>
            <w:sz w:val="24"/>
          </w:rPr>
          <m:t>=0</m:t>
        </m:r>
      </m:oMath>
      <w:r w:rsidRPr="0075434B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основное состояние сильно вырождено. При сколь угодно малом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z</m:t>
            </m:r>
          </m:sub>
        </m:sSub>
      </m:oMath>
      <w:r w:rsidRPr="0075434B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это вырождение снимается, в следствии чего в первом порядке получаем поправку</w:t>
      </w:r>
      <w:r w:rsidR="00FA6391">
        <w:rPr>
          <w:rFonts w:ascii="Times New Roman" w:eastAsiaTheme="minorEastAsia" w:hAnsi="Times New Roman" w:cs="Times New Roman"/>
          <w:sz w:val="24"/>
        </w:rPr>
        <w:t xml:space="preserve"> пропорциональную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</w:rPr>
              <m:t>z</m:t>
            </m:r>
          </m:sub>
        </m:sSub>
      </m:oMath>
      <w:r w:rsidR="00A701B8">
        <w:rPr>
          <w:rFonts w:ascii="Times New Roman" w:eastAsiaTheme="minorEastAsia" w:hAnsi="Times New Roman" w:cs="Times New Roman"/>
          <w:sz w:val="24"/>
        </w:rPr>
        <w:t>.</w:t>
      </w:r>
    </w:p>
    <w:p w:rsidR="00A701B8" w:rsidRPr="00A701B8" w:rsidRDefault="007624F2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 диапазоне </w:t>
      </w:r>
      <m:oMath>
        <m:r>
          <w:rPr>
            <w:rFonts w:ascii="Cambria Math" w:hAnsi="Cambria Math" w:cs="Times New Roman"/>
            <w:sz w:val="24"/>
            <w:szCs w:val="24"/>
          </w:rPr>
          <m:t>0.1&lt;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&lt;5</m:t>
        </m:r>
      </m:oMath>
      <w:r w:rsidRPr="007624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701B8">
        <w:rPr>
          <w:rFonts w:ascii="Times New Roman" w:eastAsiaTheme="minorEastAsia" w:hAnsi="Times New Roman" w:cs="Times New Roman"/>
          <w:sz w:val="24"/>
          <w:szCs w:val="24"/>
        </w:rPr>
        <w:t xml:space="preserve">реализуется промежуточный режим, когда энергия связи и кинетическая энергия дырки сравнимы. В этом случае можно ввести струнный базис </w:t>
      </w:r>
      <w:r w:rsidR="00A25BDE" w:rsidRPr="00A03EA9">
        <w:rPr>
          <w:rFonts w:ascii="Times New Roman" w:eastAsiaTheme="minorEastAsia" w:hAnsi="Times New Roman" w:cs="Times New Roman"/>
          <w:sz w:val="24"/>
          <w:szCs w:val="24"/>
        </w:rPr>
        <w:t>[3]</w:t>
      </w:r>
      <w:r w:rsidR="00A25BDE" w:rsidRPr="00A25B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701B8">
        <w:rPr>
          <w:rFonts w:ascii="Times New Roman" w:eastAsiaTheme="minorEastAsia" w:hAnsi="Times New Roman" w:cs="Times New Roman"/>
          <w:sz w:val="24"/>
          <w:szCs w:val="24"/>
        </w:rPr>
        <w:t>и переписать гамильтониан в виде</w:t>
      </w:r>
      <w:r w:rsidR="00A701B8" w:rsidRPr="00A701B8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A701B8" w:rsidRDefault="00A701B8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701B8" w:rsidRPr="00A701B8" w:rsidRDefault="003222B1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H</m:t>
              </m:r>
            </m:e>
          </m:acc>
          <m:r>
            <w:rPr>
              <w:rFonts w:ascii="Cambria Math" w:eastAsiaTheme="minorEastAsia" w:hAnsi="Cambria Math" w:cs="Times New Roman"/>
              <w:sz w:val="24"/>
              <w:szCs w:val="24"/>
            </w:rPr>
            <m:t>=-2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z</m:t>
              </m:r>
            </m:sub>
          </m:sSub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A25BDE" w:rsidRDefault="00A701B8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Энергия основного состояния данного гамильтониана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+a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b>
          <m:sup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коэффициент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A03E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может быть найден численно.</w:t>
      </w:r>
    </w:p>
    <w:p w:rsidR="00A25BDE" w:rsidRPr="00A25BDE" w:rsidRDefault="00A25BDE" w:rsidP="00494B0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&gt;30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энергия связи много больше чем кинетическая энергия, таким образом дырку можно считать локализованной. Тогда из теории возмущений лидирующим вкладом будет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J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z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A25B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A14B2" w:rsidRDefault="00A03EA9" w:rsidP="005A14B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Таким образом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гексагональной решетки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A25BDE">
        <w:rPr>
          <w:rFonts w:ascii="Times New Roman" w:eastAsiaTheme="minorEastAsia" w:hAnsi="Times New Roman" w:cs="Times New Roman"/>
          <w:sz w:val="24"/>
          <w:szCs w:val="24"/>
        </w:rPr>
        <w:t xml:space="preserve"> было определенно поведение спектра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 xml:space="preserve"> дырки</w:t>
      </w:r>
    </w:p>
    <w:p w:rsidR="00494B0B" w:rsidRPr="005A14B2" w:rsidRDefault="00A25BDE" w:rsidP="005A14B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 различных значениях параметра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b>
        </m:sSub>
      </m:oMath>
      <w:r w:rsidRPr="00A25BDE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6E4C" w:rsidRPr="00E06E4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6E4C">
        <w:rPr>
          <w:rFonts w:ascii="Times New Roman" w:eastAsiaTheme="minorEastAsia" w:hAnsi="Times New Roman" w:cs="Times New Roman"/>
          <w:sz w:val="24"/>
          <w:szCs w:val="24"/>
        </w:rPr>
        <w:t xml:space="preserve">Результаты моделирования совпадаю с теоретическими. 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 xml:space="preserve">В режиме слабого взаимодействия, при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≪1</m:t>
        </m:r>
      </m:oMath>
      <w:r w:rsidR="005A14B2" w:rsidRPr="005A14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 xml:space="preserve">не было замечено проявление </w:t>
      </w:r>
      <w:proofErr w:type="spellStart"/>
      <w:r w:rsidR="005A14B2">
        <w:rPr>
          <w:rFonts w:ascii="Times New Roman" w:eastAsiaTheme="minorEastAsia" w:hAnsi="Times New Roman" w:cs="Times New Roman"/>
          <w:sz w:val="24"/>
          <w:szCs w:val="24"/>
        </w:rPr>
        <w:t>поляронного</w:t>
      </w:r>
      <w:proofErr w:type="spellEnd"/>
      <w:r w:rsidR="005A14B2">
        <w:rPr>
          <w:rFonts w:ascii="Times New Roman" w:eastAsiaTheme="minorEastAsia" w:hAnsi="Times New Roman" w:cs="Times New Roman"/>
          <w:sz w:val="24"/>
          <w:szCs w:val="24"/>
        </w:rPr>
        <w:t xml:space="preserve"> режима</w:t>
      </w:r>
      <w:r w:rsidR="003810EC" w:rsidRPr="003810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10EC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3810EC" w:rsidRPr="003810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10EC">
        <w:rPr>
          <w:rFonts w:ascii="Times New Roman" w:eastAsiaTheme="minorEastAsia" w:hAnsi="Times New Roman" w:cs="Times New Roman"/>
          <w:sz w:val="24"/>
          <w:szCs w:val="24"/>
        </w:rPr>
        <w:t>коренной зависимостью спектра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A14B2" w:rsidRPr="005A14B2">
        <w:rPr>
          <w:rFonts w:ascii="Times New Roman" w:eastAsiaTheme="minorEastAsia" w:hAnsi="Times New Roman" w:cs="Times New Roman"/>
          <w:sz w:val="24"/>
          <w:szCs w:val="24"/>
        </w:rPr>
        <w:t>[4]</w:t>
      </w:r>
      <w:r w:rsidR="005A14B2">
        <w:rPr>
          <w:rFonts w:ascii="Times New Roman" w:eastAsiaTheme="minorEastAsia" w:hAnsi="Times New Roman" w:cs="Times New Roman"/>
          <w:sz w:val="24"/>
          <w:szCs w:val="24"/>
        </w:rPr>
        <w:t>. Это может быть связано с тем, что было взято недостаточно много узлов решетки.</w:t>
      </w:r>
    </w:p>
    <w:p w:rsidR="00C212EE" w:rsidRPr="00AE3B34" w:rsidRDefault="00C827A0" w:rsidP="00BA494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7A0">
        <w:rPr>
          <w:rFonts w:ascii="Times New Roman" w:hAnsi="Times New Roman" w:cs="Times New Roman"/>
          <w:sz w:val="24"/>
        </w:rPr>
        <w:t>Список использованных источников</w:t>
      </w:r>
    </w:p>
    <w:p w:rsidR="00B50663" w:rsidRPr="00E06E4C" w:rsidRDefault="00B50663" w:rsidP="00BA4943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lang w:val="en-US"/>
        </w:rPr>
      </w:pPr>
      <w:r w:rsidRPr="00E06E4C">
        <w:rPr>
          <w:color w:val="000000" w:themeColor="text1"/>
          <w:lang w:val="en-US"/>
        </w:rPr>
        <w:t xml:space="preserve">Barnes, T., </w:t>
      </w:r>
      <w:proofErr w:type="spellStart"/>
      <w:r w:rsidRPr="00E06E4C">
        <w:rPr>
          <w:color w:val="000000" w:themeColor="text1"/>
          <w:lang w:val="en-US"/>
        </w:rPr>
        <w:t>Dagotto</w:t>
      </w:r>
      <w:proofErr w:type="spellEnd"/>
      <w:r w:rsidRPr="00E06E4C">
        <w:rPr>
          <w:color w:val="000000" w:themeColor="text1"/>
          <w:lang w:val="en-US"/>
        </w:rPr>
        <w:t xml:space="preserve">, E., </w:t>
      </w:r>
      <w:proofErr w:type="spellStart"/>
      <w:r w:rsidRPr="00E06E4C">
        <w:rPr>
          <w:color w:val="000000" w:themeColor="text1"/>
          <w:lang w:val="en-US"/>
        </w:rPr>
        <w:t>Moreo</w:t>
      </w:r>
      <w:proofErr w:type="spellEnd"/>
      <w:r w:rsidRPr="00E06E4C">
        <w:rPr>
          <w:color w:val="000000" w:themeColor="text1"/>
          <w:lang w:val="en-US"/>
        </w:rPr>
        <w:t xml:space="preserve">, A., &amp; Swanson, E. S. (1989). Spin-hole </w:t>
      </w:r>
      <w:proofErr w:type="spellStart"/>
      <w:r w:rsidRPr="00E06E4C">
        <w:rPr>
          <w:color w:val="000000" w:themeColor="text1"/>
          <w:lang w:val="en-US"/>
        </w:rPr>
        <w:t>polaron</w:t>
      </w:r>
      <w:proofErr w:type="spellEnd"/>
      <w:r w:rsidRPr="00E06E4C">
        <w:rPr>
          <w:color w:val="000000" w:themeColor="text1"/>
          <w:lang w:val="en-US"/>
        </w:rPr>
        <w:t xml:space="preserve"> of the</w:t>
      </w:r>
      <w:r w:rsidR="00E06E4C" w:rsidRPr="00E06E4C">
        <w:rPr>
          <w:color w:val="000000" w:themeColor="text1"/>
          <w:lang w:val="en-US"/>
        </w:rPr>
        <w:t xml:space="preserve"> t-</w:t>
      </w:r>
      <w:proofErr w:type="spellStart"/>
      <w:r w:rsidR="00E06E4C" w:rsidRPr="00E06E4C">
        <w:rPr>
          <w:color w:val="000000" w:themeColor="text1"/>
          <w:lang w:val="en-US"/>
        </w:rPr>
        <w:t>J</w:t>
      </w:r>
      <w:r w:rsidRPr="00E06E4C">
        <w:rPr>
          <w:color w:val="000000" w:themeColor="text1"/>
          <w:lang w:val="en-US"/>
        </w:rPr>
        <w:t>z</w:t>
      </w:r>
      <w:proofErr w:type="spellEnd"/>
      <w:r w:rsidR="00E06E4C" w:rsidRPr="00E06E4C">
        <w:rPr>
          <w:color w:val="000000" w:themeColor="text1"/>
          <w:lang w:val="en-US"/>
        </w:rPr>
        <w:t xml:space="preserve"> </w:t>
      </w:r>
      <w:r w:rsidRPr="00E06E4C">
        <w:rPr>
          <w:color w:val="000000" w:themeColor="text1"/>
          <w:lang w:val="en-US"/>
        </w:rPr>
        <w:t xml:space="preserve">model // </w:t>
      </w:r>
      <w:r w:rsidRPr="00E06E4C">
        <w:rPr>
          <w:iCs/>
          <w:color w:val="000000" w:themeColor="text1"/>
          <w:lang w:val="en-US"/>
        </w:rPr>
        <w:t>Physical Review. B, Condensed Matter</w:t>
      </w:r>
      <w:r w:rsidRPr="00E06E4C">
        <w:rPr>
          <w:color w:val="000000" w:themeColor="text1"/>
          <w:lang w:val="en-US"/>
        </w:rPr>
        <w:t xml:space="preserve">, </w:t>
      </w:r>
      <w:r w:rsidRPr="00E06E4C">
        <w:rPr>
          <w:iCs/>
          <w:color w:val="000000" w:themeColor="text1"/>
          <w:lang w:val="en-US"/>
        </w:rPr>
        <w:t>40</w:t>
      </w:r>
      <w:r w:rsidRPr="00E06E4C">
        <w:rPr>
          <w:color w:val="000000" w:themeColor="text1"/>
          <w:lang w:val="en-US"/>
        </w:rPr>
        <w:t>(16), 10977–10981.</w:t>
      </w:r>
    </w:p>
    <w:p w:rsidR="00B50663" w:rsidRPr="00E06E4C" w:rsidRDefault="00B50663" w:rsidP="00BA4943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lang w:val="en-US"/>
        </w:rPr>
      </w:pPr>
      <w:proofErr w:type="spellStart"/>
      <w:r w:rsidRPr="00E06E4C">
        <w:rPr>
          <w:color w:val="000000" w:themeColor="text1"/>
          <w:lang w:val="en-US"/>
        </w:rPr>
        <w:t>Kadosawa</w:t>
      </w:r>
      <w:proofErr w:type="spellEnd"/>
      <w:r w:rsidRPr="00E06E4C">
        <w:rPr>
          <w:color w:val="000000" w:themeColor="text1"/>
          <w:lang w:val="en-US"/>
        </w:rPr>
        <w:t xml:space="preserve">, M., Nakamura, M., </w:t>
      </w:r>
      <w:proofErr w:type="spellStart"/>
      <w:r w:rsidRPr="00E06E4C">
        <w:rPr>
          <w:color w:val="000000" w:themeColor="text1"/>
          <w:lang w:val="en-US"/>
        </w:rPr>
        <w:t>Ohta</w:t>
      </w:r>
      <w:proofErr w:type="spellEnd"/>
      <w:r w:rsidRPr="00E06E4C">
        <w:rPr>
          <w:color w:val="000000" w:themeColor="text1"/>
          <w:lang w:val="en-US"/>
        </w:rPr>
        <w:t xml:space="preserve">, Y., &amp; Nishimoto, S. (2023). One-dimensional projection of two-dimensional systems using spiral boundary conditions // </w:t>
      </w:r>
      <w:r w:rsidRPr="00E06E4C">
        <w:rPr>
          <w:iCs/>
          <w:color w:val="000000" w:themeColor="text1"/>
          <w:lang w:val="en-US"/>
        </w:rPr>
        <w:t>Physical Review. B./Physical Review. B</w:t>
      </w:r>
      <w:r w:rsidRPr="00E06E4C">
        <w:rPr>
          <w:color w:val="000000" w:themeColor="text1"/>
          <w:lang w:val="en-US"/>
        </w:rPr>
        <w:t xml:space="preserve">, </w:t>
      </w:r>
      <w:r w:rsidRPr="00E06E4C">
        <w:rPr>
          <w:iCs/>
          <w:color w:val="000000" w:themeColor="text1"/>
          <w:lang w:val="en-US"/>
        </w:rPr>
        <w:t>107</w:t>
      </w:r>
      <w:r w:rsidRPr="00E06E4C">
        <w:rPr>
          <w:color w:val="000000" w:themeColor="text1"/>
          <w:lang w:val="en-US"/>
        </w:rPr>
        <w:t>(8).</w:t>
      </w:r>
    </w:p>
    <w:p w:rsidR="00094DAB" w:rsidRPr="00E06E4C" w:rsidRDefault="00B50663" w:rsidP="00BA4943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lang w:val="en-US"/>
        </w:rPr>
      </w:pPr>
      <w:proofErr w:type="spellStart"/>
      <w:r w:rsidRPr="00E06E4C">
        <w:rPr>
          <w:color w:val="000000" w:themeColor="text1"/>
          <w:lang w:val="en-US"/>
        </w:rPr>
        <w:t>Shraiman</w:t>
      </w:r>
      <w:proofErr w:type="spellEnd"/>
      <w:r w:rsidRPr="00E06E4C">
        <w:rPr>
          <w:color w:val="000000" w:themeColor="text1"/>
          <w:lang w:val="en-US"/>
        </w:rPr>
        <w:t xml:space="preserve">, B. I., &amp; </w:t>
      </w:r>
      <w:proofErr w:type="spellStart"/>
      <w:r w:rsidRPr="00E06E4C">
        <w:rPr>
          <w:color w:val="000000" w:themeColor="text1"/>
          <w:lang w:val="en-US"/>
        </w:rPr>
        <w:t>Siggia</w:t>
      </w:r>
      <w:proofErr w:type="spellEnd"/>
      <w:r w:rsidRPr="00E06E4C">
        <w:rPr>
          <w:color w:val="000000" w:themeColor="text1"/>
          <w:lang w:val="en-US"/>
        </w:rPr>
        <w:t xml:space="preserve">, E. D. (1988). Two-particle excitations in antiferromagnetic insulators // </w:t>
      </w:r>
      <w:r w:rsidRPr="00E06E4C">
        <w:rPr>
          <w:iCs/>
          <w:color w:val="000000" w:themeColor="text1"/>
          <w:lang w:val="en-US"/>
        </w:rPr>
        <w:t>Physical Review Letters</w:t>
      </w:r>
      <w:r w:rsidRPr="00E06E4C">
        <w:rPr>
          <w:color w:val="000000" w:themeColor="text1"/>
          <w:lang w:val="en-US"/>
        </w:rPr>
        <w:t xml:space="preserve">, </w:t>
      </w:r>
      <w:r w:rsidRPr="00E06E4C">
        <w:rPr>
          <w:iCs/>
          <w:color w:val="000000" w:themeColor="text1"/>
          <w:lang w:val="en-US"/>
        </w:rPr>
        <w:t>60</w:t>
      </w:r>
      <w:r w:rsidRPr="00E06E4C">
        <w:rPr>
          <w:color w:val="000000" w:themeColor="text1"/>
          <w:lang w:val="en-US"/>
        </w:rPr>
        <w:t xml:space="preserve">(8), 740–743. </w:t>
      </w:r>
    </w:p>
    <w:p w:rsidR="00BA4943" w:rsidRDefault="005A14B2" w:rsidP="00BA4943">
      <w:pPr>
        <w:pStyle w:val="ae"/>
        <w:numPr>
          <w:ilvl w:val="0"/>
          <w:numId w:val="2"/>
        </w:numPr>
        <w:spacing w:before="0" w:beforeAutospacing="0" w:after="0" w:afterAutospacing="0" w:line="276" w:lineRule="auto"/>
        <w:rPr>
          <w:color w:val="000000" w:themeColor="text1"/>
          <w:lang w:val="en-US"/>
        </w:rPr>
      </w:pPr>
      <w:r w:rsidRPr="00E06E4C">
        <w:rPr>
          <w:color w:val="000000" w:themeColor="text1"/>
          <w:lang w:val="en-US"/>
        </w:rPr>
        <w:t xml:space="preserve">White, S. R., &amp; Affleck, I. (2001). Density matrix renormalization group analysis of the Nagaoka </w:t>
      </w:r>
      <w:proofErr w:type="spellStart"/>
      <w:r w:rsidRPr="00E06E4C">
        <w:rPr>
          <w:color w:val="000000" w:themeColor="text1"/>
          <w:lang w:val="en-US"/>
        </w:rPr>
        <w:t>polaron</w:t>
      </w:r>
      <w:proofErr w:type="spellEnd"/>
      <w:r w:rsidRPr="00E06E4C">
        <w:rPr>
          <w:color w:val="000000" w:themeColor="text1"/>
          <w:lang w:val="en-US"/>
        </w:rPr>
        <w:t xml:space="preserve"> in the two-dimensional</w:t>
      </w:r>
      <w:r w:rsidR="00E06E4C" w:rsidRPr="00E06E4C">
        <w:rPr>
          <w:color w:val="000000" w:themeColor="text1"/>
          <w:lang w:val="en-US"/>
        </w:rPr>
        <w:t xml:space="preserve"> </w:t>
      </w:r>
      <w:r w:rsidRPr="00E06E4C">
        <w:rPr>
          <w:color w:val="000000" w:themeColor="text1"/>
          <w:lang w:val="en-US"/>
        </w:rPr>
        <w:t>t−J</w:t>
      </w:r>
      <w:r w:rsidR="00E06E4C" w:rsidRPr="00E06E4C">
        <w:rPr>
          <w:color w:val="000000" w:themeColor="text1"/>
          <w:lang w:val="en-US"/>
        </w:rPr>
        <w:t xml:space="preserve"> model //</w:t>
      </w:r>
      <w:r w:rsidRPr="00E06E4C">
        <w:rPr>
          <w:color w:val="000000" w:themeColor="text1"/>
          <w:lang w:val="en-US"/>
        </w:rPr>
        <w:t> </w:t>
      </w:r>
      <w:r w:rsidRPr="00E06E4C">
        <w:rPr>
          <w:iCs/>
          <w:color w:val="000000" w:themeColor="text1"/>
          <w:bdr w:val="single" w:sz="2" w:space="0" w:color="ECEDEE" w:frame="1"/>
          <w:lang w:val="en-US"/>
        </w:rPr>
        <w:t>Physical Review. B, Condensed Matter</w:t>
      </w:r>
      <w:r w:rsidRPr="00E06E4C">
        <w:rPr>
          <w:color w:val="000000" w:themeColor="text1"/>
          <w:lang w:val="en-US"/>
        </w:rPr>
        <w:t>, </w:t>
      </w:r>
      <w:r w:rsidRPr="00E06E4C">
        <w:rPr>
          <w:iCs/>
          <w:color w:val="000000" w:themeColor="text1"/>
          <w:bdr w:val="single" w:sz="2" w:space="0" w:color="ECEDEE" w:frame="1"/>
          <w:lang w:val="en-US"/>
        </w:rPr>
        <w:t>64</w:t>
      </w:r>
      <w:r w:rsidRPr="00E06E4C">
        <w:rPr>
          <w:color w:val="000000" w:themeColor="text1"/>
          <w:lang w:val="en-US"/>
        </w:rPr>
        <w:t>(2). </w:t>
      </w:r>
    </w:p>
    <w:p w:rsidR="00BA4943" w:rsidRPr="00BA4943" w:rsidRDefault="00BA4943" w:rsidP="00BA4943">
      <w:pPr>
        <w:rPr>
          <w:lang w:val="en-US" w:eastAsia="ru-RU"/>
        </w:rPr>
      </w:pPr>
    </w:p>
    <w:p w:rsidR="005A14B2" w:rsidRPr="00BA4943" w:rsidRDefault="005A14B2" w:rsidP="00BA4943">
      <w:pPr>
        <w:tabs>
          <w:tab w:val="left" w:pos="1484"/>
        </w:tabs>
        <w:rPr>
          <w:lang w:val="en-US" w:eastAsia="ru-RU"/>
        </w:rPr>
      </w:pPr>
    </w:p>
    <w:sectPr w:rsidR="005A14B2" w:rsidRPr="00BA4943" w:rsidSect="004F47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B1" w:rsidRDefault="003222B1" w:rsidP="00094DAB">
      <w:pPr>
        <w:spacing w:after="0" w:line="240" w:lineRule="auto"/>
      </w:pPr>
      <w:r>
        <w:separator/>
      </w:r>
    </w:p>
  </w:endnote>
  <w:endnote w:type="continuationSeparator" w:id="0">
    <w:p w:rsidR="003222B1" w:rsidRDefault="003222B1" w:rsidP="0009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B1" w:rsidRDefault="003222B1" w:rsidP="00094DAB">
      <w:pPr>
        <w:spacing w:after="0" w:line="240" w:lineRule="auto"/>
      </w:pPr>
      <w:r>
        <w:separator/>
      </w:r>
    </w:p>
  </w:footnote>
  <w:footnote w:type="continuationSeparator" w:id="0">
    <w:p w:rsidR="003222B1" w:rsidRDefault="003222B1" w:rsidP="0009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A8E"/>
    <w:multiLevelType w:val="hybridMultilevel"/>
    <w:tmpl w:val="86F612FC"/>
    <w:lvl w:ilvl="0" w:tplc="72BE5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8009B6"/>
    <w:multiLevelType w:val="hybridMultilevel"/>
    <w:tmpl w:val="7172B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3"/>
    <w:rsid w:val="00010F38"/>
    <w:rsid w:val="0007710C"/>
    <w:rsid w:val="00094DAB"/>
    <w:rsid w:val="000A183C"/>
    <w:rsid w:val="000F1D3B"/>
    <w:rsid w:val="00131907"/>
    <w:rsid w:val="00171B85"/>
    <w:rsid w:val="00240310"/>
    <w:rsid w:val="003222B1"/>
    <w:rsid w:val="00325A7E"/>
    <w:rsid w:val="0037016E"/>
    <w:rsid w:val="003810EC"/>
    <w:rsid w:val="003B4DFC"/>
    <w:rsid w:val="004130CD"/>
    <w:rsid w:val="0043377A"/>
    <w:rsid w:val="00494B0B"/>
    <w:rsid w:val="004B06B8"/>
    <w:rsid w:val="004B5B86"/>
    <w:rsid w:val="004F4703"/>
    <w:rsid w:val="00510370"/>
    <w:rsid w:val="005A14B2"/>
    <w:rsid w:val="0062522F"/>
    <w:rsid w:val="00647EBA"/>
    <w:rsid w:val="006D3F8A"/>
    <w:rsid w:val="00704C95"/>
    <w:rsid w:val="007422E6"/>
    <w:rsid w:val="0075434B"/>
    <w:rsid w:val="007624F2"/>
    <w:rsid w:val="00790C40"/>
    <w:rsid w:val="007D3781"/>
    <w:rsid w:val="007D5CA5"/>
    <w:rsid w:val="00801BBE"/>
    <w:rsid w:val="00821FD7"/>
    <w:rsid w:val="00824A4B"/>
    <w:rsid w:val="008A7DAD"/>
    <w:rsid w:val="008C2D8F"/>
    <w:rsid w:val="00962343"/>
    <w:rsid w:val="009964A4"/>
    <w:rsid w:val="00A03EA9"/>
    <w:rsid w:val="00A110A8"/>
    <w:rsid w:val="00A25BDE"/>
    <w:rsid w:val="00A464B1"/>
    <w:rsid w:val="00A5786C"/>
    <w:rsid w:val="00A701B8"/>
    <w:rsid w:val="00A8640A"/>
    <w:rsid w:val="00A930FA"/>
    <w:rsid w:val="00AE0339"/>
    <w:rsid w:val="00AE3B34"/>
    <w:rsid w:val="00AF0EC6"/>
    <w:rsid w:val="00B05D19"/>
    <w:rsid w:val="00B50663"/>
    <w:rsid w:val="00BA4943"/>
    <w:rsid w:val="00C212EE"/>
    <w:rsid w:val="00C317A4"/>
    <w:rsid w:val="00C827A0"/>
    <w:rsid w:val="00CB6001"/>
    <w:rsid w:val="00CB6845"/>
    <w:rsid w:val="00CD1479"/>
    <w:rsid w:val="00CF3A50"/>
    <w:rsid w:val="00D12C79"/>
    <w:rsid w:val="00D850E8"/>
    <w:rsid w:val="00DC0C68"/>
    <w:rsid w:val="00E06E4C"/>
    <w:rsid w:val="00E30DAE"/>
    <w:rsid w:val="00E70FBD"/>
    <w:rsid w:val="00ED39CD"/>
    <w:rsid w:val="00EF70EB"/>
    <w:rsid w:val="00FA463B"/>
    <w:rsid w:val="00FA6391"/>
    <w:rsid w:val="00F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697"/>
  <w15:docId w15:val="{9D7FFF82-1A10-4326-B44F-AD828EDD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7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2E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7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3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4DAB"/>
  </w:style>
  <w:style w:type="paragraph" w:styleId="aa">
    <w:name w:val="footer"/>
    <w:basedOn w:val="a"/>
    <w:link w:val="ab"/>
    <w:uiPriority w:val="99"/>
    <w:unhideWhenUsed/>
    <w:rsid w:val="0009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4DAB"/>
  </w:style>
  <w:style w:type="character" w:styleId="ac">
    <w:name w:val="Placeholder Text"/>
    <w:basedOn w:val="a0"/>
    <w:uiPriority w:val="99"/>
    <w:semiHidden/>
    <w:rsid w:val="007D5CA5"/>
    <w:rPr>
      <w:color w:val="808080"/>
    </w:rPr>
  </w:style>
  <w:style w:type="paragraph" w:styleId="ad">
    <w:name w:val="List Paragraph"/>
    <w:basedOn w:val="a"/>
    <w:uiPriority w:val="34"/>
    <w:qFormat/>
    <w:rsid w:val="00B5066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B5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l">
    <w:name w:val="url"/>
    <w:basedOn w:val="a0"/>
    <w:rsid w:val="00B50663"/>
  </w:style>
  <w:style w:type="paragraph" w:styleId="af">
    <w:name w:val="caption"/>
    <w:basedOn w:val="a"/>
    <w:next w:val="a"/>
    <w:uiPriority w:val="35"/>
    <w:unhideWhenUsed/>
    <w:qFormat/>
    <w:rsid w:val="004B06B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5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569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478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453D-3381-4825-A4DA-79E2D387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2025-03-03T13:25:00Z</dcterms:created>
  <dcterms:modified xsi:type="dcterms:W3CDTF">2025-03-09T20:08:00Z</dcterms:modified>
</cp:coreProperties>
</file>