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10" w:rsidRDefault="003C0710" w:rsidP="00493305">
      <w:pPr>
        <w:spacing w:after="0" w:line="240" w:lineRule="auto"/>
        <w:jc w:val="center"/>
        <w:rPr>
          <w:b/>
        </w:rPr>
      </w:pPr>
    </w:p>
    <w:p w:rsidR="00EA432D" w:rsidRPr="009E259A" w:rsidRDefault="0007207A" w:rsidP="00493305">
      <w:pPr>
        <w:spacing w:after="0" w:line="240" w:lineRule="auto"/>
        <w:jc w:val="center"/>
        <w:rPr>
          <w:b/>
        </w:rPr>
      </w:pPr>
      <w:r>
        <w:rPr>
          <w:b/>
        </w:rPr>
        <w:t xml:space="preserve">Температурные и полевые зависимости магнитострикции соединений </w:t>
      </w:r>
      <w:r w:rsidR="009E259A" w:rsidRPr="009E259A">
        <w:rPr>
          <w:b/>
        </w:rPr>
        <w:t>(</w:t>
      </w:r>
      <w:proofErr w:type="spellStart"/>
      <w:proofErr w:type="gramStart"/>
      <w:r w:rsidR="000210D1">
        <w:rPr>
          <w:b/>
          <w:lang w:val="en-US"/>
        </w:rPr>
        <w:t>Er</w:t>
      </w:r>
      <w:proofErr w:type="spellEnd"/>
      <w:r w:rsidR="000210D1">
        <w:rPr>
          <w:b/>
        </w:rPr>
        <w:t>,</w:t>
      </w:r>
      <w:r w:rsidR="000210D1">
        <w:rPr>
          <w:b/>
          <w:lang w:val="en-US"/>
        </w:rPr>
        <w:t>Y</w:t>
      </w:r>
      <w:proofErr w:type="gramEnd"/>
      <w:r w:rsidR="009E259A" w:rsidRPr="009E259A">
        <w:rPr>
          <w:b/>
        </w:rPr>
        <w:t>)</w:t>
      </w:r>
      <w:r w:rsidR="009E259A" w:rsidRPr="009E259A">
        <w:rPr>
          <w:b/>
          <w:vertAlign w:val="subscript"/>
        </w:rPr>
        <w:t>0.8</w:t>
      </w:r>
      <w:r w:rsidR="000210D1">
        <w:rPr>
          <w:b/>
          <w:lang w:val="en-US"/>
        </w:rPr>
        <w:t>Sm</w:t>
      </w:r>
      <w:r w:rsidR="000210D1" w:rsidRPr="009E259A">
        <w:rPr>
          <w:b/>
          <w:vertAlign w:val="subscript"/>
        </w:rPr>
        <w:t>0.2</w:t>
      </w:r>
      <w:r w:rsidR="009E259A">
        <w:rPr>
          <w:b/>
          <w:lang w:val="en-US"/>
        </w:rPr>
        <w:t>Fe</w:t>
      </w:r>
      <w:r w:rsidR="009E259A" w:rsidRPr="009E259A">
        <w:rPr>
          <w:b/>
          <w:vertAlign w:val="subscript"/>
        </w:rPr>
        <w:t>2</w:t>
      </w:r>
    </w:p>
    <w:p w:rsidR="00EA432D" w:rsidRDefault="00EA432D" w:rsidP="00493305">
      <w:pPr>
        <w:spacing w:after="0" w:line="240" w:lineRule="auto"/>
        <w:jc w:val="center"/>
        <w:rPr>
          <w:b/>
          <w:i/>
        </w:rPr>
      </w:pPr>
      <w:r w:rsidRPr="00EE1A0C">
        <w:rPr>
          <w:b/>
          <w:i/>
        </w:rPr>
        <w:t>Котенко Севастьян Евгеньевич</w:t>
      </w:r>
    </w:p>
    <w:p w:rsidR="00EE1A0C" w:rsidRDefault="00EE1A0C" w:rsidP="00493305">
      <w:pPr>
        <w:spacing w:after="0" w:line="240" w:lineRule="auto"/>
        <w:jc w:val="center"/>
        <w:rPr>
          <w:i/>
        </w:rPr>
      </w:pPr>
      <w:r>
        <w:rPr>
          <w:i/>
        </w:rPr>
        <w:t>Студент</w:t>
      </w:r>
    </w:p>
    <w:p w:rsidR="00EE1A0C" w:rsidRPr="00A41CCE" w:rsidRDefault="00EE1A0C" w:rsidP="00493305">
      <w:pPr>
        <w:spacing w:after="0" w:line="240" w:lineRule="auto"/>
        <w:jc w:val="center"/>
        <w:rPr>
          <w:i/>
        </w:rPr>
      </w:pPr>
      <w:r>
        <w:rPr>
          <w:i/>
        </w:rPr>
        <w:t xml:space="preserve">Московский государственный университет имени </w:t>
      </w:r>
      <w:proofErr w:type="spellStart"/>
      <w:r>
        <w:rPr>
          <w:i/>
        </w:rPr>
        <w:t>М.В.Ломоносова</w:t>
      </w:r>
      <w:proofErr w:type="spellEnd"/>
      <w:r>
        <w:rPr>
          <w:i/>
        </w:rPr>
        <w:t>, физический факультет, Москва, Россия</w:t>
      </w:r>
    </w:p>
    <w:p w:rsidR="00F07E49" w:rsidRDefault="00EE1A0C" w:rsidP="00493305">
      <w:pPr>
        <w:spacing w:after="0" w:line="240" w:lineRule="auto"/>
        <w:jc w:val="center"/>
        <w:rPr>
          <w:rStyle w:val="a3"/>
          <w:i/>
          <w:lang w:val="en-US"/>
        </w:rPr>
      </w:pPr>
      <w:r>
        <w:rPr>
          <w:i/>
          <w:lang w:val="en-US"/>
        </w:rPr>
        <w:t>E-mail:</w:t>
      </w:r>
      <w:r w:rsidRPr="00EE1A0C">
        <w:rPr>
          <w:lang w:val="en-US"/>
        </w:rPr>
        <w:t xml:space="preserve"> </w:t>
      </w:r>
      <w:hyperlink r:id="rId5" w:history="1">
        <w:r w:rsidR="00FF67A9" w:rsidRPr="00F20C82">
          <w:rPr>
            <w:rStyle w:val="a3"/>
            <w:i/>
            <w:lang w:val="en-US"/>
          </w:rPr>
          <w:t>kotenko.se19@physics.msu.ru</w:t>
        </w:r>
      </w:hyperlink>
    </w:p>
    <w:p w:rsidR="00493305" w:rsidRPr="002B799B" w:rsidRDefault="00493305" w:rsidP="00493305">
      <w:pPr>
        <w:spacing w:after="0" w:line="240" w:lineRule="auto"/>
        <w:jc w:val="center"/>
        <w:rPr>
          <w:i/>
          <w:lang w:val="en-US"/>
        </w:rPr>
      </w:pPr>
    </w:p>
    <w:p w:rsidR="0041613E" w:rsidRDefault="008851E4" w:rsidP="00493305">
      <w:pPr>
        <w:spacing w:after="0" w:line="240" w:lineRule="auto"/>
        <w:ind w:firstLine="397"/>
        <w:jc w:val="both"/>
      </w:pPr>
      <w:r>
        <w:t>Интерметаллические со</w:t>
      </w:r>
      <w:r w:rsidR="006C6355">
        <w:t>единения редкоземельных (РЗ</w:t>
      </w:r>
      <w:r w:rsidR="006A544D">
        <w:t>) и 3d-переходных металлов</w:t>
      </w:r>
      <w:r>
        <w:t xml:space="preserve"> широко известны в</w:t>
      </w:r>
      <w:r w:rsidR="00351959">
        <w:t xml:space="preserve"> науке и технике благодаря их</w:t>
      </w:r>
      <w:r w:rsidR="009A0013">
        <w:t xml:space="preserve"> магнитным свойствам</w:t>
      </w:r>
      <w:r w:rsidR="00DB44FE" w:rsidRPr="00DB44FE">
        <w:t xml:space="preserve"> [2]</w:t>
      </w:r>
      <w:r w:rsidR="009A0013">
        <w:t>. Такие</w:t>
      </w:r>
      <w:r>
        <w:t xml:space="preserve"> соединения</w:t>
      </w:r>
      <w:r w:rsidR="009A0013">
        <w:t xml:space="preserve"> в зависимости от концентрации РЗМ</w:t>
      </w:r>
      <w:r>
        <w:t xml:space="preserve"> демонстрируют достаточно высокие температуры Кюри,</w:t>
      </w:r>
      <w:r w:rsidR="009A0013">
        <w:t xml:space="preserve"> значительную </w:t>
      </w:r>
      <w:proofErr w:type="spellStart"/>
      <w:r w:rsidR="009A0013">
        <w:t>магнитокристаллическую</w:t>
      </w:r>
      <w:proofErr w:type="spellEnd"/>
      <w:r w:rsidR="009A0013">
        <w:t xml:space="preserve"> анизотропию, гигантскую магнитострикцию, </w:t>
      </w:r>
      <w:proofErr w:type="spellStart"/>
      <w:r w:rsidR="009A0013">
        <w:t>инварные</w:t>
      </w:r>
      <w:proofErr w:type="spellEnd"/>
      <w:r w:rsidR="009A0013">
        <w:t xml:space="preserve"> свойства, </w:t>
      </w:r>
      <w:r>
        <w:t xml:space="preserve">большой </w:t>
      </w:r>
      <w:proofErr w:type="spellStart"/>
      <w:r w:rsidR="009A0013">
        <w:t>магнитокалорический</w:t>
      </w:r>
      <w:proofErr w:type="spellEnd"/>
      <w:r w:rsidR="009A0013">
        <w:t xml:space="preserve"> эффект. </w:t>
      </w:r>
      <w:r>
        <w:t xml:space="preserve">Интерметаллические соединения </w:t>
      </w:r>
      <w:r w:rsidR="009A0013">
        <w:t xml:space="preserve">РЗ </w:t>
      </w:r>
      <w:r>
        <w:t xml:space="preserve">элементов с </w:t>
      </w:r>
      <w:proofErr w:type="spellStart"/>
      <w:r>
        <w:t>Fe</w:t>
      </w:r>
      <w:proofErr w:type="spellEnd"/>
      <w:r>
        <w:t xml:space="preserve"> стехиометрии RFe</w:t>
      </w:r>
      <w:r w:rsidRPr="008851E4">
        <w:rPr>
          <w:vertAlign w:val="subscript"/>
        </w:rPr>
        <w:t>2</w:t>
      </w:r>
      <w:r w:rsidR="00E94882">
        <w:t xml:space="preserve">, обладающие кубической структурой фаз </w:t>
      </w:r>
      <w:proofErr w:type="spellStart"/>
      <w:r w:rsidR="00E94882">
        <w:t>Лавеса</w:t>
      </w:r>
      <w:proofErr w:type="spellEnd"/>
      <w:r w:rsidR="00E94882">
        <w:t xml:space="preserve"> </w:t>
      </w:r>
      <w:r w:rsidR="00E94882">
        <w:rPr>
          <w:lang w:val="en-US"/>
        </w:rPr>
        <w:t>C</w:t>
      </w:r>
      <w:r w:rsidR="00E94882">
        <w:t>15,</w:t>
      </w:r>
      <w:r>
        <w:t xml:space="preserve"> являются наиболее подходящими для технического применения, та</w:t>
      </w:r>
      <w:r w:rsidR="00A60982">
        <w:t xml:space="preserve">к как в них уникальные </w:t>
      </w:r>
      <w:proofErr w:type="spellStart"/>
      <w:r w:rsidR="00A60982">
        <w:t>магнитоупругие</w:t>
      </w:r>
      <w:proofErr w:type="spellEnd"/>
      <w:r>
        <w:t xml:space="preserve"> свойства реализуются </w:t>
      </w:r>
      <w:r w:rsidR="00E94882">
        <w:t>в области комнатных температур</w:t>
      </w:r>
      <w:r>
        <w:t>.</w:t>
      </w:r>
      <w:r w:rsidR="00B16CD8">
        <w:t xml:space="preserve"> </w:t>
      </w:r>
      <w:r>
        <w:t>На данный момент актуальны</w:t>
      </w:r>
      <w:r w:rsidR="00660C18">
        <w:t xml:space="preserve"> исследования многокомпонентных фаз</w:t>
      </w:r>
      <w:r>
        <w:t xml:space="preserve"> </w:t>
      </w:r>
      <w:proofErr w:type="spellStart"/>
      <w:r>
        <w:t>Лавеса</w:t>
      </w:r>
      <w:proofErr w:type="spellEnd"/>
      <w:r>
        <w:t>, в которых, комбинируя концен</w:t>
      </w:r>
      <w:r w:rsidR="00526143">
        <w:t>трацию элементов</w:t>
      </w:r>
      <w:r>
        <w:t>, можно варь</w:t>
      </w:r>
      <w:r w:rsidR="00526143">
        <w:t>ировать межатомное расстояние, и, следовательно,</w:t>
      </w:r>
      <w:r>
        <w:t xml:space="preserve"> характер межатомных обменных взаимодействий, приводящих к тому или ином</w:t>
      </w:r>
      <w:r w:rsidR="004E2B6C">
        <w:t>у типу магнитного упорядочения.</w:t>
      </w:r>
      <w:r w:rsidR="00B16CD8">
        <w:t xml:space="preserve"> Магнитные моменты легких и тяже</w:t>
      </w:r>
      <w:r w:rsidR="00763447">
        <w:t xml:space="preserve">лых РЗ элементов в сплавах с </w:t>
      </w:r>
      <w:r w:rsidR="00763447">
        <w:br/>
        <w:t>3d-</w:t>
      </w:r>
      <w:r w:rsidR="00B16CD8">
        <w:t xml:space="preserve">металлами упорядочиваются по-разному. </w:t>
      </w:r>
      <w:proofErr w:type="spellStart"/>
      <w:r w:rsidR="00B16CD8">
        <w:t>Интерметаллиды</w:t>
      </w:r>
      <w:proofErr w:type="spellEnd"/>
      <w:r w:rsidR="00B16CD8">
        <w:t xml:space="preserve"> на основе тяжелых РЗМ образуют ферримагнитную структуру, </w:t>
      </w:r>
      <w:r w:rsidR="00526143">
        <w:t>а</w:t>
      </w:r>
      <w:r w:rsidR="00B16CD8">
        <w:t xml:space="preserve"> на основе легких РЗМ - </w:t>
      </w:r>
      <w:proofErr w:type="spellStart"/>
      <w:r w:rsidR="00B16CD8">
        <w:t>ферромагнитную</w:t>
      </w:r>
      <w:proofErr w:type="spellEnd"/>
      <w:r w:rsidR="00B16CD8">
        <w:t>.</w:t>
      </w:r>
    </w:p>
    <w:p w:rsidR="00493305" w:rsidRDefault="006C6355" w:rsidP="00493305">
      <w:pPr>
        <w:spacing w:after="0" w:line="240" w:lineRule="auto"/>
        <w:ind w:firstLine="397"/>
        <w:jc w:val="both"/>
      </w:pPr>
      <w:r>
        <w:t>Целью данной работы является</w:t>
      </w:r>
      <w:r w:rsidR="00E93AC1">
        <w:t xml:space="preserve"> изучение вл</w:t>
      </w:r>
      <w:r w:rsidR="00A60982">
        <w:t>ияния</w:t>
      </w:r>
      <w:r w:rsidR="00E93AC1">
        <w:t xml:space="preserve"> замещения магнитоактивных атомов </w:t>
      </w:r>
      <w:proofErr w:type="spellStart"/>
      <w:r w:rsidR="00E93AC1">
        <w:rPr>
          <w:lang w:val="en-US"/>
        </w:rPr>
        <w:t>Er</w:t>
      </w:r>
      <w:proofErr w:type="spellEnd"/>
      <w:r w:rsidR="00735D32">
        <w:t xml:space="preserve"> </w:t>
      </w:r>
      <w:r w:rsidR="00A60982">
        <w:t>атомами</w:t>
      </w:r>
      <w:r w:rsidR="00735D32">
        <w:t xml:space="preserve"> слабомагнитного</w:t>
      </w:r>
      <w:r w:rsidR="00A60982">
        <w:t xml:space="preserve"> </w:t>
      </w:r>
      <w:r w:rsidR="00E93AC1">
        <w:rPr>
          <w:lang w:val="en-US"/>
        </w:rPr>
        <w:t>Y</w:t>
      </w:r>
      <w:r w:rsidR="00E93AC1" w:rsidRPr="00E93AC1">
        <w:t xml:space="preserve"> </w:t>
      </w:r>
      <w:r w:rsidR="00735D32">
        <w:t>на магнитострикцию</w:t>
      </w:r>
      <w:r w:rsidR="00E93AC1">
        <w:t xml:space="preserve"> многокомпонентных соединений </w:t>
      </w:r>
      <w:r w:rsidR="00B8660F" w:rsidRPr="008851E4">
        <w:t>(Er</w:t>
      </w:r>
      <w:r w:rsidR="00B8660F">
        <w:rPr>
          <w:vertAlign w:val="subscript"/>
        </w:rPr>
        <w:t>1-</w:t>
      </w:r>
      <w:r w:rsidR="00B8660F">
        <w:rPr>
          <w:vertAlign w:val="subscript"/>
          <w:lang w:val="en-US"/>
        </w:rPr>
        <w:t>x</w:t>
      </w:r>
      <w:r w:rsidR="00B8660F" w:rsidRPr="008851E4">
        <w:t>Y</w:t>
      </w:r>
      <w:r w:rsidR="00B8660F">
        <w:rPr>
          <w:vertAlign w:val="subscript"/>
          <w:lang w:val="en-US"/>
        </w:rPr>
        <w:t>x</w:t>
      </w:r>
      <w:r w:rsidR="00B8660F" w:rsidRPr="008851E4">
        <w:t>)</w:t>
      </w:r>
      <w:r w:rsidR="00B8660F" w:rsidRPr="008851E4">
        <w:rPr>
          <w:vertAlign w:val="subscript"/>
        </w:rPr>
        <w:t>0.8</w:t>
      </w:r>
      <w:r w:rsidR="00B8660F" w:rsidRPr="008851E4">
        <w:t>Sm</w:t>
      </w:r>
      <w:r w:rsidR="00B8660F" w:rsidRPr="008851E4">
        <w:rPr>
          <w:vertAlign w:val="subscript"/>
        </w:rPr>
        <w:t>0.2</w:t>
      </w:r>
      <w:r w:rsidR="00B8660F" w:rsidRPr="008851E4">
        <w:t>Fe</w:t>
      </w:r>
      <w:r w:rsidR="00B8660F" w:rsidRPr="008851E4">
        <w:rPr>
          <w:vertAlign w:val="subscript"/>
        </w:rPr>
        <w:t>2</w:t>
      </w:r>
      <w:r w:rsidR="006C38D5">
        <w:t xml:space="preserve"> (</w:t>
      </w:r>
      <w:r w:rsidR="006C38D5">
        <w:rPr>
          <w:lang w:val="en-US"/>
        </w:rPr>
        <w:t>x</w:t>
      </w:r>
      <w:r w:rsidR="006C38D5" w:rsidRPr="006C38D5">
        <w:t xml:space="preserve"> = 0; 0,4</w:t>
      </w:r>
      <w:r w:rsidR="006C38D5">
        <w:t xml:space="preserve">). </w:t>
      </w:r>
      <w:r w:rsidR="006B39B3">
        <w:t>Замещение</w:t>
      </w:r>
      <w:r w:rsidR="008B3AA1">
        <w:t xml:space="preserve"> </w:t>
      </w:r>
      <w:proofErr w:type="spellStart"/>
      <w:r w:rsidR="008B3AA1">
        <w:rPr>
          <w:lang w:val="en-US"/>
        </w:rPr>
        <w:t>Er</w:t>
      </w:r>
      <w:proofErr w:type="spellEnd"/>
      <w:r w:rsidR="008B3AA1" w:rsidRPr="008B3AA1">
        <w:t xml:space="preserve"> </w:t>
      </w:r>
      <w:r w:rsidR="008B3AA1">
        <w:t>атомами</w:t>
      </w:r>
      <w:r w:rsidR="006B39B3">
        <w:t xml:space="preserve"> </w:t>
      </w:r>
      <w:r w:rsidR="006B39B3">
        <w:rPr>
          <w:lang w:val="en-US"/>
        </w:rPr>
        <w:t>Y</w:t>
      </w:r>
      <w:r w:rsidR="006C38D5" w:rsidRPr="006C38D5">
        <w:t xml:space="preserve"> </w:t>
      </w:r>
      <w:r w:rsidR="006B39B3">
        <w:t>позволяет варьировать величину</w:t>
      </w:r>
      <w:r w:rsidR="00D943DF">
        <w:t xml:space="preserve"> </w:t>
      </w:r>
      <w:proofErr w:type="spellStart"/>
      <w:r w:rsidR="00D943DF">
        <w:t>межподрешеточного</w:t>
      </w:r>
      <w:proofErr w:type="spellEnd"/>
      <w:r w:rsidR="006B39B3">
        <w:t xml:space="preserve"> отрицательного обменного взаимодействия</w:t>
      </w:r>
      <w:r w:rsidR="00D943DF" w:rsidRPr="00D943DF">
        <w:t xml:space="preserve"> </w:t>
      </w:r>
      <w:proofErr w:type="spellStart"/>
      <w:r w:rsidR="00D943DF">
        <w:rPr>
          <w:lang w:val="en-US"/>
        </w:rPr>
        <w:t>Er</w:t>
      </w:r>
      <w:proofErr w:type="spellEnd"/>
      <w:r w:rsidR="00D943DF" w:rsidRPr="00D943DF">
        <w:t>-</w:t>
      </w:r>
      <w:r w:rsidR="00D943DF">
        <w:rPr>
          <w:lang w:val="en-US"/>
        </w:rPr>
        <w:t>Fe</w:t>
      </w:r>
      <w:r w:rsidR="006B39B3">
        <w:t>.</w:t>
      </w:r>
      <w:r w:rsidR="006C38D5">
        <w:t xml:space="preserve"> Выбор параметра замещения </w:t>
      </w:r>
      <w:r w:rsidR="006C38D5">
        <w:rPr>
          <w:lang w:val="en-US"/>
        </w:rPr>
        <w:t>x</w:t>
      </w:r>
      <w:r w:rsidR="006C38D5" w:rsidRPr="006C38D5">
        <w:t xml:space="preserve"> = 0,4 </w:t>
      </w:r>
      <w:r w:rsidR="0028761F">
        <w:t>обусловлен</w:t>
      </w:r>
      <w:r w:rsidR="006C38D5">
        <w:t xml:space="preserve"> тем,</w:t>
      </w:r>
      <w:r w:rsidR="008B3AA1">
        <w:t xml:space="preserve"> что в области </w:t>
      </w:r>
      <w:r w:rsidR="008B3AA1" w:rsidRPr="008B3AA1">
        <w:t xml:space="preserve">0,2 </w:t>
      </w:r>
      <w:proofErr w:type="gramStart"/>
      <w:r w:rsidR="008B3AA1" w:rsidRPr="008B3AA1">
        <w:t xml:space="preserve">&lt; </w:t>
      </w:r>
      <w:r w:rsidR="008B3AA1">
        <w:rPr>
          <w:lang w:val="en-US"/>
        </w:rPr>
        <w:t>x</w:t>
      </w:r>
      <w:proofErr w:type="gramEnd"/>
      <w:r w:rsidR="008B3AA1">
        <w:rPr>
          <w:vertAlign w:val="subscript"/>
        </w:rPr>
        <w:t>комп</w:t>
      </w:r>
      <w:r w:rsidR="008B3AA1">
        <w:t xml:space="preserve"> </w:t>
      </w:r>
      <w:r w:rsidR="008B3AA1" w:rsidRPr="008B3AA1">
        <w:t xml:space="preserve">&lt; </w:t>
      </w:r>
      <w:r w:rsidR="008B3AA1">
        <w:t>0</w:t>
      </w:r>
      <w:r w:rsidR="008B3AA1" w:rsidRPr="008B3AA1">
        <w:t xml:space="preserve">,4 </w:t>
      </w:r>
      <w:r w:rsidR="00F200D4">
        <w:t>можно ожидать</w:t>
      </w:r>
      <w:r w:rsidR="008B3AA1">
        <w:t xml:space="preserve"> явление полной магнитной компенсации</w:t>
      </w:r>
      <w:r w:rsidR="00D07D0C">
        <w:t xml:space="preserve"> </w:t>
      </w:r>
      <w:r w:rsidR="00D07D0C" w:rsidRPr="00D07D0C">
        <w:t>[</w:t>
      </w:r>
      <w:r w:rsidR="00E3731C">
        <w:t>3</w:t>
      </w:r>
      <w:r w:rsidR="00D07D0C" w:rsidRPr="00D07D0C">
        <w:t>]</w:t>
      </w:r>
      <w:r w:rsidR="00D07D0C">
        <w:t>.</w:t>
      </w:r>
    </w:p>
    <w:p w:rsidR="0043300F" w:rsidRDefault="000D3D4A" w:rsidP="00493305">
      <w:pPr>
        <w:spacing w:after="0" w:line="240" w:lineRule="auto"/>
        <w:ind w:firstLine="397"/>
        <w:jc w:val="both"/>
      </w:pPr>
      <w:r>
        <w:t xml:space="preserve">Синтез сплавов </w:t>
      </w:r>
      <w:r w:rsidR="00E55D54">
        <w:t xml:space="preserve">проводился методом высокочастотной индукционной плавки в </w:t>
      </w:r>
      <w:proofErr w:type="spellStart"/>
      <w:r w:rsidR="00E55D54">
        <w:t>алундовом</w:t>
      </w:r>
      <w:proofErr w:type="spellEnd"/>
      <w:r w:rsidR="00E55D54">
        <w:t xml:space="preserve"> тигле в атмосфере особо чистого аргона</w:t>
      </w:r>
      <w:r w:rsidR="004D61EE">
        <w:t xml:space="preserve">, давление которого составляло </w:t>
      </w:r>
      <w:r w:rsidR="0058173C">
        <w:br/>
      </w:r>
      <w:r w:rsidR="004D61EE">
        <w:t>1</w:t>
      </w:r>
      <w:r w:rsidR="004D61EE" w:rsidRPr="004D61EE">
        <w:t>,1-1,2</w:t>
      </w:r>
      <w:r w:rsidR="00735D32">
        <w:t> </w:t>
      </w:r>
      <w:r w:rsidR="004D61EE">
        <w:t>атм</w:t>
      </w:r>
      <w:r w:rsidR="00E55D54">
        <w:t>. Затем образцы подвергали гомогенизирующему отжигу</w:t>
      </w:r>
      <w:r w:rsidR="004D61EE">
        <w:t xml:space="preserve"> в течение двух недель</w:t>
      </w:r>
      <w:r w:rsidR="00B4497A">
        <w:t xml:space="preserve"> при температуре 800</w:t>
      </w:r>
      <w:r w:rsidR="00B4497A" w:rsidRPr="00950D2F">
        <w:t>°</w:t>
      </w:r>
      <w:r w:rsidR="00B4497A">
        <w:rPr>
          <w:lang w:val="en-US"/>
        </w:rPr>
        <w:t>C</w:t>
      </w:r>
      <w:r w:rsidR="004D61EE">
        <w:t xml:space="preserve">. </w:t>
      </w:r>
      <w:proofErr w:type="spellStart"/>
      <w:r w:rsidR="004D61EE">
        <w:t>Рентгенодифракцио</w:t>
      </w:r>
      <w:r w:rsidR="0030545C">
        <w:t>нные</w:t>
      </w:r>
      <w:proofErr w:type="spellEnd"/>
      <w:r w:rsidR="0030545C">
        <w:t xml:space="preserve"> спектры регистрировались в </w:t>
      </w:r>
      <w:r w:rsidR="0030545C">
        <w:br/>
      </w:r>
      <w:proofErr w:type="spellStart"/>
      <w:r w:rsidR="004D61EE">
        <w:rPr>
          <w:lang w:val="en-US"/>
        </w:rPr>
        <w:t>CuK</w:t>
      </w:r>
      <w:proofErr w:type="spellEnd"/>
      <w:r w:rsidR="004D61EE" w:rsidRPr="004D61EE">
        <w:rPr>
          <w:vertAlign w:val="subscript"/>
          <w:lang w:val="en-US"/>
        </w:rPr>
        <w:t>α</w:t>
      </w:r>
      <w:r w:rsidR="0030545C">
        <w:t>-</w:t>
      </w:r>
      <w:r w:rsidR="004D61EE">
        <w:t xml:space="preserve">излучении при комнатной температуре на порошковых образцах с помощью </w:t>
      </w:r>
      <w:proofErr w:type="spellStart"/>
      <w:r w:rsidR="004D61EE">
        <w:t>дифрактометра</w:t>
      </w:r>
      <w:proofErr w:type="spellEnd"/>
      <w:r w:rsidR="004D61EE">
        <w:t xml:space="preserve"> Дрон-7.</w:t>
      </w:r>
      <w:r w:rsidR="00077185" w:rsidRPr="00077185">
        <w:t xml:space="preserve"> </w:t>
      </w:r>
      <w:r w:rsidR="00077185">
        <w:t xml:space="preserve">Фазовый состав образца исследовался с помощью </w:t>
      </w:r>
      <w:proofErr w:type="spellStart"/>
      <w:r w:rsidR="00077185">
        <w:t>Ритвельд</w:t>
      </w:r>
      <w:proofErr w:type="spellEnd"/>
      <w:r w:rsidR="00077185">
        <w:t>-анализа.</w:t>
      </w:r>
      <w:r w:rsidR="004D61EE">
        <w:t xml:space="preserve"> Параметры элементарной ячейки определялись по отражениям в области углов 2</w:t>
      </w:r>
      <w:r w:rsidR="004D61EE" w:rsidRPr="004D61EE">
        <w:t>θ</w:t>
      </w:r>
      <w:r w:rsidR="004D61EE">
        <w:t xml:space="preserve"> = 15-105</w:t>
      </w:r>
      <w:r w:rsidR="00950D2F" w:rsidRPr="00950D2F">
        <w:t>°</w:t>
      </w:r>
      <w:r w:rsidR="00077185">
        <w:t xml:space="preserve">. </w:t>
      </w:r>
      <w:r w:rsidR="00E556C4">
        <w:t>Измерения магнитострикции проводилось тензометрическим методом</w:t>
      </w:r>
      <w:r w:rsidR="00735D32">
        <w:t xml:space="preserve"> [</w:t>
      </w:r>
      <w:r w:rsidR="00892EAD">
        <w:t>1</w:t>
      </w:r>
      <w:bookmarkStart w:id="0" w:name="_GoBack"/>
      <w:bookmarkEnd w:id="0"/>
      <w:r w:rsidR="00735D32">
        <w:t>]</w:t>
      </w:r>
      <w:r w:rsidR="00577935">
        <w:t xml:space="preserve"> </w:t>
      </w:r>
      <w:r w:rsidR="00735D32">
        <w:t>на поликристаллических образцах в области температур 80-330</w:t>
      </w:r>
      <w:r w:rsidR="00735D32">
        <w:rPr>
          <w:lang w:val="en-US"/>
        </w:rPr>
        <w:t> </w:t>
      </w:r>
      <w:r w:rsidR="0058173C">
        <w:rPr>
          <w:lang w:val="en-US"/>
        </w:rPr>
        <w:t>K</w:t>
      </w:r>
      <w:r w:rsidR="00735D32">
        <w:t xml:space="preserve"> в магнитном поле до 12</w:t>
      </w:r>
      <w:r w:rsidR="00735D32" w:rsidRPr="00783D30">
        <w:t>,5</w:t>
      </w:r>
      <w:r w:rsidR="00735D32">
        <w:rPr>
          <w:lang w:val="en-US"/>
        </w:rPr>
        <w:t> </w:t>
      </w:r>
      <w:proofErr w:type="spellStart"/>
      <w:r w:rsidR="00735D32">
        <w:t>кЭ</w:t>
      </w:r>
      <w:proofErr w:type="spellEnd"/>
      <w:r w:rsidR="00735D32">
        <w:t>.</w:t>
      </w:r>
      <w:r w:rsidR="00735D32" w:rsidRPr="00735D32">
        <w:t xml:space="preserve"> </w:t>
      </w:r>
      <w:proofErr w:type="spellStart"/>
      <w:r w:rsidR="00577935">
        <w:t>Т</w:t>
      </w:r>
      <w:r w:rsidR="00E556C4">
        <w:t>ензодатчики</w:t>
      </w:r>
      <w:proofErr w:type="spellEnd"/>
      <w:r w:rsidR="00E556C4">
        <w:t xml:space="preserve"> были изготовлены из </w:t>
      </w:r>
      <w:proofErr w:type="spellStart"/>
      <w:r w:rsidR="00E556C4">
        <w:t>тензочувствительной</w:t>
      </w:r>
      <w:proofErr w:type="spellEnd"/>
      <w:r w:rsidR="00E556C4">
        <w:t xml:space="preserve"> проволоки, не обладавшей заметным гальваномагнитным эффектом.</w:t>
      </w:r>
      <w:r w:rsidR="00E55D54" w:rsidRPr="00E55D54">
        <w:t xml:space="preserve"> </w:t>
      </w:r>
      <w:r w:rsidR="00E55D54">
        <w:t>При измерениях один датчик наклеивался на образец, а другой являлся компенсационным и наклеивался на тонкую кварцевую пластинку, которая прижималась к образцу. Оба датчика включались в противоположные плечи моста Уинстона.</w:t>
      </w:r>
    </w:p>
    <w:p w:rsidR="00F038E4" w:rsidRDefault="00536886" w:rsidP="00493305">
      <w:pPr>
        <w:spacing w:after="0" w:line="240" w:lineRule="auto"/>
        <w:ind w:firstLine="397"/>
        <w:jc w:val="both"/>
      </w:pPr>
      <w:r>
        <w:t>Особенностью поведения полевой зависимости магнитострикции является то, что п</w:t>
      </w:r>
      <w:r w:rsidR="0043300F">
        <w:t>ри выведении магнитного поля продольная и поперечная магнитострикция не возвращается в начальное значение при первом</w:t>
      </w:r>
      <w:r w:rsidR="0014561B">
        <w:t xml:space="preserve"> намагничивании. Таким образом,</w:t>
      </w:r>
      <w:r w:rsidR="0043300F">
        <w:t xml:space="preserve"> при низких температурах в соединениях </w:t>
      </w:r>
      <w:r w:rsidR="0043300F" w:rsidRPr="008851E4">
        <w:t>(Er</w:t>
      </w:r>
      <w:r w:rsidR="0043300F">
        <w:rPr>
          <w:vertAlign w:val="subscript"/>
        </w:rPr>
        <w:t>1-</w:t>
      </w:r>
      <w:r w:rsidR="0043300F">
        <w:rPr>
          <w:vertAlign w:val="subscript"/>
          <w:lang w:val="en-US"/>
        </w:rPr>
        <w:t>x</w:t>
      </w:r>
      <w:r w:rsidR="0043300F" w:rsidRPr="008851E4">
        <w:t>Y</w:t>
      </w:r>
      <w:r w:rsidR="0043300F">
        <w:rPr>
          <w:vertAlign w:val="subscript"/>
          <w:lang w:val="en-US"/>
        </w:rPr>
        <w:t>x</w:t>
      </w:r>
      <w:r w:rsidR="0043300F" w:rsidRPr="008851E4">
        <w:t>)</w:t>
      </w:r>
      <w:r w:rsidR="0043300F" w:rsidRPr="008851E4">
        <w:rPr>
          <w:vertAlign w:val="subscript"/>
        </w:rPr>
        <w:t>0.8</w:t>
      </w:r>
      <w:r w:rsidR="0043300F" w:rsidRPr="008851E4">
        <w:t>Sm</w:t>
      </w:r>
      <w:r w:rsidR="0043300F" w:rsidRPr="008851E4">
        <w:rPr>
          <w:vertAlign w:val="subscript"/>
        </w:rPr>
        <w:t>0.2</w:t>
      </w:r>
      <w:r w:rsidR="0043300F" w:rsidRPr="008851E4">
        <w:t>Fe</w:t>
      </w:r>
      <w:r w:rsidR="0043300F" w:rsidRPr="008851E4">
        <w:rPr>
          <w:vertAlign w:val="subscript"/>
        </w:rPr>
        <w:t>2</w:t>
      </w:r>
      <w:r w:rsidR="0043300F">
        <w:t xml:space="preserve"> наблюдается остаточная магнитострикция. </w:t>
      </w:r>
      <w:r w:rsidR="003E3A26" w:rsidRPr="003E3A26">
        <w:t>При повторном намагничивании образца наблюдается обратимое поведение полевой зависимости магнитострикции.</w:t>
      </w:r>
      <w:r w:rsidR="00AE480F">
        <w:t xml:space="preserve"> </w:t>
      </w:r>
      <w:r w:rsidR="00D905D0" w:rsidRPr="00D905D0">
        <w:t xml:space="preserve">Значение остаточной магнитострикции было определено нами как значение магнитострикции после выведения магнитного поля при первом намагничивании. </w:t>
      </w:r>
      <w:r w:rsidR="00AE480F">
        <w:t>При температурах выше</w:t>
      </w:r>
      <w:r w:rsidR="00AE480F" w:rsidRPr="001B0991">
        <w:t xml:space="preserve"> </w:t>
      </w:r>
      <w:r w:rsidR="00AE480F">
        <w:t xml:space="preserve">Т = </w:t>
      </w:r>
      <w:r w:rsidR="00AE480F" w:rsidRPr="001B0991">
        <w:t>250</w:t>
      </w:r>
      <w:r w:rsidR="00AE480F">
        <w:t> </w:t>
      </w:r>
      <w:r w:rsidR="00AE480F">
        <w:rPr>
          <w:lang w:val="en-US"/>
        </w:rPr>
        <w:t>K</w:t>
      </w:r>
      <w:r w:rsidR="00AE480F" w:rsidRPr="001B0991">
        <w:t xml:space="preserve"> </w:t>
      </w:r>
      <w:r w:rsidR="00AE480F" w:rsidRPr="001B0991">
        <w:lastRenderedPageBreak/>
        <w:t>величина остаточной магнитострикции</w:t>
      </w:r>
      <w:r w:rsidR="00AE480F">
        <w:t xml:space="preserve"> </w:t>
      </w:r>
      <w:r w:rsidR="00AE480F" w:rsidRPr="001B0991">
        <w:t>пренебрежимо мала</w:t>
      </w:r>
      <w:r w:rsidR="00AE480F">
        <w:t xml:space="preserve">. </w:t>
      </w:r>
      <w:r w:rsidR="00D905D0" w:rsidRPr="00D905D0">
        <w:t>Величина обратимой магнитострикции</w:t>
      </w:r>
      <w:r w:rsidR="002F390F">
        <w:t xml:space="preserve"> </w:t>
      </w:r>
      <w:r w:rsidR="00D905D0" w:rsidRPr="00D905D0">
        <w:t>была определена как разность измеряемой и остаточной магнитострикции</w:t>
      </w:r>
      <w:r w:rsidR="0043300F">
        <w:t>.</w:t>
      </w:r>
      <w:r w:rsidR="000512C3">
        <w:t xml:space="preserve"> </w:t>
      </w:r>
    </w:p>
    <w:p w:rsidR="0043300F" w:rsidRPr="007C58BC" w:rsidRDefault="0043300F" w:rsidP="00493305">
      <w:pPr>
        <w:spacing w:after="0" w:line="240" w:lineRule="auto"/>
        <w:ind w:firstLine="397"/>
        <w:jc w:val="both"/>
        <w:rPr>
          <w:rFonts w:eastAsiaTheme="minorEastAsia"/>
        </w:rPr>
      </w:pPr>
      <w:r>
        <w:t>Во всех образцах наблюдается положительная поперечная и отрицательная продольная магнитострикция.</w:t>
      </w:r>
      <w:r w:rsidR="001B0991">
        <w:t xml:space="preserve"> </w:t>
      </w:r>
      <w:r w:rsidR="0030545C">
        <w:t>Полевые з</w:t>
      </w:r>
      <w:r w:rsidR="006B12B1">
        <w:t>ависимости</w:t>
      </w:r>
      <w:r w:rsidR="007C58BC">
        <w:t xml:space="preserve"> обратимой</w:t>
      </w:r>
      <w:r w:rsidR="006B12B1">
        <w:t xml:space="preserve"> </w:t>
      </w:r>
      <w:r w:rsidR="007C58BC">
        <w:t xml:space="preserve">магнитострикции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∥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H</m:t>
        </m:r>
        <m:r>
          <w:rPr>
            <w:rFonts w:ascii="Cambria Math" w:hAnsi="Cambria Math"/>
          </w:rPr>
          <m:t>)</m:t>
        </m:r>
      </m:oMath>
      <w:r w:rsidR="006B12B1">
        <w:rPr>
          <w:rFonts w:eastAsiaTheme="minorEastAsia"/>
        </w:rPr>
        <w:t xml:space="preserve"> и</w:t>
      </w:r>
      <w:r w:rsidR="008C3D9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⊥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H</m:t>
        </m:r>
        <m:r>
          <w:rPr>
            <w:rFonts w:ascii="Cambria Math" w:hAnsi="Cambria Math"/>
          </w:rPr>
          <m:t>)</m:t>
        </m:r>
      </m:oMath>
      <w:r w:rsidR="006B12B1" w:rsidRPr="006B12B1">
        <w:rPr>
          <w:rFonts w:eastAsiaTheme="minorEastAsia"/>
        </w:rPr>
        <w:t xml:space="preserve"> </w:t>
      </w:r>
      <w:r w:rsidR="006B12B1">
        <w:rPr>
          <w:rFonts w:eastAsiaTheme="minorEastAsia"/>
        </w:rPr>
        <w:t>выходят на насыщение в п</w:t>
      </w:r>
      <w:r w:rsidR="000150A0">
        <w:rPr>
          <w:rFonts w:eastAsiaTheme="minorEastAsia"/>
        </w:rPr>
        <w:t>оле 6</w:t>
      </w:r>
      <w:r w:rsidR="000150A0">
        <w:rPr>
          <w:rFonts w:eastAsiaTheme="minorEastAsia"/>
          <w:lang w:val="en-US"/>
        </w:rPr>
        <w:t> </w:t>
      </w:r>
      <w:proofErr w:type="spellStart"/>
      <w:r w:rsidR="007C58BC">
        <w:rPr>
          <w:rFonts w:eastAsiaTheme="minorEastAsia"/>
        </w:rPr>
        <w:t>кЭ</w:t>
      </w:r>
      <w:proofErr w:type="spellEnd"/>
      <w:r w:rsidR="007C58BC">
        <w:rPr>
          <w:rFonts w:eastAsiaTheme="minorEastAsia"/>
        </w:rPr>
        <w:t xml:space="preserve"> при температурах выше</w:t>
      </w:r>
      <w:r w:rsidR="006B12B1">
        <w:rPr>
          <w:rFonts w:eastAsiaTheme="minorEastAsia"/>
        </w:rPr>
        <w:t xml:space="preserve"> </w:t>
      </w:r>
      <w:r w:rsidR="006B12B1">
        <w:rPr>
          <w:rFonts w:eastAsiaTheme="minorEastAsia"/>
          <w:lang w:val="en-US"/>
        </w:rPr>
        <w:t>T</w:t>
      </w:r>
      <w:r w:rsidR="006B12B1" w:rsidRPr="006B12B1">
        <w:rPr>
          <w:rFonts w:eastAsiaTheme="minorEastAsia"/>
        </w:rPr>
        <w:t xml:space="preserve"> = 110</w:t>
      </w:r>
      <w:r w:rsidR="00F11447">
        <w:rPr>
          <w:rFonts w:eastAsiaTheme="minorEastAsia"/>
        </w:rPr>
        <w:t> </w:t>
      </w:r>
      <w:r w:rsidR="006B12B1">
        <w:rPr>
          <w:rFonts w:eastAsiaTheme="minorEastAsia"/>
          <w:lang w:val="en-US"/>
        </w:rPr>
        <w:t>K</w:t>
      </w:r>
      <w:r w:rsidR="007C58BC">
        <w:rPr>
          <w:rFonts w:eastAsiaTheme="minorEastAsia"/>
        </w:rPr>
        <w:t>.</w:t>
      </w:r>
      <w:r w:rsidR="00AC422E">
        <w:rPr>
          <w:rFonts w:eastAsiaTheme="minorEastAsia"/>
        </w:rPr>
        <w:t xml:space="preserve"> </w:t>
      </w:r>
      <w:r w:rsidR="00977D96">
        <w:rPr>
          <w:rFonts w:eastAsiaTheme="minorEastAsia"/>
        </w:rPr>
        <w:t>Продольная</w:t>
      </w:r>
      <w:r w:rsidR="00AC422E">
        <w:rPr>
          <w:rFonts w:eastAsiaTheme="minorEastAsia"/>
        </w:rPr>
        <w:t xml:space="preserve"> маг</w:t>
      </w:r>
      <w:r w:rsidR="00977D96">
        <w:rPr>
          <w:rFonts w:eastAsiaTheme="minorEastAsia"/>
        </w:rPr>
        <w:t xml:space="preserve">нитострикция значительно превышает поперечную </w:t>
      </w:r>
      <w:r w:rsidR="00AC422E">
        <w:rPr>
          <w:rFonts w:eastAsiaTheme="minorEastAsia"/>
        </w:rPr>
        <w:t>по величине</w:t>
      </w:r>
      <w:r w:rsidR="00977D96">
        <w:rPr>
          <w:rFonts w:eastAsiaTheme="minorEastAsia"/>
        </w:rPr>
        <w:t xml:space="preserve">. </w:t>
      </w:r>
      <w:r w:rsidR="001B0991">
        <w:rPr>
          <w:rFonts w:eastAsiaTheme="minorEastAsia"/>
        </w:rPr>
        <w:t>Продольная магнитострикция д</w:t>
      </w:r>
      <w:r w:rsidR="0018372B">
        <w:rPr>
          <w:rFonts w:eastAsiaTheme="minorEastAsia"/>
        </w:rPr>
        <w:t xml:space="preserve">ля состава с </w:t>
      </w:r>
      <w:r w:rsidR="0018372B">
        <w:rPr>
          <w:rFonts w:eastAsiaTheme="minorEastAsia"/>
          <w:lang w:val="en-US"/>
        </w:rPr>
        <w:t>x</w:t>
      </w:r>
      <w:r w:rsidR="00A92D42">
        <w:rPr>
          <w:rFonts w:eastAsiaTheme="minorEastAsia"/>
        </w:rPr>
        <w:t> = </w:t>
      </w:r>
      <w:r w:rsidR="0018372B" w:rsidRPr="0018372B">
        <w:rPr>
          <w:rFonts w:eastAsiaTheme="minorEastAsia"/>
        </w:rPr>
        <w:t>0</w:t>
      </w:r>
      <w:r w:rsidR="00977D96">
        <w:rPr>
          <w:rFonts w:eastAsiaTheme="minorEastAsia"/>
        </w:rPr>
        <w:t xml:space="preserve"> </w:t>
      </w:r>
      <w:r w:rsidR="001B0991">
        <w:rPr>
          <w:rFonts w:eastAsiaTheme="minorEastAsia"/>
        </w:rPr>
        <w:t xml:space="preserve">монотонно растет по абсолютной величине при охлаждении и достигает максимального значения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∥</m:t>
                </m:r>
              </m:sub>
            </m:sSub>
            <m:r>
              <w:rPr>
                <w:rFonts w:ascii="Cambria Math" w:hAnsi="Cambria Math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max</m:t>
            </m:r>
          </m:sub>
        </m:sSub>
      </m:oMath>
      <w:r w:rsidR="00493305">
        <w:rPr>
          <w:rFonts w:eastAsiaTheme="minorEastAsia"/>
        </w:rPr>
        <w:t> = </w:t>
      </w:r>
      <w:r w:rsidR="0018372B">
        <w:rPr>
          <w:rFonts w:eastAsiaTheme="minorEastAsia"/>
        </w:rPr>
        <w:t>-1</w:t>
      </w:r>
      <w:r w:rsidR="00977D96" w:rsidRPr="00977D96">
        <w:rPr>
          <w:rFonts w:eastAsiaTheme="minorEastAsia"/>
        </w:rPr>
        <w:t>,</w:t>
      </w:r>
      <w:r w:rsidR="00977D96">
        <w:rPr>
          <w:rFonts w:eastAsiaTheme="minorEastAsia"/>
        </w:rPr>
        <w:t>1</w:t>
      </w:r>
      <w:r w:rsidR="0018372B" w:rsidRPr="00783D30">
        <w:rPr>
          <w:rFonts w:eastAsiaTheme="minorEastAsia"/>
        </w:rPr>
        <w:t>·</w:t>
      </w:r>
      <w:r w:rsidR="0018372B">
        <w:t>10</w:t>
      </w:r>
      <w:r w:rsidR="00977D96">
        <w:rPr>
          <w:vertAlign w:val="superscript"/>
        </w:rPr>
        <w:t>-3</w:t>
      </w:r>
      <w:r w:rsidR="002F390F">
        <w:t xml:space="preserve"> </w:t>
      </w:r>
      <w:r w:rsidR="0018372B">
        <w:t>в поле 12</w:t>
      </w:r>
      <w:r w:rsidR="007C58BC">
        <w:t>,5</w:t>
      </w:r>
      <w:r w:rsidR="00F11447">
        <w:t> </w:t>
      </w:r>
      <w:proofErr w:type="spellStart"/>
      <w:r w:rsidR="0018372B">
        <w:t>кЭ</w:t>
      </w:r>
      <w:proofErr w:type="spellEnd"/>
      <w:r w:rsidR="007C58BC">
        <w:t>.</w:t>
      </w:r>
      <w:r w:rsidR="007C58BC">
        <w:rPr>
          <w:rFonts w:eastAsiaTheme="minorEastAsia"/>
        </w:rPr>
        <w:t xml:space="preserve"> </w:t>
      </w:r>
      <w:r w:rsidR="009433E8">
        <w:rPr>
          <w:rFonts w:eastAsiaTheme="minorEastAsia"/>
        </w:rPr>
        <w:t xml:space="preserve">На температурных зависимостях поперечной магнитострикции </w:t>
      </w:r>
      <w:r w:rsidR="00AC422E">
        <w:rPr>
          <w:rFonts w:eastAsiaTheme="minorEastAsia"/>
        </w:rPr>
        <w:t>в полях 12,</w:t>
      </w:r>
      <w:r w:rsidR="00AC422E" w:rsidRPr="00AC422E">
        <w:rPr>
          <w:rFonts w:eastAsiaTheme="minorEastAsia"/>
        </w:rPr>
        <w:t>5</w:t>
      </w:r>
      <w:r w:rsidR="00F11447">
        <w:rPr>
          <w:rFonts w:eastAsiaTheme="minorEastAsia"/>
        </w:rPr>
        <w:t> </w:t>
      </w:r>
      <w:proofErr w:type="spellStart"/>
      <w:r w:rsidR="00AC422E">
        <w:rPr>
          <w:rFonts w:eastAsiaTheme="minorEastAsia"/>
        </w:rPr>
        <w:t>кЭ</w:t>
      </w:r>
      <w:proofErr w:type="spellEnd"/>
      <w:r w:rsidR="00AC422E" w:rsidRPr="00AC422E">
        <w:rPr>
          <w:rFonts w:eastAsiaTheme="minorEastAsia"/>
        </w:rPr>
        <w:t xml:space="preserve"> </w:t>
      </w:r>
      <w:r w:rsidR="00F11447">
        <w:rPr>
          <w:rFonts w:eastAsiaTheme="minorEastAsia"/>
        </w:rPr>
        <w:t>и 7 </w:t>
      </w:r>
      <w:proofErr w:type="spellStart"/>
      <w:r w:rsidR="00AC422E">
        <w:rPr>
          <w:rFonts w:eastAsiaTheme="minorEastAsia"/>
        </w:rPr>
        <w:t>кЭ</w:t>
      </w:r>
      <w:proofErr w:type="spellEnd"/>
      <w:r w:rsidR="00AC422E">
        <w:rPr>
          <w:rFonts w:eastAsiaTheme="minorEastAsia"/>
        </w:rPr>
        <w:t xml:space="preserve"> наблюдается максимум</w:t>
      </w:r>
      <w:r w:rsidR="00A92D42">
        <w:rPr>
          <w:rFonts w:eastAsiaTheme="minorEastAsia"/>
        </w:rPr>
        <w:t xml:space="preserve"> при температуре Т = </w:t>
      </w:r>
      <w:r w:rsidR="00F11447">
        <w:rPr>
          <w:rFonts w:eastAsiaTheme="minorEastAsia"/>
        </w:rPr>
        <w:t>130 </w:t>
      </w:r>
      <w:r w:rsidR="009433E8">
        <w:rPr>
          <w:rFonts w:eastAsiaTheme="minorEastAsia"/>
          <w:lang w:val="en-US"/>
        </w:rPr>
        <w:t>K</w:t>
      </w:r>
      <w:r w:rsidR="007C58BC">
        <w:rPr>
          <w:rFonts w:eastAsiaTheme="minorEastAsia"/>
        </w:rPr>
        <w:t>.</w:t>
      </w:r>
    </w:p>
    <w:p w:rsidR="00F30EE5" w:rsidRDefault="000B67BF" w:rsidP="00493305">
      <w:pPr>
        <w:spacing w:after="0" w:line="240" w:lineRule="auto"/>
        <w:ind w:firstLine="397"/>
        <w:jc w:val="both"/>
      </w:pPr>
      <w:r>
        <w:t>Как остаточная, так и обратимая а</w:t>
      </w:r>
      <w:r w:rsidR="00F30EE5">
        <w:t>низотропная</w:t>
      </w:r>
      <w:r w:rsidR="007D4361">
        <w:t xml:space="preserve"> и объемная магнитострикция была рассчитана</w:t>
      </w:r>
      <w:r w:rsidR="00F30EE5">
        <w:t xml:space="preserve"> следующим образом</w:t>
      </w:r>
      <w:r w:rsidR="00F30EE5" w:rsidRPr="00F30EE5">
        <w:t>:</w:t>
      </w:r>
    </w:p>
    <w:p w:rsidR="003860E3" w:rsidRPr="003860E3" w:rsidRDefault="00892EAD" w:rsidP="00493305">
      <w:pPr>
        <w:spacing w:after="0" w:line="240" w:lineRule="auto"/>
        <w:ind w:firstLine="397"/>
        <w:jc w:val="center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∥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⊥</m:t>
                  </m:r>
                </m:sub>
              </m:sSub>
              <m:r>
                <w:rPr>
                  <w:rFonts w:ascii="Cambria Math" w:hAnsi="Cambria Math"/>
                </w:rPr>
                <m:t>#(1)</m:t>
              </m:r>
            </m:e>
          </m:eqArr>
        </m:oMath>
      </m:oMathPara>
    </w:p>
    <w:p w:rsidR="003860E3" w:rsidRPr="006B12B1" w:rsidRDefault="00892EAD" w:rsidP="00493305">
      <w:pPr>
        <w:spacing w:after="0" w:line="240" w:lineRule="auto"/>
        <w:ind w:firstLine="397"/>
        <w:jc w:val="center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qArrPr>
            <m:e>
              <m:r>
                <w:rPr>
                  <w:rFonts w:ascii="Cambria Math" w:eastAsiaTheme="minorEastAsia" w:hAnsi="Cambria Math"/>
                </w:rPr>
                <m:t>ω=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∥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⊥</m:t>
                  </m:r>
                </m:sub>
              </m:sSub>
              <m:r>
                <w:rPr>
                  <w:rFonts w:ascii="Cambria Math" w:eastAsiaTheme="minorEastAsia" w:hAnsi="Cambria Math"/>
                </w:rPr>
                <m:t>.#(2)</m:t>
              </m:r>
            </m:e>
          </m:eqArr>
        </m:oMath>
      </m:oMathPara>
    </w:p>
    <w:p w:rsidR="00ED224E" w:rsidRPr="00ED224E" w:rsidRDefault="00E141C0" w:rsidP="00493305">
      <w:pPr>
        <w:spacing w:after="0" w:line="240" w:lineRule="auto"/>
        <w:ind w:firstLine="397"/>
        <w:jc w:val="both"/>
      </w:pPr>
      <w:r>
        <w:t>Во всех исследованных образцах наблюдается отрицательная остаточная и обратимая анизотропная магнитострикция, возрастающая по абсолютной величине при охлаждении. Обратимая анизотропная</w:t>
      </w:r>
      <w:r w:rsidR="003C1DCE" w:rsidRPr="003C1DCE">
        <w:t xml:space="preserve"> </w:t>
      </w:r>
      <w:r w:rsidR="003C1DCE">
        <w:t>магнитострикция</w:t>
      </w:r>
      <w:r>
        <w:rPr>
          <w:rFonts w:eastAsiaTheme="minorEastAsia"/>
        </w:rPr>
        <w:t xml:space="preserve"> достигает большого</w:t>
      </w:r>
      <w:r w:rsidR="00951370">
        <w:rPr>
          <w:rFonts w:eastAsiaTheme="minorEastAsia"/>
        </w:rPr>
        <w:t xml:space="preserve"> значения</w:t>
      </w:r>
      <w:r w:rsidR="0030545C">
        <w:rPr>
          <w:rFonts w:eastAsiaTheme="minorEastAsia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max</m:t>
            </m:r>
          </m:sub>
        </m:sSub>
      </m:oMath>
      <w:r w:rsidR="00287B17">
        <w:rPr>
          <w:rFonts w:eastAsiaTheme="minorEastAsia"/>
        </w:rPr>
        <w:t> </w:t>
      </w:r>
      <w:r>
        <w:rPr>
          <w:rFonts w:eastAsiaTheme="minorEastAsia"/>
        </w:rPr>
        <w:t>=</w:t>
      </w:r>
      <w:r w:rsidR="00E643F0">
        <w:rPr>
          <w:rFonts w:eastAsiaTheme="minorEastAsia"/>
        </w:rPr>
        <w:t> </w:t>
      </w:r>
      <w:r w:rsidR="004F50B8">
        <w:rPr>
          <w:rFonts w:eastAsiaTheme="minorEastAsia"/>
        </w:rPr>
        <w:t>-1</w:t>
      </w:r>
      <w:r w:rsidR="00977D96" w:rsidRPr="00977D96">
        <w:rPr>
          <w:rFonts w:eastAsiaTheme="minorEastAsia"/>
        </w:rPr>
        <w:t>,</w:t>
      </w:r>
      <w:r w:rsidR="00977D96">
        <w:rPr>
          <w:rFonts w:eastAsiaTheme="minorEastAsia"/>
        </w:rPr>
        <w:t>1</w:t>
      </w:r>
      <w:r w:rsidR="00783D30" w:rsidRPr="00783D30">
        <w:rPr>
          <w:rFonts w:eastAsiaTheme="minorEastAsia"/>
        </w:rPr>
        <w:t>·</w:t>
      </w:r>
      <w:r w:rsidR="004F50B8">
        <w:t>10</w:t>
      </w:r>
      <w:r w:rsidR="00977D96">
        <w:rPr>
          <w:vertAlign w:val="superscript"/>
        </w:rPr>
        <w:t>-3</w:t>
      </w:r>
      <w:r w:rsidR="0004310A">
        <w:t xml:space="preserve"> для состава с</w:t>
      </w:r>
      <w:r w:rsidR="008A2803">
        <w:t xml:space="preserve"> </w:t>
      </w:r>
      <w:r w:rsidR="008A2803">
        <w:rPr>
          <w:lang w:val="en-US"/>
        </w:rPr>
        <w:t>x</w:t>
      </w:r>
      <w:r>
        <w:t> = </w:t>
      </w:r>
      <w:r w:rsidR="008A2803" w:rsidRPr="008A2803">
        <w:t>0</w:t>
      </w:r>
      <w:r w:rsidR="00F01987">
        <w:t xml:space="preserve"> в поле 12</w:t>
      </w:r>
      <w:r w:rsidR="00F01987" w:rsidRPr="00F01987">
        <w:t>,5</w:t>
      </w:r>
      <w:r w:rsidR="000150A0">
        <w:rPr>
          <w:lang w:val="en-US"/>
        </w:rPr>
        <w:t> </w:t>
      </w:r>
      <w:proofErr w:type="spellStart"/>
      <w:r w:rsidR="00F01987">
        <w:t>кЭ</w:t>
      </w:r>
      <w:proofErr w:type="spellEnd"/>
      <w:r>
        <w:t xml:space="preserve"> при температуре 80 </w:t>
      </w:r>
      <w:r>
        <w:rPr>
          <w:lang w:val="en-US"/>
        </w:rPr>
        <w:t>K</w:t>
      </w:r>
      <w:r w:rsidR="00F01987">
        <w:t>.</w:t>
      </w:r>
      <w:r w:rsidR="00E643F0">
        <w:t xml:space="preserve"> При температурах выше Т = </w:t>
      </w:r>
      <w:r w:rsidR="000150A0">
        <w:t>110</w:t>
      </w:r>
      <w:r w:rsidR="000150A0">
        <w:rPr>
          <w:lang w:val="en-US"/>
        </w:rPr>
        <w:t> </w:t>
      </w:r>
      <w:r w:rsidR="003C1DCE">
        <w:rPr>
          <w:lang w:val="en-US"/>
        </w:rPr>
        <w:t>K</w:t>
      </w:r>
      <w:r w:rsidR="0087494D">
        <w:t xml:space="preserve"> </w:t>
      </w:r>
      <w:r w:rsidR="000B43CC">
        <w:t xml:space="preserve">остаточная анизотропная магнитострикция значительно меньше обратимой анизотропной магнитострикции. </w:t>
      </w:r>
      <w:r w:rsidR="00284ED4">
        <w:t xml:space="preserve">Найдено, что внедрение в систему эрбия </w:t>
      </w:r>
      <w:proofErr w:type="spellStart"/>
      <w:r w:rsidR="00284ED4">
        <w:rPr>
          <w:lang w:val="en-US"/>
        </w:rPr>
        <w:t>Er</w:t>
      </w:r>
      <w:proofErr w:type="spellEnd"/>
      <w:r w:rsidR="00284ED4" w:rsidRPr="00284ED4">
        <w:t xml:space="preserve"> </w:t>
      </w:r>
      <w:r w:rsidR="00284ED4">
        <w:t xml:space="preserve">приводит к значительному увеличению анизотропной магнитострикции, по сравнению с составом </w:t>
      </w:r>
      <w:r w:rsidR="00284ED4" w:rsidRPr="008851E4">
        <w:t>Sm</w:t>
      </w:r>
      <w:r w:rsidR="00284ED4" w:rsidRPr="008851E4">
        <w:rPr>
          <w:vertAlign w:val="subscript"/>
        </w:rPr>
        <w:t>0.2</w:t>
      </w:r>
      <w:r w:rsidR="00284ED4" w:rsidRPr="008851E4">
        <w:t>Y</w:t>
      </w:r>
      <w:r w:rsidR="00284ED4" w:rsidRPr="008851E4">
        <w:rPr>
          <w:vertAlign w:val="subscript"/>
        </w:rPr>
        <w:t>0.8</w:t>
      </w:r>
      <w:r w:rsidR="00284ED4" w:rsidRPr="008851E4">
        <w:t>Fe</w:t>
      </w:r>
      <w:r w:rsidR="00284ED4" w:rsidRPr="008851E4">
        <w:rPr>
          <w:vertAlign w:val="subscript"/>
        </w:rPr>
        <w:t>2</w:t>
      </w:r>
      <w:r w:rsidR="00284ED4">
        <w:t xml:space="preserve"> </w:t>
      </w:r>
      <w:r w:rsidR="00284ED4" w:rsidRPr="00284ED4">
        <w:t>[4]</w:t>
      </w:r>
      <w:r w:rsidR="00ED224E" w:rsidRPr="00ED224E">
        <w:t>.</w:t>
      </w:r>
    </w:p>
    <w:p w:rsidR="00692850" w:rsidRDefault="00E205F8" w:rsidP="00493305">
      <w:pPr>
        <w:spacing w:after="0" w:line="240" w:lineRule="auto"/>
        <w:ind w:firstLine="397"/>
        <w:jc w:val="both"/>
      </w:pPr>
      <w:r>
        <w:t xml:space="preserve">Во всех сплавах системы </w:t>
      </w:r>
      <w:r w:rsidRPr="008851E4">
        <w:t>(Er</w:t>
      </w:r>
      <w:r>
        <w:rPr>
          <w:vertAlign w:val="subscript"/>
        </w:rPr>
        <w:t>1-</w:t>
      </w:r>
      <w:r>
        <w:rPr>
          <w:vertAlign w:val="subscript"/>
          <w:lang w:val="en-US"/>
        </w:rPr>
        <w:t>x</w:t>
      </w:r>
      <w:r w:rsidRPr="008851E4">
        <w:t>Y</w:t>
      </w:r>
      <w:r>
        <w:rPr>
          <w:vertAlign w:val="subscript"/>
          <w:lang w:val="en-US"/>
        </w:rPr>
        <w:t>x</w:t>
      </w:r>
      <w:r w:rsidRPr="008851E4">
        <w:t>)</w:t>
      </w:r>
      <w:r w:rsidRPr="008851E4">
        <w:rPr>
          <w:vertAlign w:val="subscript"/>
        </w:rPr>
        <w:t>0.8</w:t>
      </w:r>
      <w:r w:rsidRPr="008851E4">
        <w:t>Sm</w:t>
      </w:r>
      <w:r w:rsidRPr="008851E4">
        <w:rPr>
          <w:vertAlign w:val="subscript"/>
        </w:rPr>
        <w:t>0.2</w:t>
      </w:r>
      <w:r w:rsidRPr="008851E4">
        <w:t>Fe</w:t>
      </w:r>
      <w:r w:rsidRPr="008851E4">
        <w:rPr>
          <w:vertAlign w:val="subscript"/>
        </w:rPr>
        <w:t>2</w:t>
      </w:r>
      <w:r>
        <w:t xml:space="preserve"> наблюдается положительная остаточная и отрицательная обратимая объемная магнитострикция, возрастающая по абсолютной величине при охлаждении</w:t>
      </w:r>
      <w:r w:rsidR="00A926A0">
        <w:t xml:space="preserve">. </w:t>
      </w:r>
      <w:r w:rsidR="002327F0">
        <w:t>П</w:t>
      </w:r>
      <w:r w:rsidR="00A926A0">
        <w:t>ри этом в</w:t>
      </w:r>
      <w:r w:rsidR="00C865F3">
        <w:t xml:space="preserve">еличина остаточной объемной магнитострикции для состава с </w:t>
      </w:r>
      <w:r w:rsidR="00C865F3">
        <w:rPr>
          <w:lang w:val="en-US"/>
        </w:rPr>
        <w:t>x</w:t>
      </w:r>
      <w:r w:rsidR="00C865F3" w:rsidRPr="00C865F3">
        <w:t xml:space="preserve"> = 0,4 </w:t>
      </w:r>
      <w:r w:rsidR="00C865F3">
        <w:t xml:space="preserve">превышает величину остаточной объемной магнитострикции для состава с </w:t>
      </w:r>
      <w:r w:rsidR="00C865F3">
        <w:rPr>
          <w:lang w:val="en-US"/>
        </w:rPr>
        <w:t>x</w:t>
      </w:r>
      <w:r w:rsidR="00C865F3" w:rsidRPr="00C865F3">
        <w:t xml:space="preserve"> = 0 </w:t>
      </w:r>
      <w:r w:rsidR="00C865F3">
        <w:t xml:space="preserve">и сравнима по величине с обратимой при низких температурах. </w:t>
      </w:r>
      <w:r w:rsidR="00C865F3" w:rsidRPr="00C865F3">
        <w:t>На температурной зависимости остаточной объемной магнитострикции для состава с x = 0 наблюдается локальный мак</w:t>
      </w:r>
      <w:r w:rsidR="000150A0">
        <w:t>симум в области температуры T =</w:t>
      </w:r>
      <w:r w:rsidR="00C865F3" w:rsidRPr="00C865F3">
        <w:t>110</w:t>
      </w:r>
      <w:r w:rsidR="000150A0">
        <w:rPr>
          <w:lang w:val="en-US"/>
        </w:rPr>
        <w:t> </w:t>
      </w:r>
      <w:r w:rsidR="00C865F3" w:rsidRPr="00C865F3">
        <w:t>К.</w:t>
      </w:r>
    </w:p>
    <w:p w:rsidR="002327F0" w:rsidRPr="00D24F0C" w:rsidRDefault="00930C83" w:rsidP="00493305">
      <w:pPr>
        <w:spacing w:after="0" w:line="240" w:lineRule="auto"/>
        <w:ind w:firstLine="397"/>
        <w:jc w:val="both"/>
      </w:pPr>
      <w:r>
        <w:t xml:space="preserve">Установлено, что основной вклад в магнитострикцию соединений системы </w:t>
      </w:r>
      <w:r>
        <w:br/>
      </w:r>
      <w:r w:rsidRPr="008851E4">
        <w:t>(Er</w:t>
      </w:r>
      <w:r>
        <w:rPr>
          <w:vertAlign w:val="subscript"/>
        </w:rPr>
        <w:t>1-</w:t>
      </w:r>
      <w:r>
        <w:rPr>
          <w:vertAlign w:val="subscript"/>
          <w:lang w:val="en-US"/>
        </w:rPr>
        <w:t>x</w:t>
      </w:r>
      <w:r w:rsidRPr="008851E4">
        <w:t>Y</w:t>
      </w:r>
      <w:r>
        <w:rPr>
          <w:vertAlign w:val="subscript"/>
          <w:lang w:val="en-US"/>
        </w:rPr>
        <w:t>x</w:t>
      </w:r>
      <w:r w:rsidRPr="008851E4">
        <w:t>)</w:t>
      </w:r>
      <w:r w:rsidRPr="008851E4">
        <w:rPr>
          <w:vertAlign w:val="subscript"/>
        </w:rPr>
        <w:t>0.8</w:t>
      </w:r>
      <w:r w:rsidRPr="008851E4">
        <w:t>Sm</w:t>
      </w:r>
      <w:r w:rsidRPr="008851E4">
        <w:rPr>
          <w:vertAlign w:val="subscript"/>
        </w:rPr>
        <w:t>0.2</w:t>
      </w:r>
      <w:r w:rsidRPr="008851E4">
        <w:t>Fe</w:t>
      </w:r>
      <w:r w:rsidRPr="008851E4">
        <w:rPr>
          <w:vertAlign w:val="subscript"/>
        </w:rPr>
        <w:t>2</w:t>
      </w:r>
      <w:r>
        <w:t xml:space="preserve"> вносит анизотр</w:t>
      </w:r>
      <w:r w:rsidR="004148EE">
        <w:t>опная магнитострикция, при этом анизотропная магнитострикция примерно в два раза превышает объемную.</w:t>
      </w:r>
      <w:r w:rsidR="00D24F0C">
        <w:t xml:space="preserve"> Наибольшая магнитострикция наблюдается в составе с </w:t>
      </w:r>
      <w:r w:rsidR="00D24F0C">
        <w:rPr>
          <w:lang w:val="en-US"/>
        </w:rPr>
        <w:t>x</w:t>
      </w:r>
      <w:r w:rsidR="00D24F0C" w:rsidRPr="00D24F0C">
        <w:t xml:space="preserve"> = 0. </w:t>
      </w:r>
      <w:r w:rsidR="00D24F0C">
        <w:t xml:space="preserve">Таким образом, замещение атомов </w:t>
      </w:r>
      <w:proofErr w:type="spellStart"/>
      <w:r w:rsidR="00D24F0C">
        <w:rPr>
          <w:lang w:val="en-US"/>
        </w:rPr>
        <w:t>Er</w:t>
      </w:r>
      <w:proofErr w:type="spellEnd"/>
      <w:r w:rsidR="00D24F0C" w:rsidRPr="00D24F0C">
        <w:t xml:space="preserve"> </w:t>
      </w:r>
      <w:r w:rsidR="00D24F0C">
        <w:t xml:space="preserve">атомами слабомагнитного </w:t>
      </w:r>
      <w:r w:rsidR="00D24F0C">
        <w:rPr>
          <w:lang w:val="en-US"/>
        </w:rPr>
        <w:t>Y</w:t>
      </w:r>
      <w:r w:rsidR="00D24F0C" w:rsidRPr="00D24F0C">
        <w:t xml:space="preserve"> </w:t>
      </w:r>
      <w:r w:rsidR="00D24F0C">
        <w:t>приводит к уменьшению</w:t>
      </w:r>
      <w:r w:rsidR="00195465">
        <w:t xml:space="preserve"> величины</w:t>
      </w:r>
      <w:r w:rsidR="00D24F0C">
        <w:t xml:space="preserve"> магнитострикции.</w:t>
      </w:r>
    </w:p>
    <w:p w:rsidR="004148EE" w:rsidRDefault="004148EE" w:rsidP="00493305">
      <w:pPr>
        <w:spacing w:after="0" w:line="240" w:lineRule="auto"/>
        <w:ind w:firstLine="397"/>
        <w:jc w:val="both"/>
      </w:pPr>
    </w:p>
    <w:p w:rsidR="004A179C" w:rsidRDefault="00E3731C" w:rsidP="00493305">
      <w:pPr>
        <w:spacing w:after="0" w:line="240" w:lineRule="auto"/>
        <w:jc w:val="both"/>
      </w:pPr>
      <w:r>
        <w:t>1</w:t>
      </w:r>
      <w:r w:rsidR="00910CAB">
        <w:t>.</w:t>
      </w:r>
      <w:r w:rsidR="004A179C" w:rsidRPr="000B67BF">
        <w:t xml:space="preserve"> </w:t>
      </w:r>
      <w:proofErr w:type="spellStart"/>
      <w:r w:rsidR="004A179C">
        <w:t>Алероева</w:t>
      </w:r>
      <w:proofErr w:type="spellEnd"/>
      <w:r w:rsidR="004A179C">
        <w:t xml:space="preserve"> Т.А., Илюшин А.С., </w:t>
      </w:r>
      <w:proofErr w:type="spellStart"/>
      <w:r w:rsidR="004A179C">
        <w:t>Умхаева</w:t>
      </w:r>
      <w:proofErr w:type="spellEnd"/>
      <w:r w:rsidR="004A179C">
        <w:t xml:space="preserve"> З.С., Панкратов Н.Ю., </w:t>
      </w:r>
      <w:proofErr w:type="spellStart"/>
      <w:r w:rsidR="004A179C">
        <w:t>Терёшина</w:t>
      </w:r>
      <w:proofErr w:type="spellEnd"/>
      <w:r w:rsidR="004A179C">
        <w:t xml:space="preserve"> И.С. Особенности полевых и температурных зависимостей магнитострикции многокомпонентных сплавов </w:t>
      </w:r>
      <w:r w:rsidR="004A179C">
        <w:rPr>
          <w:lang w:val="en-US"/>
        </w:rPr>
        <w:t>Sm</w:t>
      </w:r>
      <w:r w:rsidR="004A179C" w:rsidRPr="000B67BF">
        <w:rPr>
          <w:vertAlign w:val="subscript"/>
        </w:rPr>
        <w:t>0.2</w:t>
      </w:r>
      <w:r w:rsidR="004A179C" w:rsidRPr="000B67BF">
        <w:t>(</w:t>
      </w:r>
      <w:proofErr w:type="gramStart"/>
      <w:r w:rsidR="004A179C">
        <w:rPr>
          <w:lang w:val="en-US"/>
        </w:rPr>
        <w:t>Y</w:t>
      </w:r>
      <w:r w:rsidR="004A179C" w:rsidRPr="000B67BF">
        <w:t>,</w:t>
      </w:r>
      <w:r w:rsidR="004A179C">
        <w:rPr>
          <w:lang w:val="en-US"/>
        </w:rPr>
        <w:t>Tb</w:t>
      </w:r>
      <w:proofErr w:type="gramEnd"/>
      <w:r w:rsidR="004A179C" w:rsidRPr="000B67BF">
        <w:t>)</w:t>
      </w:r>
      <w:r w:rsidR="004A179C" w:rsidRPr="000B67BF">
        <w:rPr>
          <w:vertAlign w:val="subscript"/>
        </w:rPr>
        <w:t>0.8</w:t>
      </w:r>
      <w:r w:rsidR="004A179C">
        <w:rPr>
          <w:lang w:val="en-US"/>
        </w:rPr>
        <w:t>Fe</w:t>
      </w:r>
      <w:r w:rsidR="004A179C" w:rsidRPr="000B67BF">
        <w:rPr>
          <w:vertAlign w:val="subscript"/>
        </w:rPr>
        <w:t>2</w:t>
      </w:r>
      <w:r w:rsidR="004A179C" w:rsidRPr="000B67BF">
        <w:t xml:space="preserve"> // </w:t>
      </w:r>
      <w:r w:rsidR="00EA1ED9">
        <w:t>Вестник Московского университета</w:t>
      </w:r>
      <w:r w:rsidR="004A179C">
        <w:t>. Серия 3. Физика. Астрономия. 2020. № 3. С. 59-67.</w:t>
      </w:r>
    </w:p>
    <w:p w:rsidR="004A179C" w:rsidRDefault="00910CAB" w:rsidP="00493305">
      <w:pPr>
        <w:spacing w:after="0" w:line="240" w:lineRule="auto"/>
        <w:jc w:val="both"/>
      </w:pPr>
      <w:r>
        <w:t>2.</w:t>
      </w:r>
      <w:r w:rsidR="004A179C" w:rsidRPr="00DB44FE">
        <w:t xml:space="preserve"> </w:t>
      </w:r>
      <w:r w:rsidR="004A179C">
        <w:t xml:space="preserve">Тейлор К., </w:t>
      </w:r>
      <w:proofErr w:type="spellStart"/>
      <w:r w:rsidR="004A179C">
        <w:t>Дарби</w:t>
      </w:r>
      <w:proofErr w:type="spellEnd"/>
      <w:r w:rsidR="004A179C">
        <w:t xml:space="preserve"> М. Физика редкоземельных соединений. Изд</w:t>
      </w:r>
      <w:r w:rsidR="004A179C" w:rsidRPr="004A179C">
        <w:t>-</w:t>
      </w:r>
      <w:r w:rsidR="00CD52BB">
        <w:t>во</w:t>
      </w:r>
      <w:r w:rsidR="004A179C">
        <w:t xml:space="preserve"> Мир</w:t>
      </w:r>
      <w:r w:rsidR="004A179C" w:rsidRPr="00692850">
        <w:t xml:space="preserve">: </w:t>
      </w:r>
      <w:r w:rsidR="004A179C">
        <w:t>М</w:t>
      </w:r>
      <w:r w:rsidR="004A179C" w:rsidRPr="00692850">
        <w:t>.</w:t>
      </w:r>
      <w:r w:rsidR="004A179C">
        <w:t xml:space="preserve"> 1974.</w:t>
      </w:r>
    </w:p>
    <w:p w:rsidR="00692850" w:rsidRDefault="00E3731C" w:rsidP="00493305">
      <w:pPr>
        <w:spacing w:after="0" w:line="240" w:lineRule="auto"/>
        <w:jc w:val="both"/>
      </w:pPr>
      <w:r>
        <w:t>3</w:t>
      </w:r>
      <w:r w:rsidR="00910CAB">
        <w:t>.</w:t>
      </w:r>
      <w:r w:rsidR="002D1E7A" w:rsidRPr="002D1E7A">
        <w:t xml:space="preserve"> </w:t>
      </w:r>
      <w:proofErr w:type="spellStart"/>
      <w:r w:rsidR="002D1E7A">
        <w:t>Умхаева</w:t>
      </w:r>
      <w:proofErr w:type="spellEnd"/>
      <w:r w:rsidR="002D1E7A">
        <w:t xml:space="preserve"> З.С, </w:t>
      </w:r>
      <w:proofErr w:type="spellStart"/>
      <w:r w:rsidR="002D1E7A">
        <w:t>Карпенков</w:t>
      </w:r>
      <w:proofErr w:type="spellEnd"/>
      <w:r w:rsidR="002D1E7A">
        <w:t xml:space="preserve"> А.Ю., </w:t>
      </w:r>
      <w:proofErr w:type="spellStart"/>
      <w:r w:rsidR="002D1E7A">
        <w:t>Терёшина</w:t>
      </w:r>
      <w:proofErr w:type="spellEnd"/>
      <w:r w:rsidR="002D1E7A">
        <w:t xml:space="preserve"> И.С., Панкратов Н.Ю., Алиев И.М. </w:t>
      </w:r>
      <w:r w:rsidR="002D1E7A" w:rsidRPr="002D1E7A">
        <w:t>Магнитные свойства сплавов многокомпонентной системы (Er</w:t>
      </w:r>
      <w:r w:rsidR="002D1E7A" w:rsidRPr="00665423">
        <w:rPr>
          <w:vertAlign w:val="subscript"/>
        </w:rPr>
        <w:t>1-x</w:t>
      </w:r>
      <w:r w:rsidR="002D1E7A" w:rsidRPr="002D1E7A">
        <w:t>Y</w:t>
      </w:r>
      <w:r w:rsidR="002D1E7A" w:rsidRPr="00665423">
        <w:rPr>
          <w:vertAlign w:val="subscript"/>
        </w:rPr>
        <w:t>x</w:t>
      </w:r>
      <w:r w:rsidR="002D1E7A" w:rsidRPr="002D1E7A">
        <w:t>)</w:t>
      </w:r>
      <w:r w:rsidR="002D1E7A" w:rsidRPr="00665423">
        <w:rPr>
          <w:vertAlign w:val="subscript"/>
        </w:rPr>
        <w:t>0.8</w:t>
      </w:r>
      <w:r w:rsidR="002D1E7A" w:rsidRPr="002D1E7A">
        <w:t>Sm</w:t>
      </w:r>
      <w:r w:rsidR="002D1E7A" w:rsidRPr="00665423">
        <w:rPr>
          <w:vertAlign w:val="subscript"/>
        </w:rPr>
        <w:t>0.2</w:t>
      </w:r>
      <w:r w:rsidR="002D1E7A" w:rsidRPr="002D1E7A">
        <w:t>Fe</w:t>
      </w:r>
      <w:r w:rsidR="002D1E7A" w:rsidRPr="00665423">
        <w:rPr>
          <w:vertAlign w:val="subscript"/>
        </w:rPr>
        <w:t>2</w:t>
      </w:r>
      <w:r w:rsidR="000B67BF">
        <w:t xml:space="preserve"> </w:t>
      </w:r>
      <w:r w:rsidR="000B67BF" w:rsidRPr="000B67BF">
        <w:t>//</w:t>
      </w:r>
      <w:r w:rsidR="00665423" w:rsidRPr="00665423">
        <w:t xml:space="preserve"> </w:t>
      </w:r>
      <w:r w:rsidR="00665423">
        <w:t>Известия РАН. Се</w:t>
      </w:r>
      <w:r w:rsidR="009C0278">
        <w:t>рия физическая. 2024.</w:t>
      </w:r>
      <w:r w:rsidR="00692850">
        <w:t xml:space="preserve"> том 88.</w:t>
      </w:r>
      <w:r w:rsidR="00665423">
        <w:t xml:space="preserve"> </w:t>
      </w:r>
      <w:r w:rsidR="000B67BF">
        <w:t>№ 5</w:t>
      </w:r>
      <w:r w:rsidR="00692850">
        <w:t>.</w:t>
      </w:r>
      <w:r w:rsidR="000B67BF">
        <w:t xml:space="preserve"> С</w:t>
      </w:r>
      <w:r w:rsidR="00665423">
        <w:t>. 118-122.</w:t>
      </w:r>
    </w:p>
    <w:p w:rsidR="000B43CC" w:rsidRPr="00910CAB" w:rsidRDefault="00910CAB" w:rsidP="00493305">
      <w:pPr>
        <w:spacing w:after="0" w:line="240" w:lineRule="auto"/>
        <w:jc w:val="both"/>
        <w:rPr>
          <w:lang w:val="en-US"/>
        </w:rPr>
      </w:pPr>
      <w:r w:rsidRPr="006A544D">
        <w:t>4.</w:t>
      </w:r>
      <w:r w:rsidR="000B43CC" w:rsidRPr="006A544D">
        <w:t xml:space="preserve"> </w:t>
      </w:r>
      <w:proofErr w:type="spellStart"/>
      <w:r w:rsidR="000B43CC" w:rsidRPr="00A83985">
        <w:rPr>
          <w:lang w:val="en-US"/>
        </w:rPr>
        <w:t>Pankratov</w:t>
      </w:r>
      <w:proofErr w:type="spellEnd"/>
      <w:r w:rsidR="000B43CC" w:rsidRPr="006A544D">
        <w:t xml:space="preserve"> </w:t>
      </w:r>
      <w:r w:rsidR="000B43CC" w:rsidRPr="00A83985">
        <w:rPr>
          <w:lang w:val="en-US"/>
        </w:rPr>
        <w:t>N</w:t>
      </w:r>
      <w:r w:rsidR="000B43CC" w:rsidRPr="006A544D">
        <w:t>.</w:t>
      </w:r>
      <w:r w:rsidR="000B43CC" w:rsidRPr="00A83985">
        <w:rPr>
          <w:lang w:val="en-US"/>
        </w:rPr>
        <w:t>Yu</w:t>
      </w:r>
      <w:r w:rsidR="000B43CC" w:rsidRPr="006A544D">
        <w:t>.</w:t>
      </w:r>
      <w:r w:rsidR="00A83985" w:rsidRPr="006A544D">
        <w:t xml:space="preserve">, </w:t>
      </w:r>
      <w:proofErr w:type="spellStart"/>
      <w:r w:rsidR="000B43CC" w:rsidRPr="00A83985">
        <w:rPr>
          <w:lang w:val="en-US"/>
        </w:rPr>
        <w:t>Tereshina</w:t>
      </w:r>
      <w:proofErr w:type="spellEnd"/>
      <w:r w:rsidR="00A83985" w:rsidRPr="006A544D">
        <w:t xml:space="preserve"> </w:t>
      </w:r>
      <w:r w:rsidR="00A83985" w:rsidRPr="00A83985">
        <w:rPr>
          <w:lang w:val="en-US"/>
        </w:rPr>
        <w:t>I</w:t>
      </w:r>
      <w:r w:rsidR="00A83985" w:rsidRPr="006A544D">
        <w:t>.</w:t>
      </w:r>
      <w:r w:rsidR="00A83985" w:rsidRPr="00A83985">
        <w:rPr>
          <w:lang w:val="en-US"/>
        </w:rPr>
        <w:t>S</w:t>
      </w:r>
      <w:r w:rsidR="00A83985" w:rsidRPr="006A544D">
        <w:t>.</w:t>
      </w:r>
      <w:r w:rsidR="000B43CC" w:rsidRPr="006A544D">
        <w:t xml:space="preserve">, </w:t>
      </w:r>
      <w:proofErr w:type="spellStart"/>
      <w:r w:rsidR="000B43CC" w:rsidRPr="00A83985">
        <w:rPr>
          <w:lang w:val="en-US"/>
        </w:rPr>
        <w:t>Politova</w:t>
      </w:r>
      <w:proofErr w:type="spellEnd"/>
      <w:r w:rsidR="00A83985" w:rsidRPr="006A544D">
        <w:t xml:space="preserve"> </w:t>
      </w:r>
      <w:r w:rsidR="00A83985" w:rsidRPr="00A83985">
        <w:rPr>
          <w:lang w:val="en-US"/>
        </w:rPr>
        <w:t>G</w:t>
      </w:r>
      <w:r w:rsidR="00A83985" w:rsidRPr="006A544D">
        <w:t>.</w:t>
      </w:r>
      <w:r w:rsidR="00A83985" w:rsidRPr="00A83985">
        <w:rPr>
          <w:lang w:val="en-US"/>
        </w:rPr>
        <w:t>A</w:t>
      </w:r>
      <w:r w:rsidR="00A83985" w:rsidRPr="006A544D">
        <w:t>.</w:t>
      </w:r>
      <w:r w:rsidR="009C0278" w:rsidRPr="006A544D">
        <w:t xml:space="preserve"> </w:t>
      </w:r>
      <w:r w:rsidR="009C0278">
        <w:rPr>
          <w:lang w:val="en-US"/>
        </w:rPr>
        <w:t>et</w:t>
      </w:r>
      <w:r w:rsidR="009C0278" w:rsidRPr="006A544D">
        <w:t xml:space="preserve"> </w:t>
      </w:r>
      <w:r w:rsidR="008E542A">
        <w:rPr>
          <w:lang w:val="en-US"/>
        </w:rPr>
        <w:t>al</w:t>
      </w:r>
      <w:r w:rsidR="009C0278" w:rsidRPr="006A544D">
        <w:t>.</w:t>
      </w:r>
      <w:r w:rsidR="008E542A" w:rsidRPr="006A544D">
        <w:t xml:space="preserve"> //</w:t>
      </w:r>
      <w:r w:rsidR="00692850" w:rsidRPr="006A544D">
        <w:t xml:space="preserve"> </w:t>
      </w:r>
      <w:r w:rsidR="00692850">
        <w:rPr>
          <w:lang w:val="en-US"/>
        </w:rPr>
        <w:t>JMMM</w:t>
      </w:r>
      <w:r w:rsidR="00692850" w:rsidRPr="006A544D">
        <w:t xml:space="preserve">. 2021. </w:t>
      </w:r>
      <w:r w:rsidR="0057311B">
        <w:rPr>
          <w:lang w:val="en-US"/>
        </w:rPr>
        <w:t>V</w:t>
      </w:r>
      <w:r w:rsidR="00692850" w:rsidRPr="00910CAB">
        <w:rPr>
          <w:lang w:val="en-US"/>
        </w:rPr>
        <w:t xml:space="preserve">. 527. </w:t>
      </w:r>
      <w:r w:rsidR="00692850">
        <w:rPr>
          <w:lang w:val="en-US"/>
        </w:rPr>
        <w:t>P</w:t>
      </w:r>
      <w:r w:rsidR="00692850" w:rsidRPr="00910CAB">
        <w:rPr>
          <w:lang w:val="en-US"/>
        </w:rPr>
        <w:t>. 167728.</w:t>
      </w:r>
    </w:p>
    <w:sectPr w:rsidR="000B43CC" w:rsidRPr="00910CAB" w:rsidSect="0063108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E2"/>
    <w:rsid w:val="000150A0"/>
    <w:rsid w:val="000210D1"/>
    <w:rsid w:val="0004310A"/>
    <w:rsid w:val="000512C3"/>
    <w:rsid w:val="00070285"/>
    <w:rsid w:val="0007207A"/>
    <w:rsid w:val="00077185"/>
    <w:rsid w:val="00081771"/>
    <w:rsid w:val="0008403C"/>
    <w:rsid w:val="000B0006"/>
    <w:rsid w:val="000B43CC"/>
    <w:rsid w:val="000B67BF"/>
    <w:rsid w:val="000D3D4A"/>
    <w:rsid w:val="0014561B"/>
    <w:rsid w:val="0018372B"/>
    <w:rsid w:val="00185D40"/>
    <w:rsid w:val="00195465"/>
    <w:rsid w:val="001B0991"/>
    <w:rsid w:val="001D0B4B"/>
    <w:rsid w:val="0022757A"/>
    <w:rsid w:val="002327F0"/>
    <w:rsid w:val="002414B7"/>
    <w:rsid w:val="00284ED4"/>
    <w:rsid w:val="00285D33"/>
    <w:rsid w:val="0028761F"/>
    <w:rsid w:val="00287B17"/>
    <w:rsid w:val="002B799B"/>
    <w:rsid w:val="002D1E7A"/>
    <w:rsid w:val="002D29DE"/>
    <w:rsid w:val="002E0E93"/>
    <w:rsid w:val="002F390F"/>
    <w:rsid w:val="003030A2"/>
    <w:rsid w:val="0030545C"/>
    <w:rsid w:val="003204EF"/>
    <w:rsid w:val="003328B9"/>
    <w:rsid w:val="00336752"/>
    <w:rsid w:val="00346EB6"/>
    <w:rsid w:val="00351959"/>
    <w:rsid w:val="0035259F"/>
    <w:rsid w:val="00375717"/>
    <w:rsid w:val="00377A65"/>
    <w:rsid w:val="003860E3"/>
    <w:rsid w:val="00392AE5"/>
    <w:rsid w:val="003B7061"/>
    <w:rsid w:val="003C0710"/>
    <w:rsid w:val="003C1DCE"/>
    <w:rsid w:val="003D17E2"/>
    <w:rsid w:val="003D2756"/>
    <w:rsid w:val="003E3A26"/>
    <w:rsid w:val="004148EE"/>
    <w:rsid w:val="0041613E"/>
    <w:rsid w:val="0043300F"/>
    <w:rsid w:val="00433582"/>
    <w:rsid w:val="00473686"/>
    <w:rsid w:val="00493305"/>
    <w:rsid w:val="004A179C"/>
    <w:rsid w:val="004D61EE"/>
    <w:rsid w:val="004E2B6C"/>
    <w:rsid w:val="004E37CC"/>
    <w:rsid w:val="004F50B8"/>
    <w:rsid w:val="00526143"/>
    <w:rsid w:val="00536886"/>
    <w:rsid w:val="0057311B"/>
    <w:rsid w:val="00577935"/>
    <w:rsid w:val="0058173C"/>
    <w:rsid w:val="00603346"/>
    <w:rsid w:val="00631084"/>
    <w:rsid w:val="00660C18"/>
    <w:rsid w:val="00665423"/>
    <w:rsid w:val="00692850"/>
    <w:rsid w:val="006A544D"/>
    <w:rsid w:val="006B0BA4"/>
    <w:rsid w:val="006B12B1"/>
    <w:rsid w:val="006B39B3"/>
    <w:rsid w:val="006C38D5"/>
    <w:rsid w:val="006C6355"/>
    <w:rsid w:val="006C6EFA"/>
    <w:rsid w:val="006E7ABF"/>
    <w:rsid w:val="00735D32"/>
    <w:rsid w:val="007504BC"/>
    <w:rsid w:val="00763447"/>
    <w:rsid w:val="00783D30"/>
    <w:rsid w:val="007C58BC"/>
    <w:rsid w:val="007D4361"/>
    <w:rsid w:val="00817A86"/>
    <w:rsid w:val="0087494D"/>
    <w:rsid w:val="008851E4"/>
    <w:rsid w:val="00892EAD"/>
    <w:rsid w:val="008A2803"/>
    <w:rsid w:val="008A30EB"/>
    <w:rsid w:val="008B3AA1"/>
    <w:rsid w:val="008B6EAC"/>
    <w:rsid w:val="008C3D90"/>
    <w:rsid w:val="008C3DA4"/>
    <w:rsid w:val="008C718A"/>
    <w:rsid w:val="008E3EE8"/>
    <w:rsid w:val="008E542A"/>
    <w:rsid w:val="00910CAB"/>
    <w:rsid w:val="00930C83"/>
    <w:rsid w:val="009433E8"/>
    <w:rsid w:val="00950D2F"/>
    <w:rsid w:val="00951370"/>
    <w:rsid w:val="009562BF"/>
    <w:rsid w:val="00960EC1"/>
    <w:rsid w:val="00977AF1"/>
    <w:rsid w:val="00977D96"/>
    <w:rsid w:val="00985771"/>
    <w:rsid w:val="009A0013"/>
    <w:rsid w:val="009A7D51"/>
    <w:rsid w:val="009C0278"/>
    <w:rsid w:val="009C7D3E"/>
    <w:rsid w:val="009D7FFE"/>
    <w:rsid w:val="009E13F7"/>
    <w:rsid w:val="009E259A"/>
    <w:rsid w:val="009E3CB1"/>
    <w:rsid w:val="00A01A22"/>
    <w:rsid w:val="00A41CCE"/>
    <w:rsid w:val="00A47CC0"/>
    <w:rsid w:val="00A60982"/>
    <w:rsid w:val="00A73E38"/>
    <w:rsid w:val="00A83985"/>
    <w:rsid w:val="00A85000"/>
    <w:rsid w:val="00A926A0"/>
    <w:rsid w:val="00A92D42"/>
    <w:rsid w:val="00AA2FBE"/>
    <w:rsid w:val="00AC422E"/>
    <w:rsid w:val="00AE480F"/>
    <w:rsid w:val="00B16CD8"/>
    <w:rsid w:val="00B3123E"/>
    <w:rsid w:val="00B3244B"/>
    <w:rsid w:val="00B4497A"/>
    <w:rsid w:val="00B542AD"/>
    <w:rsid w:val="00B8660F"/>
    <w:rsid w:val="00B96EFC"/>
    <w:rsid w:val="00BD6567"/>
    <w:rsid w:val="00C227F0"/>
    <w:rsid w:val="00C43B76"/>
    <w:rsid w:val="00C81961"/>
    <w:rsid w:val="00C84701"/>
    <w:rsid w:val="00C865F3"/>
    <w:rsid w:val="00C919AC"/>
    <w:rsid w:val="00CD52BB"/>
    <w:rsid w:val="00CE300C"/>
    <w:rsid w:val="00CF2A59"/>
    <w:rsid w:val="00CF5B59"/>
    <w:rsid w:val="00D07D0C"/>
    <w:rsid w:val="00D24F0C"/>
    <w:rsid w:val="00D76CBD"/>
    <w:rsid w:val="00D905D0"/>
    <w:rsid w:val="00D943DF"/>
    <w:rsid w:val="00DA0277"/>
    <w:rsid w:val="00DB44FE"/>
    <w:rsid w:val="00DC0D96"/>
    <w:rsid w:val="00E13310"/>
    <w:rsid w:val="00E141C0"/>
    <w:rsid w:val="00E205F8"/>
    <w:rsid w:val="00E3731C"/>
    <w:rsid w:val="00E556C4"/>
    <w:rsid w:val="00E55D54"/>
    <w:rsid w:val="00E643F0"/>
    <w:rsid w:val="00E93AC1"/>
    <w:rsid w:val="00E94882"/>
    <w:rsid w:val="00EA1ED9"/>
    <w:rsid w:val="00EA432D"/>
    <w:rsid w:val="00EA6904"/>
    <w:rsid w:val="00EB778F"/>
    <w:rsid w:val="00ED224E"/>
    <w:rsid w:val="00EE1A0C"/>
    <w:rsid w:val="00F01987"/>
    <w:rsid w:val="00F038E4"/>
    <w:rsid w:val="00F07E49"/>
    <w:rsid w:val="00F11447"/>
    <w:rsid w:val="00F200D4"/>
    <w:rsid w:val="00F30EE5"/>
    <w:rsid w:val="00F616DB"/>
    <w:rsid w:val="00F906EC"/>
    <w:rsid w:val="00FE057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4510"/>
  <w15:chartTrackingRefBased/>
  <w15:docId w15:val="{DF32B854-DE81-4DC1-8EAE-622DB039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7A9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F30E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tenko.se19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28FF-4E32-4ACB-8D7C-E8912875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МЭРИН</dc:creator>
  <cp:keywords/>
  <dc:description/>
  <cp:lastModifiedBy>МЭРИН</cp:lastModifiedBy>
  <cp:revision>430</cp:revision>
  <dcterms:created xsi:type="dcterms:W3CDTF">2025-02-21T12:57:00Z</dcterms:created>
  <dcterms:modified xsi:type="dcterms:W3CDTF">2025-03-03T04:02:00Z</dcterms:modified>
</cp:coreProperties>
</file>