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48EB" w14:textId="75D2ECCF" w:rsidR="001450AD" w:rsidRDefault="001450AD" w:rsidP="003A3335">
      <w:pPr>
        <w:spacing w:line="240" w:lineRule="auto"/>
        <w:jc w:val="center"/>
        <w:rPr>
          <w:rFonts w:cs="Times New Roman"/>
          <w:b/>
          <w:szCs w:val="24"/>
        </w:rPr>
      </w:pPr>
      <w:r w:rsidRPr="001450AD">
        <w:rPr>
          <w:rFonts w:cs="Times New Roman"/>
          <w:b/>
          <w:szCs w:val="24"/>
        </w:rPr>
        <w:t>О структуре течений на различных глубинах в конвективной зоне Солнца</w:t>
      </w:r>
    </w:p>
    <w:p w14:paraId="4613241E" w14:textId="2958ADE7" w:rsidR="00F93C83" w:rsidRPr="003A3335" w:rsidRDefault="00F93C83" w:rsidP="003A3335">
      <w:pPr>
        <w:spacing w:line="240" w:lineRule="auto"/>
        <w:jc w:val="center"/>
        <w:rPr>
          <w:rFonts w:cs="Times New Roman"/>
          <w:b/>
          <w:i/>
          <w:iCs/>
          <w:szCs w:val="24"/>
        </w:rPr>
      </w:pPr>
      <w:r w:rsidRPr="003A3335">
        <w:rPr>
          <w:rFonts w:cs="Times New Roman"/>
          <w:b/>
          <w:i/>
          <w:iCs/>
          <w:szCs w:val="24"/>
        </w:rPr>
        <w:t>Коновалихин А.М.</w:t>
      </w:r>
      <w:r w:rsidRPr="003A3335">
        <w:rPr>
          <w:rFonts w:cs="Times New Roman"/>
          <w:b/>
          <w:i/>
          <w:iCs/>
          <w:szCs w:val="24"/>
          <w:vertAlign w:val="superscript"/>
        </w:rPr>
        <w:t>1,2</w:t>
      </w:r>
      <w:r w:rsidRPr="003A3335">
        <w:rPr>
          <w:rFonts w:cs="Times New Roman"/>
          <w:b/>
          <w:i/>
          <w:iCs/>
          <w:szCs w:val="24"/>
        </w:rPr>
        <w:t>,</w:t>
      </w:r>
      <w:r w:rsidR="001450AD" w:rsidRPr="003A3335">
        <w:rPr>
          <w:rFonts w:cs="Times New Roman"/>
          <w:b/>
          <w:i/>
          <w:iCs/>
          <w:szCs w:val="24"/>
          <w:lang w:val="en-US"/>
        </w:rPr>
        <w:t xml:space="preserve"> </w:t>
      </w:r>
      <w:r w:rsidRPr="003A3335">
        <w:rPr>
          <w:rFonts w:cs="Times New Roman"/>
          <w:b/>
          <w:i/>
          <w:iCs/>
          <w:szCs w:val="24"/>
        </w:rPr>
        <w:t>Гетлинг А.В.</w:t>
      </w:r>
      <w:r w:rsidRPr="003A3335">
        <w:rPr>
          <w:rFonts w:cs="Times New Roman"/>
          <w:b/>
          <w:i/>
          <w:iCs/>
          <w:szCs w:val="24"/>
          <w:vertAlign w:val="superscript"/>
        </w:rPr>
        <w:t xml:space="preserve"> 2</w:t>
      </w:r>
    </w:p>
    <w:p w14:paraId="675D6BD6" w14:textId="0DEE91BD" w:rsidR="00F93C83" w:rsidRPr="001B7156" w:rsidRDefault="00F93C83" w:rsidP="003A3335">
      <w:pPr>
        <w:spacing w:line="240" w:lineRule="auto"/>
        <w:jc w:val="center"/>
        <w:rPr>
          <w:rFonts w:cs="Times New Roman"/>
          <w:b/>
          <w:i/>
          <w:szCs w:val="24"/>
          <w:vertAlign w:val="superscript"/>
        </w:rPr>
      </w:pPr>
      <w:r>
        <w:rPr>
          <w:rFonts w:cs="Times New Roman"/>
          <w:b/>
          <w:szCs w:val="24"/>
        </w:rPr>
        <w:t xml:space="preserve"> </w:t>
      </w:r>
      <w:r w:rsidR="00B35DB6">
        <w:rPr>
          <w:rFonts w:cs="Times New Roman"/>
          <w:i/>
          <w:szCs w:val="24"/>
        </w:rPr>
        <w:t>С</w:t>
      </w:r>
      <w:r w:rsidRPr="001B7156">
        <w:rPr>
          <w:rFonts w:cs="Times New Roman"/>
          <w:i/>
          <w:szCs w:val="24"/>
        </w:rPr>
        <w:t>тудент,</w:t>
      </w:r>
      <w:r>
        <w:rPr>
          <w:rFonts w:cs="Times New Roman"/>
          <w:i/>
          <w:szCs w:val="24"/>
        </w:rPr>
        <w:t xml:space="preserve"> сотрудник</w:t>
      </w:r>
      <w:r w:rsidR="00B35DB6">
        <w:rPr>
          <w:rFonts w:cs="Times New Roman"/>
          <w:i/>
          <w:szCs w:val="24"/>
        </w:rPr>
        <w:t>;</w:t>
      </w:r>
      <w:r>
        <w:rPr>
          <w:rFonts w:cs="Times New Roman"/>
          <w:i/>
          <w:szCs w:val="24"/>
        </w:rPr>
        <w:t xml:space="preserve"> </w:t>
      </w:r>
      <w:r w:rsidRPr="001450AD">
        <w:rPr>
          <w:rFonts w:cs="Times New Roman"/>
          <w:i/>
          <w:szCs w:val="24"/>
        </w:rPr>
        <w:t>ведущий научный сотрудник,</w:t>
      </w:r>
      <w:r>
        <w:rPr>
          <w:rFonts w:cs="Times New Roman"/>
          <w:i/>
          <w:szCs w:val="24"/>
        </w:rPr>
        <w:t xml:space="preserve"> </w:t>
      </w:r>
      <w:r w:rsidRPr="001B7156">
        <w:rPr>
          <w:rFonts w:cs="Times New Roman"/>
          <w:i/>
          <w:szCs w:val="24"/>
        </w:rPr>
        <w:t>д.ф.-м.н</w:t>
      </w:r>
    </w:p>
    <w:p w14:paraId="05FEE1E3" w14:textId="77777777" w:rsidR="00F93C83" w:rsidRDefault="00F93C83" w:rsidP="003A3335">
      <w:pPr>
        <w:spacing w:line="240" w:lineRule="auto"/>
        <w:jc w:val="center"/>
        <w:rPr>
          <w:rFonts w:cs="Times New Roman"/>
          <w:i/>
          <w:szCs w:val="24"/>
        </w:rPr>
      </w:pPr>
      <w:r w:rsidRPr="001B7156">
        <w:rPr>
          <w:rFonts w:cs="Times New Roman"/>
          <w:i/>
          <w:szCs w:val="24"/>
        </w:rPr>
        <w:t xml:space="preserve">1. Физический факультет Московского государственного университета имени </w:t>
      </w:r>
      <w:r>
        <w:rPr>
          <w:rFonts w:cs="Times New Roman"/>
          <w:i/>
          <w:szCs w:val="24"/>
        </w:rPr>
        <w:br/>
      </w:r>
      <w:r w:rsidRPr="001B7156">
        <w:rPr>
          <w:rFonts w:cs="Times New Roman"/>
          <w:i/>
          <w:szCs w:val="24"/>
        </w:rPr>
        <w:t>М.В. Ломоносова,</w:t>
      </w:r>
      <w:r>
        <w:rPr>
          <w:rFonts w:cs="Times New Roman"/>
          <w:i/>
          <w:szCs w:val="24"/>
        </w:rPr>
        <w:t xml:space="preserve"> </w:t>
      </w:r>
      <w:r w:rsidRPr="00A441D6">
        <w:rPr>
          <w:rFonts w:cs="Times New Roman"/>
          <w:i/>
          <w:szCs w:val="24"/>
        </w:rPr>
        <w:t>Москва, Россия</w:t>
      </w:r>
      <w:r>
        <w:rPr>
          <w:rFonts w:cs="Times New Roman"/>
          <w:i/>
          <w:szCs w:val="24"/>
        </w:rPr>
        <w:t>,</w:t>
      </w:r>
      <w:r w:rsidRPr="001B7156">
        <w:rPr>
          <w:rFonts w:cs="Times New Roman"/>
          <w:i/>
          <w:szCs w:val="24"/>
        </w:rPr>
        <w:t xml:space="preserve"> 2. Научно-исследовательский институт ядерной физики имени Д.В. Скобельцына Московского государственного университета имени М.В. Ломоносова</w:t>
      </w:r>
      <w:r>
        <w:rPr>
          <w:rFonts w:cs="Times New Roman"/>
          <w:i/>
          <w:szCs w:val="24"/>
        </w:rPr>
        <w:t xml:space="preserve">, </w:t>
      </w:r>
      <w:r w:rsidRPr="00A441D6">
        <w:rPr>
          <w:rFonts w:cs="Times New Roman"/>
          <w:i/>
          <w:szCs w:val="24"/>
        </w:rPr>
        <w:t>Москва, Россия</w:t>
      </w:r>
    </w:p>
    <w:p w14:paraId="1E2C7F95" w14:textId="786D18D5" w:rsidR="00F93C83" w:rsidRDefault="00F93C83" w:rsidP="003A3335">
      <w:pPr>
        <w:spacing w:line="240" w:lineRule="auto"/>
        <w:jc w:val="center"/>
        <w:rPr>
          <w:rFonts w:cs="Times New Roman"/>
          <w:i/>
          <w:szCs w:val="24"/>
          <w:lang w:val="en-US"/>
        </w:rPr>
      </w:pPr>
      <w:r w:rsidRPr="001B7156">
        <w:rPr>
          <w:rFonts w:cs="Times New Roman"/>
          <w:i/>
          <w:szCs w:val="24"/>
          <w:lang w:val="de-DE"/>
        </w:rPr>
        <w:t xml:space="preserve">E–mail: </w:t>
      </w:r>
      <w:hyperlink r:id="rId6" w:history="1">
        <w:r w:rsidR="00B35DB6" w:rsidRPr="00045198">
          <w:rPr>
            <w:rStyle w:val="a3"/>
            <w:lang w:val="de-DE"/>
          </w:rPr>
          <w:t>konovalikhin.a21@physics.msu.ru</w:t>
        </w:r>
      </w:hyperlink>
      <w:r w:rsidR="00B35DB6">
        <w:rPr>
          <w:rFonts w:cs="Times New Roman"/>
          <w:i/>
          <w:szCs w:val="24"/>
        </w:rPr>
        <w:t xml:space="preserve">; </w:t>
      </w:r>
      <w:hyperlink r:id="rId7" w:history="1">
        <w:r w:rsidR="00B35DB6" w:rsidRPr="00045198">
          <w:rPr>
            <w:rStyle w:val="a3"/>
            <w:rFonts w:cs="Times New Roman"/>
            <w:i/>
            <w:szCs w:val="24"/>
            <w:lang w:val="de-DE"/>
          </w:rPr>
          <w:t>A.Getling@mail</w:t>
        </w:r>
        <w:r w:rsidR="00B35DB6" w:rsidRPr="00045198">
          <w:rPr>
            <w:rStyle w:val="a3"/>
            <w:rFonts w:cs="Times New Roman"/>
            <w:i/>
            <w:szCs w:val="24"/>
            <w:lang w:val="en-US"/>
          </w:rPr>
          <w:t>.ru</w:t>
        </w:r>
      </w:hyperlink>
    </w:p>
    <w:p w14:paraId="4CBD78D7" w14:textId="2626DD62" w:rsidR="00AF7E63" w:rsidRDefault="00AF7E63" w:rsidP="003A3335">
      <w:pPr>
        <w:spacing w:line="240" w:lineRule="auto"/>
        <w:jc w:val="both"/>
        <w:rPr>
          <w:rFonts w:cs="Times New Roman"/>
          <w:i/>
          <w:szCs w:val="24"/>
        </w:rPr>
      </w:pPr>
    </w:p>
    <w:p w14:paraId="6EAD5AA0" w14:textId="166FE0C9" w:rsidR="00B66B2C" w:rsidRDefault="00B66B2C" w:rsidP="003A3335">
      <w:pPr>
        <w:spacing w:line="240" w:lineRule="auto"/>
        <w:jc w:val="both"/>
        <w:rPr>
          <w:iCs/>
        </w:rPr>
      </w:pPr>
      <w:r w:rsidRPr="00B66B2C">
        <w:rPr>
          <w:iCs/>
        </w:rPr>
        <w:t>Конвективная зона –</w:t>
      </w:r>
      <w:r>
        <w:rPr>
          <w:iCs/>
        </w:rPr>
        <w:t xml:space="preserve"> это</w:t>
      </w:r>
      <w:r w:rsidRPr="00B66B2C">
        <w:rPr>
          <w:iCs/>
        </w:rPr>
        <w:t xml:space="preserve"> кухня солнечной активности. Динамика магнитных полей тесно связана с процессами в конвективной зоне. Но ещ</w:t>
      </w:r>
      <w:r w:rsidR="00000D87">
        <w:rPr>
          <w:iCs/>
        </w:rPr>
        <w:t>ё</w:t>
      </w:r>
      <w:r w:rsidRPr="00B66B2C">
        <w:rPr>
          <w:iCs/>
        </w:rPr>
        <w:t xml:space="preserve"> не реш</w:t>
      </w:r>
      <w:r w:rsidR="00000D87">
        <w:rPr>
          <w:iCs/>
        </w:rPr>
        <w:t>е</w:t>
      </w:r>
      <w:r w:rsidRPr="00B66B2C">
        <w:rPr>
          <w:iCs/>
        </w:rPr>
        <w:t>н</w:t>
      </w:r>
      <w:r w:rsidR="00590A2D">
        <w:rPr>
          <w:iCs/>
        </w:rPr>
        <w:t>о множество вопросов, связанных с этим, в том числе и</w:t>
      </w:r>
      <w:r w:rsidRPr="00B66B2C">
        <w:rPr>
          <w:iCs/>
        </w:rPr>
        <w:t xml:space="preserve"> вопрос, чтó играет первичную роль при формировании активных областей и пятен – движение солнечной плазмы или магнитное поле.</w:t>
      </w:r>
      <w:r w:rsidR="00590A2D">
        <w:rPr>
          <w:iCs/>
        </w:rPr>
        <w:t xml:space="preserve"> Поэтому исследование течений вещества в конвективной зоне Солнца является крайне актуальной задачей. </w:t>
      </w:r>
    </w:p>
    <w:p w14:paraId="78B82881" w14:textId="01DF46EF" w:rsidR="00590A2D" w:rsidRDefault="00590A2D" w:rsidP="003A3335">
      <w:pPr>
        <w:spacing w:line="240" w:lineRule="auto"/>
        <w:jc w:val="both"/>
        <w:rPr>
          <w:iCs/>
        </w:rPr>
      </w:pPr>
      <w:r>
        <w:rPr>
          <w:iCs/>
        </w:rPr>
        <w:t xml:space="preserve">Мощным инструментом, помогающим в этом, являются методы гелиосейсмологии. </w:t>
      </w:r>
      <w:r w:rsidR="00664376">
        <w:rPr>
          <w:iCs/>
        </w:rPr>
        <w:t>Её</w:t>
      </w:r>
      <w:r>
        <w:rPr>
          <w:iCs/>
        </w:rPr>
        <w:t xml:space="preserve"> идея заключается в</w:t>
      </w:r>
      <w:r w:rsidRPr="00590A2D">
        <w:rPr>
          <w:iCs/>
        </w:rPr>
        <w:t xml:space="preserve"> изучени</w:t>
      </w:r>
      <w:r>
        <w:rPr>
          <w:iCs/>
        </w:rPr>
        <w:t>и</w:t>
      </w:r>
      <w:r w:rsidRPr="00590A2D">
        <w:rPr>
          <w:iCs/>
        </w:rPr>
        <w:t xml:space="preserve"> внутреннего строения Солнца и течений внутри него по измеренным временам прохождения волн и акустическим резонансным частотам.</w:t>
      </w:r>
      <w:r>
        <w:rPr>
          <w:iCs/>
        </w:rPr>
        <w:t xml:space="preserve"> Гелиосейсмология позволяет определять </w:t>
      </w:r>
      <w:r w:rsidR="003F72A4">
        <w:rPr>
          <w:iCs/>
        </w:rPr>
        <w:t xml:space="preserve">трёхмерные профили </w:t>
      </w:r>
      <w:r>
        <w:rPr>
          <w:iCs/>
        </w:rPr>
        <w:t>скорост</w:t>
      </w:r>
      <w:r w:rsidR="003F72A4">
        <w:rPr>
          <w:iCs/>
        </w:rPr>
        <w:t>ей</w:t>
      </w:r>
      <w:r>
        <w:rPr>
          <w:iCs/>
        </w:rPr>
        <w:t xml:space="preserve"> течений вещества на разных глубинах Солнца</w:t>
      </w:r>
      <w:r w:rsidR="003F72A4">
        <w:rPr>
          <w:iCs/>
        </w:rPr>
        <w:t xml:space="preserve">. </w:t>
      </w:r>
      <w:r w:rsidR="006650C7">
        <w:rPr>
          <w:iCs/>
        </w:rPr>
        <w:t>Однако известно, что точность определения вертикальных</w:t>
      </w:r>
      <w:r w:rsidR="00A0171F">
        <w:rPr>
          <w:iCs/>
        </w:rPr>
        <w:t xml:space="preserve"> (радиальных)</w:t>
      </w:r>
      <w:r w:rsidR="006650C7">
        <w:rPr>
          <w:iCs/>
        </w:rPr>
        <w:t xml:space="preserve"> скоростей </w:t>
      </w:r>
      <w:r w:rsidR="00A0171F">
        <w:rPr>
          <w:iCs/>
        </w:rPr>
        <w:t>часто ниже точности определения горизонтальных скоростей</w:t>
      </w:r>
      <w:r w:rsidR="00424193">
        <w:rPr>
          <w:iCs/>
        </w:rPr>
        <w:t xml:space="preserve"> </w:t>
      </w:r>
      <w:r w:rsidR="00424193">
        <w:rPr>
          <w:iCs/>
          <w:lang w:val="en-US"/>
        </w:rPr>
        <w:t>[1]</w:t>
      </w:r>
      <w:r w:rsidR="00A0171F">
        <w:rPr>
          <w:iCs/>
        </w:rPr>
        <w:t xml:space="preserve">. </w:t>
      </w:r>
      <w:r w:rsidR="00A0171F" w:rsidRPr="00BD6B73">
        <w:rPr>
          <w:iCs/>
        </w:rPr>
        <w:t xml:space="preserve">Отмечают, что </w:t>
      </w:r>
      <w:r w:rsidR="00B35DB6">
        <w:rPr>
          <w:iCs/>
        </w:rPr>
        <w:t>на</w:t>
      </w:r>
      <w:r w:rsidR="00A0171F" w:rsidRPr="00BD6B73">
        <w:rPr>
          <w:iCs/>
        </w:rPr>
        <w:t xml:space="preserve"> </w:t>
      </w:r>
      <w:r w:rsidR="00B35DB6">
        <w:rPr>
          <w:iCs/>
        </w:rPr>
        <w:t>некоторых</w:t>
      </w:r>
      <w:r w:rsidR="00A0171F" w:rsidRPr="00BD6B73">
        <w:rPr>
          <w:iCs/>
        </w:rPr>
        <w:t xml:space="preserve"> глубинах даже трудно определить правильные знаки вертикальных скоростей</w:t>
      </w:r>
      <w:r w:rsidR="00BD6B73">
        <w:rPr>
          <w:iCs/>
          <w:lang w:val="en-US"/>
        </w:rPr>
        <w:t xml:space="preserve"> [2]</w:t>
      </w:r>
      <w:r w:rsidR="00A0171F" w:rsidRPr="00BD6B73">
        <w:rPr>
          <w:iCs/>
        </w:rPr>
        <w:t>.</w:t>
      </w:r>
      <w:r w:rsidR="00F14F5C">
        <w:rPr>
          <w:iCs/>
        </w:rPr>
        <w:t xml:space="preserve"> В связи с этим было принято решение и</w:t>
      </w:r>
      <w:r w:rsidR="00F14F5C" w:rsidRPr="00F14F5C">
        <w:rPr>
          <w:iCs/>
        </w:rPr>
        <w:t>сследовать пространственную структуру конвективных течений в сопоставлении различных данных с целью восполнить недостаточную точность гелиосейсмологических определений вертикальной скорости.</w:t>
      </w:r>
    </w:p>
    <w:p w14:paraId="4DC7EA9F" w14:textId="4D1A5E46" w:rsidR="00192293" w:rsidRDefault="00F14F5C" w:rsidP="003A3335">
      <w:pPr>
        <w:spacing w:line="240" w:lineRule="auto"/>
        <w:jc w:val="both"/>
        <w:rPr>
          <w:iCs/>
        </w:rPr>
      </w:pPr>
      <w:r>
        <w:rPr>
          <w:iCs/>
        </w:rPr>
        <w:t xml:space="preserve">Представлены результаты </w:t>
      </w:r>
      <w:r w:rsidR="00664376">
        <w:rPr>
          <w:iCs/>
        </w:rPr>
        <w:t>расчёта вертикальной скорости через дивергенцию горизонтальных скоростей</w:t>
      </w:r>
      <w:r w:rsidR="00704EB1">
        <w:rPr>
          <w:iCs/>
        </w:rPr>
        <w:t>, определённых гелиосейсмологическими методами,</w:t>
      </w:r>
      <w:r w:rsidR="00664376">
        <w:rPr>
          <w:iCs/>
        </w:rPr>
        <w:t xml:space="preserve"> в выбранной площадке спокойной области на Солнце на глубинах от 0,5 до 19 Мм. Расчёт производился при помощи уравнения непрерывности в приближениях несжимаемости</w:t>
      </w:r>
      <w:r w:rsidR="00192293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div</m:t>
        </m:r>
        <m:r>
          <m:rPr>
            <m:sty m:val="b"/>
          </m:rPr>
          <w:rPr>
            <w:rFonts w:ascii="Cambria Math" w:hAnsi="Cambria Math"/>
            <w:szCs w:val="24"/>
            <w:lang w:val="en-US"/>
          </w:rPr>
          <m:t>V</m:t>
        </m:r>
        <m:r>
          <w:rPr>
            <w:rFonts w:ascii="Cambria Math" w:hAnsi="Cambria Math"/>
            <w:szCs w:val="24"/>
          </w:rPr>
          <m:t>=0</m:t>
        </m:r>
      </m:oMath>
      <w:r w:rsidR="00664376">
        <w:rPr>
          <w:iCs/>
        </w:rPr>
        <w:t xml:space="preserve"> и неупругости</w:t>
      </w:r>
      <w:r w:rsidR="00192293" w:rsidRPr="00A11EB5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div</m:t>
        </m:r>
        <m:r>
          <w:rPr>
            <w:rFonts w:ascii="Cambria Math" w:hAnsi="Cambria Math"/>
            <w:szCs w:val="24"/>
          </w:rPr>
          <m:t>ρ</m:t>
        </m:r>
        <m:r>
          <m:rPr>
            <m:sty m:val="b"/>
          </m:rPr>
          <w:rPr>
            <w:rFonts w:ascii="Cambria Math" w:hAnsi="Cambria Math"/>
            <w:szCs w:val="24"/>
            <w:lang w:val="en-US"/>
          </w:rPr>
          <m:t>V</m:t>
        </m:r>
        <m:r>
          <w:rPr>
            <w:rFonts w:ascii="Cambria Math" w:hAnsi="Cambria Math"/>
            <w:szCs w:val="24"/>
          </w:rPr>
          <m:t>=0</m:t>
        </m:r>
      </m:oMath>
      <w:r w:rsidR="00664376">
        <w:rPr>
          <w:iCs/>
        </w:rPr>
        <w:t xml:space="preserve">. Для определения вертикальных скоростей в поверхностном слое использовались прямые доплеровские измерения, горизонтальных скоростей – </w:t>
      </w:r>
      <w:r w:rsidR="00664376" w:rsidRPr="00664376">
        <w:rPr>
          <w:iCs/>
        </w:rPr>
        <w:t>метод локального корреляционного трассирования (прослеживание элементов поля яркости).</w:t>
      </w:r>
      <w:r w:rsidR="00192293">
        <w:rPr>
          <w:iCs/>
        </w:rPr>
        <w:t xml:space="preserve"> Сравнение вертикальных скоростей, полученных путем гелиосейсмологических инверсий, и выведенных из гелиосейсмологически определенных горизонтальных скоростей, показало удовлетворительное согласие при использовании уравнения непрерывности в приближении несжимаемости – в общих чертах результаты соответствуют друг другу, имеются различия в постоянных величинах. В приближении неупругости сравнение показало, что требуются уточнения в выборке уровней</w:t>
      </w:r>
      <w:r w:rsidR="00A11EB5">
        <w:rPr>
          <w:iCs/>
        </w:rPr>
        <w:t xml:space="preserve"> и </w:t>
      </w:r>
      <w:r w:rsidR="00A11EB5" w:rsidRPr="00A11EB5">
        <w:rPr>
          <w:iCs/>
        </w:rPr>
        <w:t>используемых данных модели Солнца</w:t>
      </w:r>
      <w:r w:rsidR="00192293">
        <w:rPr>
          <w:iCs/>
        </w:rPr>
        <w:t xml:space="preserve">.  </w:t>
      </w:r>
    </w:p>
    <w:p w14:paraId="389A12F7" w14:textId="4486C4DF" w:rsidR="00424193" w:rsidRPr="00057723" w:rsidRDefault="00424193" w:rsidP="003A3335">
      <w:pPr>
        <w:spacing w:line="240" w:lineRule="auto"/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52070DF" w14:textId="18AE39F5" w:rsidR="00424193" w:rsidRPr="00BD6B73" w:rsidRDefault="00424193" w:rsidP="003A3335">
      <w:pPr>
        <w:pStyle w:val="a5"/>
        <w:numPr>
          <w:ilvl w:val="0"/>
          <w:numId w:val="2"/>
        </w:numPr>
        <w:spacing w:line="240" w:lineRule="auto"/>
        <w:jc w:val="both"/>
        <w:rPr>
          <w:iCs/>
        </w:rPr>
      </w:pPr>
      <w:r w:rsidRPr="00424193">
        <w:rPr>
          <w:iCs/>
        </w:rPr>
        <w:t xml:space="preserve">Zhao, Junwei; Kosovichev, Alexander G. On the inference of supergranular flows by time-distance helioseismology 2003 </w:t>
      </w:r>
      <w:r w:rsidRPr="00424193">
        <w:rPr>
          <w:iCs/>
          <w:lang w:val="en-US"/>
        </w:rPr>
        <w:t>//</w:t>
      </w:r>
      <w:r w:rsidRPr="00424193">
        <w:rPr>
          <w:iCs/>
        </w:rPr>
        <w:t xml:space="preserve"> </w:t>
      </w:r>
      <w:r>
        <w:t xml:space="preserve">in Proc. SOHO 12/GONG+ 2002, Local and Global Helioseismology: The Present and Future, ed. H. Sawaya-Lacoste (ESA SP-517; Noodwijk: ESA), </w:t>
      </w:r>
      <w:r w:rsidR="00BD6B73" w:rsidRPr="00BD6B73">
        <w:t>p. 417-420</w:t>
      </w:r>
      <w:r>
        <w:t xml:space="preserve"> </w:t>
      </w:r>
    </w:p>
    <w:p w14:paraId="36883DCC" w14:textId="7DD6E3A6" w:rsidR="00BD6B73" w:rsidRPr="00424193" w:rsidRDefault="00BD6B73" w:rsidP="003A3335">
      <w:pPr>
        <w:pStyle w:val="a5"/>
        <w:numPr>
          <w:ilvl w:val="0"/>
          <w:numId w:val="2"/>
        </w:numPr>
        <w:spacing w:line="240" w:lineRule="auto"/>
        <w:jc w:val="both"/>
        <w:rPr>
          <w:iCs/>
        </w:rPr>
      </w:pPr>
      <w:r w:rsidRPr="00424193">
        <w:rPr>
          <w:iCs/>
        </w:rPr>
        <w:lastRenderedPageBreak/>
        <w:t>Zhao, Junwei; Kosovichev, Alexander G.</w:t>
      </w:r>
      <w:r w:rsidRPr="00BD6B73">
        <w:t xml:space="preserve"> </w:t>
      </w:r>
      <w:r w:rsidRPr="00BD6B73">
        <w:rPr>
          <w:iCs/>
        </w:rPr>
        <w:t>Helioseismic Observation of the Structure and Dynamics of a Rotating Sunspot Beneath the Solar Surface</w:t>
      </w:r>
      <w:r>
        <w:rPr>
          <w:iCs/>
        </w:rPr>
        <w:t xml:space="preserve"> </w:t>
      </w:r>
      <w:r>
        <w:rPr>
          <w:iCs/>
          <w:lang w:val="en-US"/>
        </w:rPr>
        <w:t xml:space="preserve">// </w:t>
      </w:r>
      <w:r w:rsidRPr="00BD6B73">
        <w:rPr>
          <w:iCs/>
          <w:lang w:val="en-US"/>
        </w:rPr>
        <w:t>The Astrophysical Journal, Volume 591, Issue 1, pp. 446-453.</w:t>
      </w:r>
    </w:p>
    <w:sectPr w:rsidR="00BD6B73" w:rsidRPr="00424193" w:rsidSect="003A333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1F1"/>
    <w:multiLevelType w:val="hybridMultilevel"/>
    <w:tmpl w:val="8AD4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5B76"/>
    <w:multiLevelType w:val="hybridMultilevel"/>
    <w:tmpl w:val="D6CE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83"/>
    <w:rsid w:val="00000D87"/>
    <w:rsid w:val="001450AD"/>
    <w:rsid w:val="00192293"/>
    <w:rsid w:val="00284512"/>
    <w:rsid w:val="003A3335"/>
    <w:rsid w:val="003F72A4"/>
    <w:rsid w:val="00424193"/>
    <w:rsid w:val="00426ADD"/>
    <w:rsid w:val="00544473"/>
    <w:rsid w:val="00590A2D"/>
    <w:rsid w:val="00664376"/>
    <w:rsid w:val="006650C7"/>
    <w:rsid w:val="006D7752"/>
    <w:rsid w:val="00704EB1"/>
    <w:rsid w:val="0081632C"/>
    <w:rsid w:val="00A0171F"/>
    <w:rsid w:val="00A11EB5"/>
    <w:rsid w:val="00AC04C5"/>
    <w:rsid w:val="00AF7E63"/>
    <w:rsid w:val="00B35DB6"/>
    <w:rsid w:val="00B66B2C"/>
    <w:rsid w:val="00BD6B73"/>
    <w:rsid w:val="00F14F5C"/>
    <w:rsid w:val="00F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F28E"/>
  <w15:chartTrackingRefBased/>
  <w15:docId w15:val="{1A881CA8-1B74-4209-8FE9-F5ED7B8B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83"/>
    <w:pPr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C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C8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F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Getlin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ovalikhin.a21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3BC6-C117-4DE4-9948-8ACAE215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10</cp:revision>
  <dcterms:created xsi:type="dcterms:W3CDTF">2025-03-01T14:52:00Z</dcterms:created>
  <dcterms:modified xsi:type="dcterms:W3CDTF">2025-03-03T19:38:00Z</dcterms:modified>
</cp:coreProperties>
</file>