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611E" w14:textId="1EAE8585" w:rsidR="003B7DFA" w:rsidRPr="009E073A" w:rsidRDefault="005563B3" w:rsidP="008D50A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E073A">
        <w:rPr>
          <w:rFonts w:ascii="Times New Roman" w:hAnsi="Times New Roman" w:cs="Times New Roman"/>
          <w:b/>
          <w:bCs/>
        </w:rPr>
        <w:t>Нейтринный</w:t>
      </w:r>
      <w:r w:rsidR="003B7DFA" w:rsidRPr="009E073A">
        <w:rPr>
          <w:rFonts w:ascii="Times New Roman" w:hAnsi="Times New Roman" w:cs="Times New Roman"/>
          <w:b/>
          <w:bCs/>
        </w:rPr>
        <w:t xml:space="preserve"> сектор и </w:t>
      </w:r>
      <w:r w:rsidR="00524100" w:rsidRPr="009E073A">
        <w:rPr>
          <w:rFonts w:ascii="Times New Roman" w:hAnsi="Times New Roman" w:cs="Times New Roman"/>
          <w:b/>
          <w:bCs/>
        </w:rPr>
        <w:t>темн</w:t>
      </w:r>
      <w:r w:rsidR="003B7DFA" w:rsidRPr="009E073A">
        <w:rPr>
          <w:rFonts w:ascii="Times New Roman" w:hAnsi="Times New Roman" w:cs="Times New Roman"/>
          <w:b/>
          <w:bCs/>
        </w:rPr>
        <w:t xml:space="preserve">ая </w:t>
      </w:r>
      <w:r w:rsidR="00524100" w:rsidRPr="009E073A">
        <w:rPr>
          <w:rFonts w:ascii="Times New Roman" w:hAnsi="Times New Roman" w:cs="Times New Roman"/>
          <w:b/>
          <w:bCs/>
        </w:rPr>
        <w:t>матери</w:t>
      </w:r>
      <w:r w:rsidR="003B7DFA" w:rsidRPr="009E073A">
        <w:rPr>
          <w:rFonts w:ascii="Times New Roman" w:hAnsi="Times New Roman" w:cs="Times New Roman"/>
          <w:b/>
          <w:bCs/>
        </w:rPr>
        <w:t xml:space="preserve">я </w:t>
      </w:r>
      <w:r w:rsidR="00524100" w:rsidRPr="009E073A">
        <w:rPr>
          <w:rFonts w:ascii="Times New Roman" w:hAnsi="Times New Roman" w:cs="Times New Roman"/>
          <w:b/>
          <w:bCs/>
        </w:rPr>
        <w:t xml:space="preserve">в рамках лево-правой </w:t>
      </w:r>
      <w:r w:rsidR="00AB2814" w:rsidRPr="009E073A">
        <w:rPr>
          <w:rFonts w:ascii="Times New Roman" w:hAnsi="Times New Roman" w:cs="Times New Roman"/>
          <w:b/>
          <w:bCs/>
        </w:rPr>
        <w:t xml:space="preserve">симметричной </w:t>
      </w:r>
      <w:r w:rsidR="00524100" w:rsidRPr="009E073A">
        <w:rPr>
          <w:rFonts w:ascii="Times New Roman" w:hAnsi="Times New Roman" w:cs="Times New Roman"/>
          <w:b/>
          <w:bCs/>
        </w:rPr>
        <w:t>модели</w:t>
      </w:r>
    </w:p>
    <w:p w14:paraId="37C0F22F" w14:textId="5ADA872E" w:rsidR="00524100" w:rsidRPr="009E073A" w:rsidRDefault="00A81247" w:rsidP="00E322DA">
      <w:pPr>
        <w:spacing w:line="240" w:lineRule="auto"/>
        <w:jc w:val="center"/>
        <w:rPr>
          <w:rFonts w:ascii="Times New Roman" w:hAnsi="Times New Roman" w:cs="Times New Roman"/>
          <w:u w:val="single"/>
          <w:vertAlign w:val="superscript"/>
        </w:rPr>
      </w:pPr>
      <w:r w:rsidRPr="009E073A">
        <w:rPr>
          <w:rFonts w:ascii="Times New Roman" w:hAnsi="Times New Roman" w:cs="Times New Roman"/>
          <w:u w:val="single"/>
        </w:rPr>
        <w:t>Казаркин Д.М.</w:t>
      </w:r>
      <w:r w:rsidRPr="009E073A">
        <w:rPr>
          <w:rFonts w:ascii="Times New Roman" w:hAnsi="Times New Roman" w:cs="Times New Roman"/>
          <w:vertAlign w:val="superscript"/>
        </w:rPr>
        <w:t>1,2</w:t>
      </w:r>
      <w:r w:rsidRPr="009E07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D50A5" w:rsidRPr="009E073A">
        <w:rPr>
          <w:rFonts w:ascii="Times New Roman" w:hAnsi="Times New Roman" w:cs="Times New Roman"/>
        </w:rPr>
        <w:t>Дубинин М.Н.</w:t>
      </w:r>
      <w:r w:rsidR="008D50A5" w:rsidRPr="009E073A">
        <w:rPr>
          <w:rFonts w:ascii="Times New Roman" w:hAnsi="Times New Roman" w:cs="Times New Roman"/>
          <w:vertAlign w:val="superscript"/>
        </w:rPr>
        <w:t>1</w:t>
      </w:r>
      <w:r w:rsidR="008D50A5" w:rsidRPr="009E073A">
        <w:rPr>
          <w:rFonts w:ascii="Times New Roman" w:hAnsi="Times New Roman" w:cs="Times New Roman"/>
        </w:rPr>
        <w:t>,</w:t>
      </w:r>
      <w:r w:rsidR="0031427A" w:rsidRPr="009E073A">
        <w:rPr>
          <w:rFonts w:ascii="Times New Roman" w:hAnsi="Times New Roman" w:cs="Times New Roman"/>
        </w:rPr>
        <w:t xml:space="preserve"> </w:t>
      </w:r>
      <w:r w:rsidR="008D50A5" w:rsidRPr="009E073A">
        <w:rPr>
          <w:rFonts w:ascii="Times New Roman" w:hAnsi="Times New Roman" w:cs="Times New Roman"/>
        </w:rPr>
        <w:t>Федотова Е.Ю.</w:t>
      </w:r>
      <w:r w:rsidR="008D50A5" w:rsidRPr="009E073A">
        <w:rPr>
          <w:rFonts w:ascii="Times New Roman" w:hAnsi="Times New Roman" w:cs="Times New Roman"/>
          <w:vertAlign w:val="superscript"/>
        </w:rPr>
        <w:t>1</w:t>
      </w:r>
    </w:p>
    <w:p w14:paraId="17855C94" w14:textId="521A5F99" w:rsidR="00524100" w:rsidRPr="009E073A" w:rsidRDefault="008D50A5" w:rsidP="00E322D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E073A">
        <w:rPr>
          <w:rFonts w:ascii="Times New Roman" w:hAnsi="Times New Roman" w:cs="Times New Roman"/>
          <w:i/>
          <w:iCs/>
        </w:rPr>
        <w:t>А</w:t>
      </w:r>
      <w:r w:rsidR="00524100" w:rsidRPr="009E073A">
        <w:rPr>
          <w:rFonts w:ascii="Times New Roman" w:hAnsi="Times New Roman" w:cs="Times New Roman"/>
          <w:i/>
          <w:iCs/>
        </w:rPr>
        <w:t>спирант</w:t>
      </w:r>
      <w:r w:rsidRPr="009E073A">
        <w:rPr>
          <w:rFonts w:ascii="Times New Roman" w:hAnsi="Times New Roman" w:cs="Times New Roman"/>
          <w:i/>
          <w:iCs/>
        </w:rPr>
        <w:t>, сотрудник</w:t>
      </w:r>
    </w:p>
    <w:p w14:paraId="457CF019" w14:textId="6410F262" w:rsidR="008D50A5" w:rsidRPr="009E073A" w:rsidRDefault="008D50A5" w:rsidP="00E322D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E073A">
        <w:rPr>
          <w:rFonts w:ascii="Times New Roman" w:hAnsi="Times New Roman" w:cs="Times New Roman"/>
          <w:i/>
          <w:iCs/>
          <w:vertAlign w:val="superscript"/>
        </w:rPr>
        <w:t>1</w:t>
      </w:r>
      <w:r w:rsidRPr="009E073A">
        <w:rPr>
          <w:rFonts w:ascii="Times New Roman" w:hAnsi="Times New Roman" w:cs="Times New Roman"/>
          <w:i/>
          <w:iCs/>
        </w:rPr>
        <w:t>Научно-исследовательский институт ядерной физики имени Д.В. Скобельцына Московского государственного университета имени М.В. Ломоносова,</w:t>
      </w:r>
    </w:p>
    <w:p w14:paraId="7304BDD3" w14:textId="7CA1229A" w:rsidR="00524100" w:rsidRPr="009E073A" w:rsidRDefault="0031427A" w:rsidP="00E322D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E073A">
        <w:rPr>
          <w:rFonts w:ascii="Times New Roman" w:hAnsi="Times New Roman" w:cs="Times New Roman"/>
          <w:i/>
          <w:iCs/>
          <w:vertAlign w:val="superscript"/>
        </w:rPr>
        <w:t>2</w:t>
      </w:r>
      <w:r w:rsidR="00524100" w:rsidRPr="009E073A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</w:t>
      </w:r>
      <w:r w:rsidRPr="009E073A">
        <w:rPr>
          <w:rFonts w:ascii="Times New Roman" w:hAnsi="Times New Roman" w:cs="Times New Roman"/>
          <w:i/>
          <w:iCs/>
        </w:rPr>
        <w:t xml:space="preserve"> </w:t>
      </w:r>
      <w:r w:rsidR="00524100" w:rsidRPr="009E073A">
        <w:rPr>
          <w:rFonts w:ascii="Times New Roman" w:hAnsi="Times New Roman" w:cs="Times New Roman"/>
          <w:i/>
          <w:iCs/>
        </w:rPr>
        <w:t>Физический факультет, Москва, Росси</w:t>
      </w:r>
      <w:r w:rsidR="004B236D" w:rsidRPr="009E073A">
        <w:rPr>
          <w:rFonts w:ascii="Times New Roman" w:hAnsi="Times New Roman" w:cs="Times New Roman"/>
          <w:i/>
          <w:iCs/>
        </w:rPr>
        <w:t>я</w:t>
      </w:r>
    </w:p>
    <w:p w14:paraId="758B8E03" w14:textId="07733DCF" w:rsidR="00524100" w:rsidRPr="009E073A" w:rsidRDefault="00524100" w:rsidP="00E322DA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9E073A">
        <w:rPr>
          <w:rFonts w:ascii="Times New Roman" w:hAnsi="Times New Roman" w:cs="Times New Roman"/>
          <w:lang w:val="en-US"/>
        </w:rPr>
        <w:t xml:space="preserve">E-mail: </w:t>
      </w:r>
      <w:r w:rsidR="00AB2814" w:rsidRPr="009E073A">
        <w:rPr>
          <w:rFonts w:ascii="Times New Roman" w:hAnsi="Times New Roman" w:cs="Times New Roman"/>
          <w:lang w:val="en-US"/>
        </w:rPr>
        <w:t>kazarkin.dm17@physics.msu.ru</w:t>
      </w:r>
    </w:p>
    <w:p w14:paraId="2B711EAC" w14:textId="150A58C9" w:rsidR="0059560C" w:rsidRPr="009E073A" w:rsidRDefault="00A938C2" w:rsidP="00E322D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 генерации н</w:t>
      </w:r>
      <w:r w:rsidR="0059560C" w:rsidRPr="009E073A">
        <w:rPr>
          <w:rFonts w:ascii="Times New Roman" w:hAnsi="Times New Roman" w:cs="Times New Roman"/>
        </w:rPr>
        <w:t>енулевы</w:t>
      </w:r>
      <w:r>
        <w:rPr>
          <w:rFonts w:ascii="Times New Roman" w:hAnsi="Times New Roman" w:cs="Times New Roman"/>
        </w:rPr>
        <w:t xml:space="preserve">х </w:t>
      </w:r>
      <w:r w:rsidR="0059560C" w:rsidRPr="009E073A">
        <w:rPr>
          <w:rFonts w:ascii="Times New Roman" w:hAnsi="Times New Roman" w:cs="Times New Roman"/>
        </w:rPr>
        <w:t>масс нейтрино, выявленн</w:t>
      </w:r>
      <w:r w:rsidR="008E4535">
        <w:rPr>
          <w:rFonts w:ascii="Times New Roman" w:hAnsi="Times New Roman" w:cs="Times New Roman"/>
        </w:rPr>
        <w:t>ых</w:t>
      </w:r>
      <w:r w:rsidR="0059560C" w:rsidRPr="009E073A">
        <w:rPr>
          <w:rFonts w:ascii="Times New Roman" w:hAnsi="Times New Roman" w:cs="Times New Roman"/>
        </w:rPr>
        <w:t xml:space="preserve"> в экспериментах по нейтринным осцилляциям,</w:t>
      </w:r>
      <w:r>
        <w:rPr>
          <w:rFonts w:ascii="Times New Roman" w:hAnsi="Times New Roman" w:cs="Times New Roman"/>
        </w:rPr>
        <w:t xml:space="preserve"> обуславливает </w:t>
      </w:r>
      <w:r w:rsidR="0059560C" w:rsidRPr="009E073A">
        <w:rPr>
          <w:rFonts w:ascii="Times New Roman" w:hAnsi="Times New Roman" w:cs="Times New Roman"/>
        </w:rPr>
        <w:t>неполноту Стандартной модели (СМ) и явля</w:t>
      </w:r>
      <w:r>
        <w:rPr>
          <w:rFonts w:ascii="Times New Roman" w:hAnsi="Times New Roman" w:cs="Times New Roman"/>
        </w:rPr>
        <w:t>е</w:t>
      </w:r>
      <w:r w:rsidR="0059560C" w:rsidRPr="009E073A">
        <w:rPr>
          <w:rFonts w:ascii="Times New Roman" w:hAnsi="Times New Roman" w:cs="Times New Roman"/>
        </w:rPr>
        <w:t>тся од</w:t>
      </w:r>
      <w:r>
        <w:rPr>
          <w:rFonts w:ascii="Times New Roman" w:hAnsi="Times New Roman" w:cs="Times New Roman"/>
        </w:rPr>
        <w:t xml:space="preserve">ной </w:t>
      </w:r>
      <w:r w:rsidR="0059560C" w:rsidRPr="009E073A">
        <w:rPr>
          <w:rFonts w:ascii="Times New Roman" w:hAnsi="Times New Roman" w:cs="Times New Roman"/>
        </w:rPr>
        <w:t xml:space="preserve">из ключевых </w:t>
      </w:r>
      <w:r>
        <w:rPr>
          <w:rFonts w:ascii="Times New Roman" w:hAnsi="Times New Roman" w:cs="Times New Roman"/>
        </w:rPr>
        <w:t xml:space="preserve">в </w:t>
      </w:r>
      <w:r w:rsidR="0059560C" w:rsidRPr="009E073A">
        <w:rPr>
          <w:rFonts w:ascii="Times New Roman" w:hAnsi="Times New Roman" w:cs="Times New Roman"/>
        </w:rPr>
        <w:t>физик</w:t>
      </w:r>
      <w:r>
        <w:rPr>
          <w:rFonts w:ascii="Times New Roman" w:hAnsi="Times New Roman" w:cs="Times New Roman"/>
        </w:rPr>
        <w:t xml:space="preserve">е </w:t>
      </w:r>
      <w:r w:rsidR="007273B0" w:rsidRPr="009E073A">
        <w:rPr>
          <w:rFonts w:ascii="Times New Roman" w:hAnsi="Times New Roman" w:cs="Times New Roman"/>
        </w:rPr>
        <w:t>частиц</w:t>
      </w:r>
      <w:r w:rsidR="0059560C" w:rsidRPr="009E073A">
        <w:rPr>
          <w:rFonts w:ascii="Times New Roman" w:hAnsi="Times New Roman" w:cs="Times New Roman"/>
        </w:rPr>
        <w:t>.</w:t>
      </w:r>
      <w:r w:rsidR="00631839" w:rsidRPr="009E073A">
        <w:rPr>
          <w:rFonts w:ascii="Times New Roman" w:hAnsi="Times New Roman" w:cs="Times New Roman"/>
        </w:rPr>
        <w:t xml:space="preserve"> </w:t>
      </w:r>
      <w:r w:rsidR="0059560C" w:rsidRPr="009E073A">
        <w:rPr>
          <w:rFonts w:ascii="Times New Roman" w:hAnsi="Times New Roman" w:cs="Times New Roman"/>
        </w:rPr>
        <w:t xml:space="preserve">В качестве </w:t>
      </w:r>
      <w:proofErr w:type="spellStart"/>
      <w:r>
        <w:rPr>
          <w:rFonts w:ascii="Times New Roman" w:hAnsi="Times New Roman" w:cs="Times New Roman"/>
        </w:rPr>
        <w:t>кирально</w:t>
      </w:r>
      <w:proofErr w:type="spellEnd"/>
      <w:r>
        <w:rPr>
          <w:rFonts w:ascii="Times New Roman" w:hAnsi="Times New Roman" w:cs="Times New Roman"/>
        </w:rPr>
        <w:t>-симметричного</w:t>
      </w:r>
      <w:r w:rsidR="0059560C" w:rsidRPr="009E073A">
        <w:rPr>
          <w:rFonts w:ascii="Times New Roman" w:hAnsi="Times New Roman" w:cs="Times New Roman"/>
        </w:rPr>
        <w:t xml:space="preserve"> </w:t>
      </w:r>
      <w:r w:rsidR="008E4535" w:rsidRPr="008E4535">
        <w:rPr>
          <w:rFonts w:ascii="Times New Roman" w:hAnsi="Times New Roman" w:cs="Times New Roman"/>
        </w:rPr>
        <w:t>расширения</w:t>
      </w:r>
      <w:r w:rsidR="008E4535">
        <w:rPr>
          <w:rFonts w:ascii="Times New Roman" w:hAnsi="Times New Roman" w:cs="Times New Roman"/>
        </w:rPr>
        <w:t xml:space="preserve"> </w:t>
      </w:r>
      <w:r w:rsidR="0059560C" w:rsidRPr="009E073A">
        <w:rPr>
          <w:rFonts w:ascii="Times New Roman" w:hAnsi="Times New Roman" w:cs="Times New Roman"/>
        </w:rPr>
        <w:t>СМ на масштабе высоких энергий могут выступать лево-прав</w:t>
      </w:r>
      <w:r w:rsidR="00B10B55">
        <w:rPr>
          <w:rFonts w:ascii="Times New Roman" w:hAnsi="Times New Roman" w:cs="Times New Roman"/>
        </w:rPr>
        <w:t>ые</w:t>
      </w:r>
      <w:r w:rsidR="0059560C" w:rsidRPr="009E073A">
        <w:rPr>
          <w:rFonts w:ascii="Times New Roman" w:hAnsi="Times New Roman" w:cs="Times New Roman"/>
        </w:rPr>
        <w:t xml:space="preserve"> симметричные модели, естественным образом включающие в себя </w:t>
      </w:r>
      <w:proofErr w:type="spellStart"/>
      <w:r w:rsidR="004250B9" w:rsidRPr="009E073A">
        <w:rPr>
          <w:rFonts w:ascii="Times New Roman" w:hAnsi="Times New Roman" w:cs="Times New Roman"/>
        </w:rPr>
        <w:t>майорановские</w:t>
      </w:r>
      <w:proofErr w:type="spellEnd"/>
      <w:r w:rsidR="004250B9" w:rsidRPr="009E073A">
        <w:rPr>
          <w:rFonts w:ascii="Times New Roman" w:hAnsi="Times New Roman" w:cs="Times New Roman"/>
        </w:rPr>
        <w:t xml:space="preserve"> </w:t>
      </w:r>
      <w:proofErr w:type="spellStart"/>
      <w:r w:rsidR="0059560C" w:rsidRPr="009E073A">
        <w:rPr>
          <w:rFonts w:ascii="Times New Roman" w:hAnsi="Times New Roman" w:cs="Times New Roman"/>
        </w:rPr>
        <w:t>правокиральные</w:t>
      </w:r>
      <w:proofErr w:type="spellEnd"/>
      <w:r w:rsidR="0059560C" w:rsidRPr="009E073A">
        <w:rPr>
          <w:rFonts w:ascii="Times New Roman" w:hAnsi="Times New Roman" w:cs="Times New Roman"/>
        </w:rPr>
        <w:t xml:space="preserve"> (называемые также стерильными) нейтрино, необходимые для теоретического описания нейтринных масс</w:t>
      </w:r>
      <w:r w:rsidR="005D1853" w:rsidRPr="009E073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06836276"/>
          <w:citation/>
        </w:sdtPr>
        <w:sdtContent>
          <w:r w:rsidR="005D1853" w:rsidRPr="009E073A">
            <w:rPr>
              <w:rFonts w:ascii="Times New Roman" w:hAnsi="Times New Roman" w:cs="Times New Roman"/>
            </w:rPr>
            <w:fldChar w:fldCharType="begin"/>
          </w:r>
          <w:r w:rsidR="007273B0" w:rsidRPr="009E073A">
            <w:rPr>
              <w:rFonts w:ascii="Times New Roman" w:hAnsi="Times New Roman" w:cs="Times New Roman"/>
            </w:rPr>
            <w:instrText xml:space="preserve">CITATION Moh75 \m Moh80 \m Sen75 \l 1033 </w:instrText>
          </w:r>
          <w:r w:rsidR="005D1853" w:rsidRPr="009E073A">
            <w:rPr>
              <w:rFonts w:ascii="Times New Roman" w:hAnsi="Times New Roman" w:cs="Times New Roman"/>
            </w:rPr>
            <w:fldChar w:fldCharType="separate"/>
          </w:r>
          <w:r w:rsidR="007273B0" w:rsidRPr="009E073A">
            <w:rPr>
              <w:rFonts w:ascii="Times New Roman" w:hAnsi="Times New Roman" w:cs="Times New Roman"/>
              <w:noProof/>
            </w:rPr>
            <w:t>[1, 2, 3]</w:t>
          </w:r>
          <w:r w:rsidR="005D1853" w:rsidRPr="009E073A">
            <w:rPr>
              <w:rFonts w:ascii="Times New Roman" w:hAnsi="Times New Roman" w:cs="Times New Roman"/>
            </w:rPr>
            <w:fldChar w:fldCharType="end"/>
          </w:r>
        </w:sdtContent>
      </w:sdt>
      <w:r w:rsidR="005D1853" w:rsidRPr="009E073A">
        <w:rPr>
          <w:rFonts w:ascii="Times New Roman" w:hAnsi="Times New Roman" w:cs="Times New Roman"/>
        </w:rPr>
        <w:t xml:space="preserve">. </w:t>
      </w:r>
      <w:r w:rsidR="0059560C" w:rsidRPr="009E073A">
        <w:rPr>
          <w:rFonts w:ascii="Times New Roman" w:hAnsi="Times New Roman" w:cs="Times New Roman"/>
        </w:rPr>
        <w:t xml:space="preserve">Кроме того, </w:t>
      </w:r>
      <w:r w:rsidR="004250B9" w:rsidRPr="009E073A">
        <w:rPr>
          <w:rFonts w:ascii="Times New Roman" w:hAnsi="Times New Roman" w:cs="Times New Roman"/>
        </w:rPr>
        <w:t>эти модели</w:t>
      </w:r>
      <w:r w:rsidR="0059560C" w:rsidRPr="009E073A">
        <w:rPr>
          <w:rFonts w:ascii="Times New Roman" w:hAnsi="Times New Roman" w:cs="Times New Roman"/>
        </w:rPr>
        <w:t xml:space="preserve"> </w:t>
      </w:r>
      <w:r w:rsidR="005563B3" w:rsidRPr="009E073A">
        <w:rPr>
          <w:rFonts w:ascii="Times New Roman" w:hAnsi="Times New Roman" w:cs="Times New Roman"/>
        </w:rPr>
        <w:t>обладают рядом привлекательных особенностей</w:t>
      </w:r>
      <w:r w:rsidR="0059560C" w:rsidRPr="009E073A">
        <w:rPr>
          <w:rFonts w:ascii="Times New Roman" w:hAnsi="Times New Roman" w:cs="Times New Roman"/>
        </w:rPr>
        <w:t xml:space="preserve">: </w:t>
      </w:r>
    </w:p>
    <w:p w14:paraId="2DB273BE" w14:textId="45EF7950" w:rsidR="0059560C" w:rsidRPr="009E073A" w:rsidRDefault="0059560C" w:rsidP="00E322DA">
      <w:pPr>
        <w:spacing w:line="240" w:lineRule="auto"/>
        <w:rPr>
          <w:rFonts w:ascii="Times New Roman" w:hAnsi="Times New Roman" w:cs="Times New Roman"/>
        </w:rPr>
      </w:pPr>
      <w:r w:rsidRPr="009E073A">
        <w:rPr>
          <w:rFonts w:ascii="Times New Roman" w:hAnsi="Times New Roman" w:cs="Times New Roman"/>
        </w:rPr>
        <w:t xml:space="preserve"> (1) </w:t>
      </w:r>
      <w:r w:rsidR="005563B3" w:rsidRPr="009E073A">
        <w:rPr>
          <w:rFonts w:ascii="Times New Roman" w:hAnsi="Times New Roman" w:cs="Times New Roman"/>
        </w:rPr>
        <w:t>С</w:t>
      </w:r>
      <w:r w:rsidRPr="009E073A">
        <w:rPr>
          <w:rFonts w:ascii="Times New Roman" w:hAnsi="Times New Roman" w:cs="Times New Roman"/>
        </w:rPr>
        <w:t>одержат возможные источники CP-нарушения для генерации барионной асимметрии Вселенной</w:t>
      </w:r>
      <w:r w:rsidR="00631839" w:rsidRPr="009E073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250636"/>
          <w:citation/>
        </w:sdtPr>
        <w:sdtContent>
          <w:r w:rsidR="00CE125C" w:rsidRPr="009E073A">
            <w:rPr>
              <w:rFonts w:ascii="Times New Roman" w:hAnsi="Times New Roman" w:cs="Times New Roman"/>
            </w:rPr>
            <w:fldChar w:fldCharType="begin"/>
          </w:r>
          <w:r w:rsidR="007273B0" w:rsidRPr="009E073A">
            <w:rPr>
              <w:rFonts w:ascii="Times New Roman" w:hAnsi="Times New Roman" w:cs="Times New Roman"/>
            </w:rPr>
            <w:instrText xml:space="preserve">CITATION Moh92 \l 1033 </w:instrText>
          </w:r>
          <w:r w:rsidR="00CE125C" w:rsidRPr="009E073A">
            <w:rPr>
              <w:rFonts w:ascii="Times New Roman" w:hAnsi="Times New Roman" w:cs="Times New Roman"/>
            </w:rPr>
            <w:fldChar w:fldCharType="separate"/>
          </w:r>
          <w:r w:rsidR="007273B0" w:rsidRPr="009E073A">
            <w:rPr>
              <w:rFonts w:ascii="Times New Roman" w:hAnsi="Times New Roman" w:cs="Times New Roman"/>
              <w:noProof/>
            </w:rPr>
            <w:t>[4]</w:t>
          </w:r>
          <w:r w:rsidR="00CE125C" w:rsidRPr="009E073A">
            <w:rPr>
              <w:rFonts w:ascii="Times New Roman" w:hAnsi="Times New Roman" w:cs="Times New Roman"/>
            </w:rPr>
            <w:fldChar w:fldCharType="end"/>
          </w:r>
        </w:sdtContent>
      </w:sdt>
      <w:r w:rsidR="005563B3" w:rsidRPr="009E073A">
        <w:rPr>
          <w:rFonts w:ascii="Times New Roman" w:hAnsi="Times New Roman" w:cs="Times New Roman"/>
        </w:rPr>
        <w:t>;</w:t>
      </w:r>
    </w:p>
    <w:p w14:paraId="385413AE" w14:textId="678A8119" w:rsidR="0059560C" w:rsidRPr="009E073A" w:rsidRDefault="0059560C" w:rsidP="00E322DA">
      <w:pPr>
        <w:spacing w:line="240" w:lineRule="auto"/>
        <w:rPr>
          <w:rFonts w:ascii="Times New Roman" w:hAnsi="Times New Roman" w:cs="Times New Roman"/>
        </w:rPr>
      </w:pPr>
      <w:r w:rsidRPr="009E073A">
        <w:rPr>
          <w:rFonts w:ascii="Times New Roman" w:hAnsi="Times New Roman" w:cs="Times New Roman"/>
        </w:rPr>
        <w:t xml:space="preserve"> (2) </w:t>
      </w:r>
      <w:r w:rsidR="005563B3" w:rsidRPr="009E073A">
        <w:rPr>
          <w:rFonts w:ascii="Times New Roman" w:hAnsi="Times New Roman" w:cs="Times New Roman"/>
        </w:rPr>
        <w:t>Р</w:t>
      </w:r>
      <w:r w:rsidRPr="009E073A">
        <w:rPr>
          <w:rFonts w:ascii="Times New Roman" w:hAnsi="Times New Roman" w:cs="Times New Roman"/>
        </w:rPr>
        <w:t xml:space="preserve">еализуют механизм </w:t>
      </w:r>
      <w:proofErr w:type="spellStart"/>
      <w:r w:rsidRPr="009E073A">
        <w:rPr>
          <w:rFonts w:ascii="Times New Roman" w:hAnsi="Times New Roman" w:cs="Times New Roman"/>
        </w:rPr>
        <w:t>seesaw</w:t>
      </w:r>
      <w:proofErr w:type="spellEnd"/>
      <w:r w:rsidRPr="009E073A">
        <w:rPr>
          <w:rFonts w:ascii="Times New Roman" w:hAnsi="Times New Roman" w:cs="Times New Roman"/>
        </w:rPr>
        <w:t xml:space="preserve"> </w:t>
      </w:r>
      <w:proofErr w:type="spellStart"/>
      <w:r w:rsidRPr="009E073A">
        <w:rPr>
          <w:rFonts w:ascii="Times New Roman" w:hAnsi="Times New Roman" w:cs="Times New Roman"/>
        </w:rPr>
        <w:t>type</w:t>
      </w:r>
      <w:proofErr w:type="spellEnd"/>
      <w:r w:rsidRPr="009E073A">
        <w:rPr>
          <w:rFonts w:ascii="Times New Roman" w:hAnsi="Times New Roman" w:cs="Times New Roman"/>
        </w:rPr>
        <w:t xml:space="preserve"> II, объясняющий малость масс нейтрино</w:t>
      </w:r>
      <w:r w:rsidR="005563B3" w:rsidRPr="009E073A">
        <w:rPr>
          <w:rFonts w:ascii="Times New Roman" w:hAnsi="Times New Roman" w:cs="Times New Roman"/>
        </w:rPr>
        <w:t>;</w:t>
      </w:r>
    </w:p>
    <w:p w14:paraId="06E1B629" w14:textId="675E5249" w:rsidR="0059560C" w:rsidRPr="009E073A" w:rsidRDefault="0059560C" w:rsidP="00E322DA">
      <w:pPr>
        <w:spacing w:line="240" w:lineRule="auto"/>
        <w:rPr>
          <w:rFonts w:ascii="Times New Roman" w:hAnsi="Times New Roman" w:cs="Times New Roman"/>
        </w:rPr>
      </w:pPr>
      <w:r w:rsidRPr="009E073A">
        <w:rPr>
          <w:rFonts w:ascii="Times New Roman" w:hAnsi="Times New Roman" w:cs="Times New Roman"/>
        </w:rPr>
        <w:t xml:space="preserve"> (3) </w:t>
      </w:r>
      <w:r w:rsidR="005563B3" w:rsidRPr="009E073A">
        <w:rPr>
          <w:rFonts w:ascii="Times New Roman" w:hAnsi="Times New Roman" w:cs="Times New Roman"/>
        </w:rPr>
        <w:t>П</w:t>
      </w:r>
      <w:r w:rsidRPr="009E073A">
        <w:rPr>
          <w:rFonts w:ascii="Times New Roman" w:hAnsi="Times New Roman" w:cs="Times New Roman"/>
        </w:rPr>
        <w:t>редсказывает существование правых нейтрино, легчайшее из которых может выступать кандидатом на роль частицы темной матер</w:t>
      </w:r>
      <w:r w:rsidR="00D130DE">
        <w:rPr>
          <w:rFonts w:ascii="Times New Roman" w:hAnsi="Times New Roman" w:cs="Times New Roman"/>
        </w:rPr>
        <w:t>и</w:t>
      </w:r>
      <w:r w:rsidRPr="009E073A">
        <w:rPr>
          <w:rFonts w:ascii="Times New Roman" w:hAnsi="Times New Roman" w:cs="Times New Roman"/>
        </w:rPr>
        <w:t>и</w:t>
      </w:r>
      <w:r w:rsidR="005563B3" w:rsidRPr="009E073A">
        <w:rPr>
          <w:rFonts w:ascii="Times New Roman" w:hAnsi="Times New Roman" w:cs="Times New Roman"/>
        </w:rPr>
        <w:t>;</w:t>
      </w:r>
    </w:p>
    <w:p w14:paraId="5AAB897B" w14:textId="0FA15C02" w:rsidR="004250B9" w:rsidRPr="009E073A" w:rsidRDefault="0059560C" w:rsidP="00E322DA">
      <w:pPr>
        <w:spacing w:line="240" w:lineRule="auto"/>
        <w:rPr>
          <w:rFonts w:ascii="Times New Roman" w:hAnsi="Times New Roman" w:cs="Times New Roman"/>
        </w:rPr>
      </w:pPr>
      <w:r w:rsidRPr="009E073A">
        <w:rPr>
          <w:rFonts w:ascii="Times New Roman" w:hAnsi="Times New Roman" w:cs="Times New Roman"/>
        </w:rPr>
        <w:t xml:space="preserve"> (4) </w:t>
      </w:r>
      <w:r w:rsidR="005563B3" w:rsidRPr="009E073A">
        <w:rPr>
          <w:rFonts w:ascii="Times New Roman" w:hAnsi="Times New Roman" w:cs="Times New Roman"/>
        </w:rPr>
        <w:t>Т</w:t>
      </w:r>
      <w:r w:rsidRPr="009E073A">
        <w:rPr>
          <w:rFonts w:ascii="Times New Roman" w:hAnsi="Times New Roman" w:cs="Times New Roman"/>
        </w:rPr>
        <w:t>еоретически появляются как теории промежуточных энергий в рамках моделей Великого объединения</w:t>
      </w:r>
      <w:r w:rsidR="004250B9" w:rsidRPr="009E073A">
        <w:rPr>
          <w:rFonts w:ascii="Times New Roman" w:hAnsi="Times New Roman" w:cs="Times New Roman"/>
        </w:rPr>
        <w:t xml:space="preserve">, например, в </w:t>
      </w:r>
      <m:oMath>
        <m:r>
          <w:rPr>
            <w:rFonts w:ascii="Cambria Math" w:hAnsi="Cambria Math" w:cs="Times New Roman"/>
            <w:lang w:val="en-US"/>
          </w:rPr>
          <m:t>SO</m:t>
        </m:r>
        <m:r>
          <w:rPr>
            <w:rFonts w:ascii="Cambria Math" w:hAnsi="Cambria Math" w:cs="Times New Roman"/>
          </w:rPr>
          <m:t>(10)</m:t>
        </m:r>
      </m:oMath>
      <w:r w:rsidR="004250B9" w:rsidRPr="009E073A">
        <w:rPr>
          <w:rFonts w:ascii="Times New Roman" w:hAnsi="Times New Roman" w:cs="Times New Roman"/>
        </w:rPr>
        <w:t>-модели</w:t>
      </w:r>
      <w:sdt>
        <w:sdtPr>
          <w:rPr>
            <w:rFonts w:ascii="Times New Roman" w:hAnsi="Times New Roman" w:cs="Times New Roman"/>
          </w:rPr>
          <w:id w:val="-641111468"/>
          <w:citation/>
        </w:sdtPr>
        <w:sdtContent>
          <w:r w:rsidR="00CE125C" w:rsidRPr="009E073A">
            <w:rPr>
              <w:rFonts w:ascii="Times New Roman" w:hAnsi="Times New Roman" w:cs="Times New Roman"/>
            </w:rPr>
            <w:fldChar w:fldCharType="begin"/>
          </w:r>
          <w:r w:rsidR="00CE125C" w:rsidRPr="009E073A">
            <w:rPr>
              <w:rFonts w:ascii="Times New Roman" w:hAnsi="Times New Roman" w:cs="Times New Roman"/>
            </w:rPr>
            <w:instrText xml:space="preserve"> </w:instrText>
          </w:r>
          <w:r w:rsidR="00CE125C" w:rsidRPr="009E073A">
            <w:rPr>
              <w:rFonts w:ascii="Times New Roman" w:hAnsi="Times New Roman" w:cs="Times New Roman"/>
              <w:lang w:val="en-US"/>
            </w:rPr>
            <w:instrText>CITATION</w:instrText>
          </w:r>
          <w:r w:rsidR="00CE125C" w:rsidRPr="009E073A">
            <w:rPr>
              <w:rFonts w:ascii="Times New Roman" w:hAnsi="Times New Roman" w:cs="Times New Roman"/>
            </w:rPr>
            <w:instrText xml:space="preserve"> </w:instrText>
          </w:r>
          <w:r w:rsidR="00CE125C" w:rsidRPr="009E073A">
            <w:rPr>
              <w:rFonts w:ascii="Times New Roman" w:hAnsi="Times New Roman" w:cs="Times New Roman"/>
              <w:lang w:val="en-US"/>
            </w:rPr>
            <w:instrText>Per</w:instrText>
          </w:r>
          <w:r w:rsidR="00CE125C" w:rsidRPr="009E073A">
            <w:rPr>
              <w:rFonts w:ascii="Times New Roman" w:hAnsi="Times New Roman" w:cs="Times New Roman"/>
            </w:rPr>
            <w:instrText>21 \</w:instrText>
          </w:r>
          <w:r w:rsidR="00CE125C" w:rsidRPr="009E073A">
            <w:rPr>
              <w:rFonts w:ascii="Times New Roman" w:hAnsi="Times New Roman" w:cs="Times New Roman"/>
              <w:lang w:val="en-US"/>
            </w:rPr>
            <w:instrText>l</w:instrText>
          </w:r>
          <w:r w:rsidR="00CE125C" w:rsidRPr="009E073A">
            <w:rPr>
              <w:rFonts w:ascii="Times New Roman" w:hAnsi="Times New Roman" w:cs="Times New Roman"/>
            </w:rPr>
            <w:instrText xml:space="preserve"> 1033 </w:instrText>
          </w:r>
          <w:r w:rsidR="00CE125C" w:rsidRPr="009E073A">
            <w:rPr>
              <w:rFonts w:ascii="Times New Roman" w:hAnsi="Times New Roman" w:cs="Times New Roman"/>
            </w:rPr>
            <w:fldChar w:fldCharType="separate"/>
          </w:r>
          <w:r w:rsidR="007273B0" w:rsidRPr="009E073A">
            <w:rPr>
              <w:rFonts w:ascii="Times New Roman" w:hAnsi="Times New Roman" w:cs="Times New Roman"/>
              <w:noProof/>
            </w:rPr>
            <w:t xml:space="preserve"> [5]</w:t>
          </w:r>
          <w:r w:rsidR="00CE125C" w:rsidRPr="009E073A">
            <w:rPr>
              <w:rFonts w:ascii="Times New Roman" w:hAnsi="Times New Roman" w:cs="Times New Roman"/>
            </w:rPr>
            <w:fldChar w:fldCharType="end"/>
          </w:r>
        </w:sdtContent>
      </w:sdt>
      <w:r w:rsidR="00CE125C" w:rsidRPr="009E073A">
        <w:rPr>
          <w:rFonts w:ascii="Times New Roman" w:hAnsi="Times New Roman" w:cs="Times New Roman"/>
        </w:rPr>
        <w:t>.</w:t>
      </w:r>
    </w:p>
    <w:p w14:paraId="4AA56FDB" w14:textId="3170D259" w:rsidR="00AB2814" w:rsidRPr="009E073A" w:rsidRDefault="0059560C" w:rsidP="00E322DA">
      <w:pPr>
        <w:spacing w:line="240" w:lineRule="auto"/>
        <w:rPr>
          <w:rFonts w:ascii="Times New Roman" w:hAnsi="Times New Roman" w:cs="Times New Roman"/>
        </w:rPr>
      </w:pPr>
      <w:r w:rsidRPr="009E073A">
        <w:rPr>
          <w:rFonts w:ascii="Times New Roman" w:hAnsi="Times New Roman" w:cs="Times New Roman"/>
        </w:rPr>
        <w:t xml:space="preserve">В своей работе мы </w:t>
      </w:r>
      <w:r w:rsidR="00A938C2">
        <w:rPr>
          <w:rFonts w:ascii="Times New Roman" w:hAnsi="Times New Roman" w:cs="Times New Roman"/>
        </w:rPr>
        <w:t xml:space="preserve">рассматриваем специальный случай </w:t>
      </w:r>
      <w:r w:rsidR="005563B3" w:rsidRPr="009E073A">
        <w:rPr>
          <w:rFonts w:ascii="Times New Roman" w:hAnsi="Times New Roman" w:cs="Times New Roman"/>
        </w:rPr>
        <w:t>м</w:t>
      </w:r>
      <w:r w:rsidRPr="009E073A">
        <w:rPr>
          <w:rFonts w:ascii="Times New Roman" w:hAnsi="Times New Roman" w:cs="Times New Roman"/>
        </w:rPr>
        <w:t xml:space="preserve">инимальной </w:t>
      </w:r>
      <w:r w:rsidR="003B7DFA" w:rsidRPr="009E073A">
        <w:rPr>
          <w:rFonts w:ascii="Times New Roman" w:hAnsi="Times New Roman" w:cs="Times New Roman"/>
        </w:rPr>
        <w:t>л</w:t>
      </w:r>
      <w:r w:rsidRPr="009E073A">
        <w:rPr>
          <w:rFonts w:ascii="Times New Roman" w:hAnsi="Times New Roman" w:cs="Times New Roman"/>
        </w:rPr>
        <w:t>ево-</w:t>
      </w:r>
      <w:r w:rsidR="003B7DFA" w:rsidRPr="009E073A">
        <w:rPr>
          <w:rFonts w:ascii="Times New Roman" w:hAnsi="Times New Roman" w:cs="Times New Roman"/>
        </w:rPr>
        <w:t>п</w:t>
      </w:r>
      <w:r w:rsidRPr="009E073A">
        <w:rPr>
          <w:rFonts w:ascii="Times New Roman" w:hAnsi="Times New Roman" w:cs="Times New Roman"/>
        </w:rPr>
        <w:t>раво</w:t>
      </w:r>
      <w:r w:rsidR="003B7DFA" w:rsidRPr="009E073A">
        <w:rPr>
          <w:rFonts w:ascii="Times New Roman" w:hAnsi="Times New Roman" w:cs="Times New Roman"/>
        </w:rPr>
        <w:t>й</w:t>
      </w:r>
      <w:r w:rsidRPr="009E073A">
        <w:rPr>
          <w:rFonts w:ascii="Times New Roman" w:hAnsi="Times New Roman" w:cs="Times New Roman"/>
        </w:rPr>
        <w:t xml:space="preserve"> </w:t>
      </w:r>
      <w:r w:rsidR="003B7DFA" w:rsidRPr="009E073A">
        <w:rPr>
          <w:rFonts w:ascii="Times New Roman" w:hAnsi="Times New Roman" w:cs="Times New Roman"/>
        </w:rPr>
        <w:t>с</w:t>
      </w:r>
      <w:r w:rsidRPr="009E073A">
        <w:rPr>
          <w:rFonts w:ascii="Times New Roman" w:hAnsi="Times New Roman" w:cs="Times New Roman"/>
        </w:rPr>
        <w:t xml:space="preserve">имметричной </w:t>
      </w:r>
      <w:r w:rsidR="003B7DFA" w:rsidRPr="009E073A">
        <w:rPr>
          <w:rFonts w:ascii="Times New Roman" w:hAnsi="Times New Roman" w:cs="Times New Roman"/>
        </w:rPr>
        <w:t>м</w:t>
      </w:r>
      <w:r w:rsidRPr="009E073A">
        <w:rPr>
          <w:rFonts w:ascii="Times New Roman" w:hAnsi="Times New Roman" w:cs="Times New Roman"/>
        </w:rPr>
        <w:t xml:space="preserve">одели (MLRM) с калибровочной группой </w:t>
      </w:r>
      <m:oMath>
        <m:r>
          <w:rPr>
            <w:rFonts w:ascii="Cambria Math" w:hAnsi="Cambria Math" w:cs="Times New Roman"/>
          </w:rPr>
          <m:t>S</m:t>
        </m:r>
        <m:r>
          <w:rPr>
            <w:rFonts w:ascii="Cambria Math" w:hAnsi="Cambria Math" w:cs="Times New Roman"/>
            <w:lang w:val="en-US"/>
          </w:rPr>
          <m:t>U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d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</w:rPr>
          <m:t>×S</m:t>
        </m:r>
        <m:r>
          <w:rPr>
            <w:rFonts w:ascii="Cambria Math" w:hAnsi="Cambria Math" w:cs="Times New Roman"/>
            <w:lang w:val="en-US"/>
          </w:rPr>
          <m:t>U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d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×</m:t>
        </m:r>
        <m:r>
          <w:rPr>
            <w:rFonts w:ascii="Cambria Math" w:hAnsi="Cambria Math" w:cs="Times New Roman"/>
            <w:lang w:val="en-US"/>
          </w:rPr>
          <m:t>SU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d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L</m:t>
            </m:r>
          </m:sub>
        </m:sSub>
        <m:r>
          <w:rPr>
            <w:rFonts w:ascii="Cambria Math" w:hAnsi="Cambria Math" w:cs="Times New Roman"/>
          </w:rPr>
          <m:t>×U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</m:t>
                </m:r>
              </m:e>
            </m:d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B</m:t>
            </m:r>
            <m: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  <w:lang w:val="en-US"/>
              </w:rPr>
              <m:t>L</m:t>
            </m:r>
          </m:sub>
        </m:sSub>
      </m:oMath>
      <w:r w:rsidRPr="009E073A">
        <w:rPr>
          <w:rFonts w:ascii="Times New Roman" w:eastAsiaTheme="minorEastAsia" w:hAnsi="Times New Roman" w:cs="Times New Roman"/>
        </w:rPr>
        <w:t>,</w:t>
      </w:r>
      <w:r w:rsidRPr="009E073A">
        <w:rPr>
          <w:rFonts w:ascii="Times New Roman" w:hAnsi="Times New Roman" w:cs="Times New Roman"/>
        </w:rPr>
        <w:t xml:space="preserve"> которая спонтанно нарушается до </w:t>
      </w:r>
      <m:oMath>
        <m:r>
          <m:rPr>
            <m:sty m:val="p"/>
          </m:rPr>
          <w:rPr>
            <w:rFonts w:ascii="Cambria Math" w:hAnsi="Cambria Math" w:cs="Times New Roman"/>
          </w:rPr>
          <m:t>SU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3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×U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m:r>
              </m:e>
            </m:d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Q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9E073A">
        <w:rPr>
          <w:rFonts w:ascii="Times New Roman" w:hAnsi="Times New Roman" w:cs="Times New Roman"/>
        </w:rPr>
        <w:t>вследствие нетривиальной вакуумной структуры</w:t>
      </w:r>
      <w:r w:rsidR="003517B7" w:rsidRPr="009E073A">
        <w:rPr>
          <w:rFonts w:ascii="Times New Roman" w:hAnsi="Times New Roman" w:cs="Times New Roman"/>
        </w:rPr>
        <w:t xml:space="preserve"> </w:t>
      </w:r>
      <w:r w:rsidRPr="009E073A">
        <w:rPr>
          <w:rFonts w:ascii="Times New Roman" w:hAnsi="Times New Roman" w:cs="Times New Roman"/>
        </w:rPr>
        <w:t xml:space="preserve">сектора Хиггса, содержащего два триплета и </w:t>
      </w:r>
      <w:proofErr w:type="spellStart"/>
      <w:r w:rsidRPr="009E073A">
        <w:rPr>
          <w:rFonts w:ascii="Times New Roman" w:hAnsi="Times New Roman" w:cs="Times New Roman"/>
        </w:rPr>
        <w:t>бидублет</w:t>
      </w:r>
      <w:proofErr w:type="spellEnd"/>
      <w:r w:rsidR="003517B7" w:rsidRPr="009E073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94366251"/>
          <w:citation/>
        </w:sdtPr>
        <w:sdtContent>
          <w:r w:rsidR="003517B7" w:rsidRPr="009E073A">
            <w:rPr>
              <w:rFonts w:ascii="Times New Roman" w:hAnsi="Times New Roman" w:cs="Times New Roman"/>
            </w:rPr>
            <w:fldChar w:fldCharType="begin"/>
          </w:r>
          <w:r w:rsidR="007273B0" w:rsidRPr="009E073A">
            <w:rPr>
              <w:rFonts w:ascii="Times New Roman" w:hAnsi="Times New Roman" w:cs="Times New Roman"/>
            </w:rPr>
            <w:instrText xml:space="preserve">CITATION Bhu19 \m Kie05 \l 1049 </w:instrText>
          </w:r>
          <w:r w:rsidR="003517B7" w:rsidRPr="009E073A">
            <w:rPr>
              <w:rFonts w:ascii="Times New Roman" w:hAnsi="Times New Roman" w:cs="Times New Roman"/>
            </w:rPr>
            <w:fldChar w:fldCharType="separate"/>
          </w:r>
          <w:r w:rsidR="007273B0" w:rsidRPr="009E073A">
            <w:rPr>
              <w:rFonts w:ascii="Times New Roman" w:hAnsi="Times New Roman" w:cs="Times New Roman"/>
              <w:noProof/>
            </w:rPr>
            <w:t>[6, 7]</w:t>
          </w:r>
          <w:r w:rsidR="003517B7" w:rsidRPr="009E073A">
            <w:rPr>
              <w:rFonts w:ascii="Times New Roman" w:hAnsi="Times New Roman" w:cs="Times New Roman"/>
            </w:rPr>
            <w:fldChar w:fldCharType="end"/>
          </w:r>
        </w:sdtContent>
      </w:sdt>
      <w:r w:rsidRPr="009E073A">
        <w:rPr>
          <w:rFonts w:ascii="Times New Roman" w:hAnsi="Times New Roman" w:cs="Times New Roman"/>
        </w:rPr>
        <w:t xml:space="preserve">. </w:t>
      </w:r>
      <w:r w:rsidR="005563B3" w:rsidRPr="009E073A">
        <w:rPr>
          <w:rFonts w:ascii="Times New Roman" w:hAnsi="Times New Roman" w:cs="Times New Roman"/>
        </w:rPr>
        <w:t>Подробно</w:t>
      </w:r>
      <w:r w:rsidRPr="009E073A">
        <w:rPr>
          <w:rFonts w:ascii="Times New Roman" w:hAnsi="Times New Roman" w:cs="Times New Roman"/>
        </w:rPr>
        <w:t xml:space="preserve"> рассмотрена параметризация смешивания в расширенном нейтринном секторе, исследована возможность существования нейтрино в качестве теплой темной материи</w:t>
      </w:r>
      <w:r w:rsidR="005563B3" w:rsidRPr="009E073A">
        <w:rPr>
          <w:rFonts w:ascii="Times New Roman" w:hAnsi="Times New Roman" w:cs="Times New Roman"/>
        </w:rPr>
        <w:t>. О</w:t>
      </w:r>
      <w:r w:rsidRPr="009E073A">
        <w:rPr>
          <w:rFonts w:ascii="Times New Roman" w:hAnsi="Times New Roman" w:cs="Times New Roman"/>
        </w:rPr>
        <w:t xml:space="preserve">бсуждается </w:t>
      </w:r>
      <w:r w:rsidR="00A938C2">
        <w:rPr>
          <w:rFonts w:ascii="Times New Roman" w:hAnsi="Times New Roman" w:cs="Times New Roman"/>
        </w:rPr>
        <w:t xml:space="preserve">новая существенная </w:t>
      </w:r>
      <w:r w:rsidRPr="009E073A">
        <w:rPr>
          <w:rFonts w:ascii="Times New Roman" w:hAnsi="Times New Roman" w:cs="Times New Roman"/>
        </w:rPr>
        <w:t xml:space="preserve">зависимость смешивания от масштаба вакуумного ожидания левого </w:t>
      </w:r>
      <w:proofErr w:type="spellStart"/>
      <w:r w:rsidRPr="009E073A">
        <w:rPr>
          <w:rFonts w:ascii="Times New Roman" w:hAnsi="Times New Roman" w:cs="Times New Roman"/>
        </w:rPr>
        <w:t>хиггсовского</w:t>
      </w:r>
      <w:proofErr w:type="spellEnd"/>
      <w:r w:rsidRPr="009E073A">
        <w:rPr>
          <w:rFonts w:ascii="Times New Roman" w:hAnsi="Times New Roman" w:cs="Times New Roman"/>
        </w:rPr>
        <w:t xml:space="preserve"> триплета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</m:oMath>
      <w:r w:rsidR="003B7DFA" w:rsidRPr="009E073A">
        <w:rPr>
          <w:rFonts w:ascii="Times New Roman" w:hAnsi="Times New Roman" w:cs="Times New Roman"/>
        </w:rPr>
        <w:t xml:space="preserve"> в контексте</w:t>
      </w:r>
      <w:r w:rsidR="00E322DA" w:rsidRPr="009E073A">
        <w:rPr>
          <w:rFonts w:ascii="Times New Roman" w:hAnsi="Times New Roman" w:cs="Times New Roman"/>
        </w:rPr>
        <w:t xml:space="preserve"> имеющи</w:t>
      </w:r>
      <w:r w:rsidR="003B7DFA" w:rsidRPr="009E073A">
        <w:rPr>
          <w:rFonts w:ascii="Times New Roman" w:hAnsi="Times New Roman" w:cs="Times New Roman"/>
        </w:rPr>
        <w:t>хся</w:t>
      </w:r>
      <w:r w:rsidR="00E322DA" w:rsidRPr="009E073A">
        <w:rPr>
          <w:rFonts w:ascii="Times New Roman" w:hAnsi="Times New Roman" w:cs="Times New Roman"/>
        </w:rPr>
        <w:t xml:space="preserve"> космологически</w:t>
      </w:r>
      <w:r w:rsidR="003B7DFA" w:rsidRPr="009E073A">
        <w:rPr>
          <w:rFonts w:ascii="Times New Roman" w:hAnsi="Times New Roman" w:cs="Times New Roman"/>
        </w:rPr>
        <w:t>х</w:t>
      </w:r>
      <w:r w:rsidR="00E322DA" w:rsidRPr="009E073A">
        <w:rPr>
          <w:rFonts w:ascii="Times New Roman" w:hAnsi="Times New Roman" w:cs="Times New Roman"/>
        </w:rPr>
        <w:t>, астрофизически</w:t>
      </w:r>
      <w:r w:rsidR="003B7DFA" w:rsidRPr="009E073A">
        <w:rPr>
          <w:rFonts w:ascii="Times New Roman" w:hAnsi="Times New Roman" w:cs="Times New Roman"/>
        </w:rPr>
        <w:t>х</w:t>
      </w:r>
      <w:r w:rsidR="00E322DA" w:rsidRPr="009E073A">
        <w:rPr>
          <w:rFonts w:ascii="Times New Roman" w:hAnsi="Times New Roman" w:cs="Times New Roman"/>
        </w:rPr>
        <w:t xml:space="preserve"> и ускорительны</w:t>
      </w:r>
      <w:r w:rsidR="003B7DFA" w:rsidRPr="009E073A">
        <w:rPr>
          <w:rFonts w:ascii="Times New Roman" w:hAnsi="Times New Roman" w:cs="Times New Roman"/>
        </w:rPr>
        <w:t>х</w:t>
      </w:r>
      <w:r w:rsidR="00E322DA" w:rsidRPr="009E073A">
        <w:rPr>
          <w:rFonts w:ascii="Times New Roman" w:hAnsi="Times New Roman" w:cs="Times New Roman"/>
        </w:rPr>
        <w:t xml:space="preserve"> ограничени</w:t>
      </w:r>
      <w:r w:rsidR="003B7DFA" w:rsidRPr="009E073A">
        <w:rPr>
          <w:rFonts w:ascii="Times New Roman" w:hAnsi="Times New Roman" w:cs="Times New Roman"/>
        </w:rPr>
        <w:t>й</w:t>
      </w:r>
      <w:r w:rsidR="00E322DA" w:rsidRPr="009E073A">
        <w:rPr>
          <w:rFonts w:ascii="Times New Roman" w:hAnsi="Times New Roman" w:cs="Times New Roman"/>
        </w:rPr>
        <w:t>.</w:t>
      </w:r>
      <w:r w:rsidR="00A938C2">
        <w:rPr>
          <w:rFonts w:ascii="Times New Roman" w:hAnsi="Times New Roman" w:cs="Times New Roman"/>
        </w:rPr>
        <w:t xml:space="preserve"> </w:t>
      </w:r>
    </w:p>
    <w:p w14:paraId="4B7956B0" w14:textId="67DFCCA3" w:rsidR="008D50A5" w:rsidRPr="009E073A" w:rsidRDefault="008D50A5" w:rsidP="00E322DA">
      <w:pPr>
        <w:spacing w:line="240" w:lineRule="auto"/>
        <w:rPr>
          <w:rFonts w:ascii="Times New Roman" w:hAnsi="Times New Roman" w:cs="Times New Roman"/>
        </w:rPr>
      </w:pPr>
      <w:r w:rsidRPr="009E073A">
        <w:rPr>
          <w:rFonts w:ascii="Times New Roman" w:hAnsi="Times New Roman" w:cs="Times New Roman"/>
        </w:rPr>
        <w:t>Работа выполнена при финансовой поддержке Фонда развития теоретической физики и математики «БАЗИС», грант № 23-2-2-19-1.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507337063"/>
        <w:docPartObj>
          <w:docPartGallery w:val="Bibliographies"/>
          <w:docPartUnique/>
        </w:docPartObj>
      </w:sdtPr>
      <w:sdtContent>
        <w:p w14:paraId="1DD1E78E" w14:textId="3DF15E1A" w:rsidR="004B236D" w:rsidRPr="009E073A" w:rsidRDefault="004B236D" w:rsidP="007273B0">
          <w:pPr>
            <w:pStyle w:val="1"/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9E073A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Список литературы</w:t>
          </w:r>
          <w:r w:rsidR="00E322DA" w:rsidRPr="009E073A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:</w:t>
          </w:r>
        </w:p>
        <w:sdt>
          <w:sdtPr>
            <w:rPr>
              <w:rFonts w:ascii="Times New Roman" w:hAnsi="Times New Roman" w:cs="Times New Roman"/>
            </w:rPr>
            <w:id w:val="111145805"/>
            <w:bibliography/>
          </w:sdtPr>
          <w:sdtContent>
            <w:p w14:paraId="1F82AA1F" w14:textId="77777777" w:rsidR="007273B0" w:rsidRPr="009E073A" w:rsidRDefault="004B236D" w:rsidP="00E322DA">
              <w:pPr>
                <w:spacing w:line="240" w:lineRule="auto"/>
                <w:rPr>
                  <w:rFonts w:ascii="Times New Roman" w:hAnsi="Times New Roman" w:cs="Times New Roman"/>
                  <w:noProof/>
                </w:rPr>
              </w:pPr>
              <w:r w:rsidRPr="009E073A">
                <w:rPr>
                  <w:rFonts w:ascii="Times New Roman" w:hAnsi="Times New Roman" w:cs="Times New Roman"/>
                </w:rPr>
                <w:fldChar w:fldCharType="begin"/>
              </w:r>
              <w:r w:rsidRPr="009E073A">
                <w:rPr>
                  <w:rFonts w:ascii="Times New Roman" w:hAnsi="Times New Roman" w:cs="Times New Roman"/>
                  <w:lang w:val="en-US"/>
                </w:rPr>
                <w:instrText>BIBLIOGRAPHY</w:instrText>
              </w:r>
              <w:r w:rsidRPr="009E073A">
                <w:rPr>
                  <w:rFonts w:ascii="Times New Roman" w:hAnsi="Times New Roman" w:cs="Times New Roman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55"/>
                <w:gridCol w:w="8829"/>
              </w:tblGrid>
              <w:tr w:rsidR="007273B0" w:rsidRPr="009E073A" w14:paraId="40264130" w14:textId="77777777">
                <w:trPr>
                  <w:divId w:val="572282654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E5B42D7" w14:textId="5FD8E980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kern w:val="0"/>
                        <w:lang w:val="en-US"/>
                        <w14:ligatures w14:val="none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E20172F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R. N. Mohapatra and J. C. Pati, "A Natural Left-Right Symmetry," </w:t>
                    </w:r>
                    <w:r w:rsidRPr="009E073A">
                      <w:rPr>
                        <w:rFonts w:ascii="Times New Roman" w:hAnsi="Times New Roman" w:cs="Times New Roman"/>
                        <w:i/>
                        <w:iCs/>
                        <w:noProof/>
                        <w:lang w:val="en-US"/>
                      </w:rPr>
                      <w:t xml:space="preserve">Phys. Rev. D, </w:t>
                    </w: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vol. 11, no. 9, 1975. </w:t>
                    </w:r>
                  </w:p>
                </w:tc>
              </w:tr>
              <w:tr w:rsidR="007273B0" w:rsidRPr="009E073A" w14:paraId="56CA9E9E" w14:textId="77777777">
                <w:trPr>
                  <w:divId w:val="572282654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69FA37C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54F85BF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R. N. Mohapatra and G. Senjanovic, "Neutrino Mass and Spontaneous Parity Nonconservation," </w:t>
                    </w:r>
                    <w:r w:rsidRPr="009E073A">
                      <w:rPr>
                        <w:rFonts w:ascii="Times New Roman" w:hAnsi="Times New Roman" w:cs="Times New Roman"/>
                        <w:i/>
                        <w:iCs/>
                        <w:noProof/>
                        <w:lang w:val="en-US"/>
                      </w:rPr>
                      <w:t xml:space="preserve">Phys. Rev. Lett., </w:t>
                    </w: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vol. 44, no. 14, pp. 912-915, 1980. </w:t>
                    </w:r>
                  </w:p>
                </w:tc>
              </w:tr>
              <w:tr w:rsidR="007273B0" w:rsidRPr="009E073A" w14:paraId="5C7028B9" w14:textId="77777777">
                <w:trPr>
                  <w:divId w:val="572282654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633F003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lastRenderedPageBreak/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18B6A0D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G. Senjanovic and R. N. Mohapatra, "Exact Left-Right Symmetry and Spontaneous Violation of Parity," </w:t>
                    </w:r>
                    <w:r w:rsidRPr="009E073A">
                      <w:rPr>
                        <w:rFonts w:ascii="Times New Roman" w:hAnsi="Times New Roman" w:cs="Times New Roman"/>
                        <w:i/>
                        <w:iCs/>
                        <w:noProof/>
                        <w:lang w:val="en-US"/>
                      </w:rPr>
                      <w:t xml:space="preserve">Phys. Rev. D, </w:t>
                    </w: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vol. 12, p. 1502, 1975. </w:t>
                    </w:r>
                  </w:p>
                </w:tc>
              </w:tr>
              <w:tr w:rsidR="007273B0" w:rsidRPr="009E073A" w14:paraId="629CDA3A" w14:textId="77777777">
                <w:trPr>
                  <w:divId w:val="572282654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5D71D4B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88BB49E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R. N. Mohapatra and X. Zhang, "Electroweak baryogenesis in left-right symmetric models," </w:t>
                    </w:r>
                    <w:r w:rsidRPr="009E073A">
                      <w:rPr>
                        <w:rFonts w:ascii="Times New Roman" w:hAnsi="Times New Roman" w:cs="Times New Roman"/>
                        <w:i/>
                        <w:iCs/>
                        <w:noProof/>
                        <w:lang w:val="en-US"/>
                      </w:rPr>
                      <w:t xml:space="preserve">Phys. Rev. D, </w:t>
                    </w: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vol. 46, no. 12, pp. 5331-5336, 1992. </w:t>
                    </w:r>
                  </w:p>
                </w:tc>
              </w:tr>
              <w:tr w:rsidR="007273B0" w:rsidRPr="009E073A" w14:paraId="2DA15DC4" w14:textId="77777777">
                <w:trPr>
                  <w:divId w:val="572282654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66CD231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7C86397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>M. Pernow, "Models of SO(10) Grand Unified Theories : Yukawa Sector and Gauge Coupling Unification," KTH, School of Engineering Sciences (SCI), Physics., (Partikel- och astropartikelfysik), Royal Inst. Tech., Stockholm, 2021.</w:t>
                    </w:r>
                  </w:p>
                </w:tc>
              </w:tr>
              <w:tr w:rsidR="007273B0" w:rsidRPr="00B10B55" w14:paraId="7B922E23" w14:textId="77777777">
                <w:trPr>
                  <w:divId w:val="572282654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296EDBD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32B34B8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P. Bhupal Dev, R. N. Mohapatra, W. Rodejohann and X. Xun-Jie, "Vacuum structure of the left-right symmetric model," </w:t>
                    </w:r>
                    <w:r w:rsidRPr="009E073A">
                      <w:rPr>
                        <w:rFonts w:ascii="Times New Roman" w:hAnsi="Times New Roman" w:cs="Times New Roman"/>
                        <w:i/>
                        <w:iCs/>
                        <w:noProof/>
                        <w:lang w:val="en-US"/>
                      </w:rPr>
                      <w:t xml:space="preserve">JHEP, </w:t>
                    </w: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vol. 02, p. 154, 2019. </w:t>
                    </w:r>
                  </w:p>
                </w:tc>
              </w:tr>
              <w:tr w:rsidR="007273B0" w:rsidRPr="009E073A" w14:paraId="52E4F96A" w14:textId="77777777">
                <w:trPr>
                  <w:divId w:val="572282654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200F6DE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[7]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A0B69C1" w14:textId="77777777" w:rsidR="007273B0" w:rsidRPr="009E073A" w:rsidRDefault="007273B0">
                    <w:pPr>
                      <w:pStyle w:val="af"/>
                      <w:rPr>
                        <w:rFonts w:ascii="Times New Roman" w:hAnsi="Times New Roman" w:cs="Times New Roman"/>
                        <w:noProof/>
                        <w:lang w:val="en-US"/>
                      </w:rPr>
                    </w:pP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K. Kiers, M. Assis and A. A. Petrov, "Higgs sector of the left-right model with explicit CP violation," </w:t>
                    </w:r>
                    <w:r w:rsidRPr="009E073A">
                      <w:rPr>
                        <w:rFonts w:ascii="Times New Roman" w:hAnsi="Times New Roman" w:cs="Times New Roman"/>
                        <w:i/>
                        <w:iCs/>
                        <w:noProof/>
                        <w:lang w:val="en-US"/>
                      </w:rPr>
                      <w:t xml:space="preserve">Phys. Rev. D, </w:t>
                    </w:r>
                    <w:r w:rsidRPr="009E073A">
                      <w:rPr>
                        <w:rFonts w:ascii="Times New Roman" w:hAnsi="Times New Roman" w:cs="Times New Roman"/>
                        <w:noProof/>
                        <w:lang w:val="en-US"/>
                      </w:rPr>
                      <w:t xml:space="preserve">vol. 71, p. 115015, 2005. </w:t>
                    </w:r>
                  </w:p>
                </w:tc>
              </w:tr>
            </w:tbl>
            <w:p w14:paraId="35412B5B" w14:textId="77777777" w:rsidR="007273B0" w:rsidRPr="009E073A" w:rsidRDefault="007273B0">
              <w:pPr>
                <w:divId w:val="572282654"/>
                <w:rPr>
                  <w:rFonts w:ascii="Times New Roman" w:eastAsia="Times New Roman" w:hAnsi="Times New Roman" w:cs="Times New Roman"/>
                  <w:noProof/>
                </w:rPr>
              </w:pPr>
            </w:p>
            <w:p w14:paraId="18ACF9EC" w14:textId="0781FA4C" w:rsidR="004B236D" w:rsidRPr="009E073A" w:rsidRDefault="004B236D" w:rsidP="00E322DA">
              <w:pPr>
                <w:spacing w:line="240" w:lineRule="auto"/>
                <w:rPr>
                  <w:rFonts w:ascii="Times New Roman" w:hAnsi="Times New Roman" w:cs="Times New Roman"/>
                </w:rPr>
              </w:pPr>
              <w:r w:rsidRPr="009E073A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</w:p>
          </w:sdtContent>
        </w:sdt>
      </w:sdtContent>
    </w:sdt>
    <w:p w14:paraId="291704CF" w14:textId="77777777" w:rsidR="00524100" w:rsidRPr="009E073A" w:rsidRDefault="00524100" w:rsidP="00E322DA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524100" w:rsidRPr="009E073A" w:rsidSect="0052410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00"/>
    <w:rsid w:val="00112AE8"/>
    <w:rsid w:val="00252F91"/>
    <w:rsid w:val="0031427A"/>
    <w:rsid w:val="003517B7"/>
    <w:rsid w:val="003B7DFA"/>
    <w:rsid w:val="004250B9"/>
    <w:rsid w:val="004B236D"/>
    <w:rsid w:val="004B514E"/>
    <w:rsid w:val="004F1F6A"/>
    <w:rsid w:val="00524100"/>
    <w:rsid w:val="005563B3"/>
    <w:rsid w:val="0059560C"/>
    <w:rsid w:val="005D1853"/>
    <w:rsid w:val="00631839"/>
    <w:rsid w:val="006D3FAC"/>
    <w:rsid w:val="007273B0"/>
    <w:rsid w:val="00763040"/>
    <w:rsid w:val="008D50A5"/>
    <w:rsid w:val="008E4535"/>
    <w:rsid w:val="00997092"/>
    <w:rsid w:val="009E073A"/>
    <w:rsid w:val="00A025CD"/>
    <w:rsid w:val="00A11031"/>
    <w:rsid w:val="00A81247"/>
    <w:rsid w:val="00A938C2"/>
    <w:rsid w:val="00AB2814"/>
    <w:rsid w:val="00B10B55"/>
    <w:rsid w:val="00CE125C"/>
    <w:rsid w:val="00D130DE"/>
    <w:rsid w:val="00E322DA"/>
    <w:rsid w:val="00E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090D"/>
  <w15:chartTrackingRefBased/>
  <w15:docId w15:val="{7FFDD79D-B4E0-4DD0-BB4C-7F6B486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1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1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1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1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1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1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1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1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1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1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410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281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2814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59560C"/>
    <w:rPr>
      <w:color w:val="666666"/>
    </w:rPr>
  </w:style>
  <w:style w:type="paragraph" w:styleId="af">
    <w:name w:val="Bibliography"/>
    <w:basedOn w:val="a"/>
    <w:next w:val="a"/>
    <w:uiPriority w:val="37"/>
    <w:unhideWhenUsed/>
    <w:rsid w:val="0076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Per21</b:Tag>
    <b:SourceType>Report</b:SourceType>
    <b:Guid>{9A754B32-B579-4E85-B7A2-13C720623A39}</b:Guid>
    <b:Title>Models of SO(10) Grand Unified Theories : Yukawa Sector and Gauge Coupling Unification</b:Title>
    <b:Year>2021</b:Year>
    <b:City>KTH, School of Engineering Sciences (SCI), Physics., (Partikel- och astropartikelfysik), Royal Inst. Tech., Stockholm</b:City>
    <b:Author>
      <b:Author>
        <b:NameList>
          <b:Person>
            <b:Last>Pernow</b:Last>
            <b:First>Marcus</b:First>
          </b:Person>
        </b:NameList>
      </b:Author>
    </b:Author>
    <b:LCID>en-US</b:LCID>
    <b:ThesisType>Doctoral Thesis</b:ThesisType>
    <b:RefOrder>5</b:RefOrder>
  </b:Source>
  <b:Source>
    <b:Tag>Kie05</b:Tag>
    <b:SourceType>JournalArticle</b:SourceType>
    <b:Guid>{19E4C5E6-326F-4468-BE7F-F62207848A1F}</b:Guid>
    <b:LCID>en-US</b:LCID>
    <b:Author>
      <b:Author>
        <b:NameList>
          <b:Person>
            <b:Last>Kiers</b:Last>
            <b:First>Ken</b:First>
          </b:Person>
          <b:Person>
            <b:Last>Assis</b:Last>
            <b:First>Michael</b:First>
          </b:Person>
          <b:Person>
            <b:Last>Petrov</b:Last>
            <b:First>Alexey</b:First>
            <b:Middle>A.</b:Middle>
          </b:Person>
        </b:NameList>
      </b:Author>
    </b:Author>
    <b:Title>Higgs sector of the left-right model with explicit CP violation</b:Title>
    <b:JournalName>Phys. Rev. D</b:JournalName>
    <b:Year>2005</b:Year>
    <b:Pages>115015</b:Pages>
    <b:Volume>71</b:Volume>
    <b:RefOrder>7</b:RefOrder>
  </b:Source>
  <b:Source>
    <b:Tag>Moh80</b:Tag>
    <b:SourceType>JournalArticle</b:SourceType>
    <b:Guid>{83315017-5C62-4A3C-9EBF-D50877BBFE14}</b:Guid>
    <b:Author>
      <b:Author>
        <b:NameList>
          <b:Person>
            <b:Last>Mohapatra</b:Last>
            <b:First>Rabindra</b:First>
            <b:Middle>N.</b:Middle>
          </b:Person>
          <b:Person>
            <b:Last>Senjanovic</b:Last>
            <b:First>Goran</b:First>
          </b:Person>
        </b:NameList>
      </b:Author>
    </b:Author>
    <b:Title>Neutrino Mass and Spontaneous Parity Nonconservation</b:Title>
    <b:JournalName>Phys. Rev. Lett.</b:JournalName>
    <b:Year>1980</b:Year>
    <b:Pages>912-915</b:Pages>
    <b:Volume>44</b:Volume>
    <b:Issue>14</b:Issue>
    <b:LCID>en-US</b:LCID>
    <b:RefOrder>2</b:RefOrder>
  </b:Source>
  <b:Source>
    <b:Tag>Bhu19</b:Tag>
    <b:SourceType>JournalArticle</b:SourceType>
    <b:Guid>{CBAD5DC4-776D-439F-9D37-F3D2020271FA}</b:Guid>
    <b:Author>
      <b:Author>
        <b:NameList>
          <b:Person>
            <b:Last>Bhupal Dev</b:Last>
            <b:First>P.S.</b:First>
          </b:Person>
          <b:Person>
            <b:Last>Mohapatra</b:Last>
            <b:First>Rabindra</b:First>
            <b:Middle>N.</b:Middle>
          </b:Person>
          <b:Person>
            <b:Last>Rodejohann</b:Last>
            <b:First>Werner</b:First>
          </b:Person>
          <b:Person>
            <b:Last>Xun-Jie</b:Last>
            <b:First>Xu</b:First>
          </b:Person>
        </b:NameList>
      </b:Author>
    </b:Author>
    <b:Title>Vacuum structure of the left-right symmetric model</b:Title>
    <b:JournalName>JHEP</b:JournalName>
    <b:Year>2019</b:Year>
    <b:Pages>154</b:Pages>
    <b:Volume>02</b:Volume>
    <b:DOI>10.1007/JHEP02(2019)154</b:DOI>
    <b:LCID>en-US</b:LCID>
    <b:RefOrder>6</b:RefOrder>
  </b:Source>
  <b:Source>
    <b:Tag>Moh92</b:Tag>
    <b:SourceType>JournalArticle</b:SourceType>
    <b:Guid>{8791C932-762A-458B-B278-79B015DC8796}</b:Guid>
    <b:Title>Electroweak baryogenesis in left-right symmetric models</b:Title>
    <b:Year>1992</b:Year>
    <b:LCID>en-US</b:LCID>
    <b:Author>
      <b:Author>
        <b:NameList>
          <b:Person>
            <b:Last>Mohapatra</b:Last>
            <b:First>Rabindra</b:First>
            <b:Middle>N.</b:Middle>
          </b:Person>
          <b:Person>
            <b:Last>Zhang</b:Last>
            <b:First>X.</b:First>
          </b:Person>
        </b:NameList>
      </b:Author>
    </b:Author>
    <b:JournalName>Phys. Rev. D</b:JournalName>
    <b:Pages>5331-5336</b:Pages>
    <b:Volume>46</b:Volume>
    <b:Issue>12</b:Issue>
    <b:DOI>10.1103/PhysRevD.46.5331</b:DOI>
    <b:RefOrder>4</b:RefOrder>
  </b:Source>
  <b:Source>
    <b:Tag>Sen75</b:Tag>
    <b:SourceType>JournalArticle</b:SourceType>
    <b:Guid>{CA7BF9CC-8784-4DA3-8D93-2D9D4BDDCAAD}</b:Guid>
    <b:Title>Exact Left-Right Symmetry and Spontaneous Violation of Parity</b:Title>
    <b:Year>1975</b:Year>
    <b:Author>
      <b:Author>
        <b:NameList>
          <b:Person>
            <b:Last>Senjanovic</b:Last>
            <b:First>G</b:First>
          </b:Person>
          <b:Person>
            <b:Last>Mohapatra</b:Last>
            <b:First>Rabindra</b:First>
            <b:Middle>N.</b:Middle>
          </b:Person>
        </b:NameList>
      </b:Author>
    </b:Author>
    <b:JournalName>Phys. Rev. D</b:JournalName>
    <b:Pages>1502</b:Pages>
    <b:LCID>en-US</b:LCID>
    <b:Volume>12</b:Volume>
    <b:DOI>10.1103/PhysRevD.12.1502</b:DOI>
    <b:RefOrder>3</b:RefOrder>
  </b:Source>
  <b:Source>
    <b:Tag>Moh75</b:Tag>
    <b:SourceType>JournalArticle</b:SourceType>
    <b:Guid>{D0B4D0FB-10FB-4905-9DC9-385A42B8B999}</b:Guid>
    <b:Author>
      <b:Author>
        <b:NameList>
          <b:Person>
            <b:Last>Mohapatra</b:Last>
            <b:First>Rabindra</b:First>
            <b:Middle>N.</b:Middle>
          </b:Person>
          <b:Person>
            <b:Last>Pati</b:Last>
            <b:First>Jogesh</b:First>
            <b:Middle>C.</b:Middle>
          </b:Person>
        </b:NameList>
      </b:Author>
    </b:Author>
    <b:Title>A Natural Left-Right Symmetry</b:Title>
    <b:JournalName>Phys. Rev. D</b:JournalName>
    <b:Year>1975</b:Year>
    <b:Volume>11</b:Volume>
    <b:Issue>9</b:Issue>
    <b:DOI>10.1103/PhysRevD.11.2558</b:DOI>
    <b:LCID>en-US</b:LCID>
    <b:RefOrder>1</b:RefOrder>
  </b:Source>
</b:Sources>
</file>

<file path=customXml/itemProps1.xml><?xml version="1.0" encoding="utf-8"?>
<ds:datastoreItem xmlns:ds="http://schemas.openxmlformats.org/officeDocument/2006/customXml" ds:itemID="{C6D52CD9-87A0-4DB7-837A-245BD4CF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Казаркин</dc:creator>
  <cp:keywords/>
  <dc:description/>
  <cp:lastModifiedBy>Дмитрий Казаркин</cp:lastModifiedBy>
  <cp:revision>5</cp:revision>
  <dcterms:created xsi:type="dcterms:W3CDTF">2025-03-03T09:47:00Z</dcterms:created>
  <dcterms:modified xsi:type="dcterms:W3CDTF">2025-03-09T08:28:00Z</dcterms:modified>
</cp:coreProperties>
</file>