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A57B" w14:textId="5F0E7A51" w:rsidR="00FB160D" w:rsidRDefault="00E424AF" w:rsidP="009C3922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ind w:firstLine="426"/>
        <w:jc w:val="center"/>
        <w:rPr>
          <w:b/>
          <w:color w:val="000000"/>
          <w:sz w:val="24"/>
          <w:szCs w:val="24"/>
          <w:highlight w:val="white"/>
          <w:lang w:val="ru-RU"/>
        </w:rPr>
      </w:pPr>
      <w:r>
        <w:rPr>
          <w:b/>
          <w:color w:val="000000"/>
          <w:sz w:val="24"/>
          <w:szCs w:val="24"/>
          <w:highlight w:val="white"/>
          <w:lang w:val="ru-RU"/>
        </w:rPr>
        <w:t>Исследование а</w:t>
      </w:r>
      <w:r w:rsidR="009C3922">
        <w:rPr>
          <w:b/>
          <w:color w:val="000000"/>
          <w:sz w:val="24"/>
          <w:szCs w:val="24"/>
          <w:highlight w:val="white"/>
          <w:lang w:val="ru-RU"/>
        </w:rPr>
        <w:t>лгоритмов автоматического совмещения</w:t>
      </w:r>
      <w:r>
        <w:rPr>
          <w:b/>
          <w:color w:val="000000"/>
          <w:sz w:val="24"/>
          <w:szCs w:val="24"/>
          <w:highlight w:val="white"/>
          <w:lang w:val="ru-RU"/>
        </w:rPr>
        <w:t xml:space="preserve"> </w:t>
      </w:r>
      <w:r w:rsidR="009C3922">
        <w:rPr>
          <w:b/>
          <w:color w:val="000000"/>
          <w:sz w:val="24"/>
          <w:szCs w:val="24"/>
          <w:highlight w:val="white"/>
          <w:lang w:val="ru-RU"/>
        </w:rPr>
        <w:t>мультимодальных трёхмерных</w:t>
      </w:r>
      <w:r w:rsidR="00F43FBD" w:rsidRPr="00F43FBD">
        <w:rPr>
          <w:b/>
          <w:color w:val="000000"/>
          <w:sz w:val="24"/>
          <w:szCs w:val="24"/>
          <w:highlight w:val="white"/>
          <w:lang w:val="ru-RU"/>
        </w:rPr>
        <w:t xml:space="preserve"> </w:t>
      </w:r>
      <w:r w:rsidR="00F43FBD">
        <w:rPr>
          <w:b/>
          <w:color w:val="000000"/>
          <w:sz w:val="24"/>
          <w:szCs w:val="24"/>
          <w:highlight w:val="white"/>
          <w:lang w:val="ru-RU"/>
        </w:rPr>
        <w:t>томографических</w:t>
      </w:r>
      <w:r w:rsidR="009C3922">
        <w:rPr>
          <w:b/>
          <w:color w:val="000000"/>
          <w:sz w:val="24"/>
          <w:szCs w:val="24"/>
          <w:highlight w:val="white"/>
          <w:lang w:val="ru-RU"/>
        </w:rPr>
        <w:t xml:space="preserve"> изображений</w:t>
      </w:r>
    </w:p>
    <w:p w14:paraId="20D63346" w14:textId="77777777" w:rsidR="00091C5F" w:rsidRPr="00150072" w:rsidRDefault="00091C5F" w:rsidP="009C3922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ind w:firstLine="426"/>
        <w:jc w:val="center"/>
        <w:rPr>
          <w:color w:val="000000"/>
          <w:sz w:val="24"/>
          <w:szCs w:val="24"/>
          <w:highlight w:val="white"/>
          <w:lang w:val="ru-RU"/>
        </w:rPr>
      </w:pPr>
    </w:p>
    <w:p w14:paraId="00494A89" w14:textId="10B31610" w:rsidR="00FB160D" w:rsidRDefault="00150072" w:rsidP="00A205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vertAlign w:val="superscript"/>
          <w:lang w:val="ru-RU"/>
        </w:rPr>
      </w:pPr>
      <w:r>
        <w:rPr>
          <w:b/>
          <w:i/>
          <w:color w:val="000000"/>
          <w:sz w:val="24"/>
          <w:szCs w:val="24"/>
          <w:highlight w:val="white"/>
          <w:lang w:val="ru-RU"/>
        </w:rPr>
        <w:t>Коляскин</w:t>
      </w:r>
      <w:r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b/>
          <w:i/>
          <w:color w:val="000000"/>
          <w:sz w:val="24"/>
          <w:szCs w:val="24"/>
          <w:highlight w:val="white"/>
          <w:lang w:val="ru-RU"/>
        </w:rPr>
        <w:t>Л</w:t>
      </w:r>
      <w:r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>
        <w:rPr>
          <w:b/>
          <w:i/>
          <w:color w:val="000000"/>
          <w:sz w:val="24"/>
          <w:szCs w:val="24"/>
          <w:highlight w:val="white"/>
          <w:lang w:val="ru-RU"/>
        </w:rPr>
        <w:t>Ю</w:t>
      </w:r>
      <w:r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Pr="00150072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1</w:t>
      </w:r>
      <w:r w:rsidR="00DE4763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,3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, Гильманов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М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И</w:t>
      </w:r>
      <w:r w:rsidR="007940CE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2</w:t>
      </w:r>
      <w:r w:rsidR="00DE4763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,3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, Бугай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О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А</w:t>
      </w:r>
      <w:r w:rsidR="00DE4763">
        <w:rPr>
          <w:b/>
          <w:color w:val="000000"/>
          <w:sz w:val="24"/>
          <w:szCs w:val="24"/>
          <w:vertAlign w:val="superscript"/>
          <w:lang w:val="ru-RU"/>
        </w:rPr>
        <w:t>1,2,3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 xml:space="preserve">, </w:t>
      </w:r>
      <w:proofErr w:type="spellStart"/>
      <w:r w:rsidR="00D93BB9">
        <w:rPr>
          <w:b/>
          <w:i/>
          <w:color w:val="000000"/>
          <w:sz w:val="24"/>
          <w:szCs w:val="24"/>
          <w:highlight w:val="white"/>
          <w:lang w:val="ru-RU"/>
        </w:rPr>
        <w:t>Чукалина</w:t>
      </w:r>
      <w:proofErr w:type="spellEnd"/>
      <w:r w:rsidR="00D93BB9">
        <w:rPr>
          <w:b/>
          <w:i/>
          <w:color w:val="000000"/>
          <w:sz w:val="24"/>
          <w:szCs w:val="24"/>
          <w:highlight w:val="white"/>
          <w:lang w:val="ru-RU"/>
        </w:rPr>
        <w:t xml:space="preserve"> М.В.</w:t>
      </w:r>
      <w:r w:rsidR="00DE4763">
        <w:rPr>
          <w:b/>
          <w:color w:val="000000"/>
          <w:sz w:val="24"/>
          <w:szCs w:val="24"/>
          <w:vertAlign w:val="superscript"/>
          <w:lang w:val="ru-RU"/>
        </w:rPr>
        <w:t>3</w:t>
      </w:r>
      <w:r w:rsidR="00D93BB9">
        <w:rPr>
          <w:b/>
          <w:color w:val="000000"/>
          <w:sz w:val="24"/>
          <w:szCs w:val="24"/>
          <w:vertAlign w:val="superscript"/>
          <w:lang w:val="ru-RU"/>
        </w:rPr>
        <w:t>,4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 xml:space="preserve">, </w:t>
      </w:r>
      <w:proofErr w:type="spellStart"/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Берловск</w:t>
      </w:r>
      <w:r w:rsidR="00E6584A">
        <w:rPr>
          <w:b/>
          <w:i/>
          <w:color w:val="000000"/>
          <w:sz w:val="24"/>
          <w:szCs w:val="24"/>
          <w:highlight w:val="white"/>
          <w:lang w:val="ru-RU"/>
        </w:rPr>
        <w:t>ая</w:t>
      </w:r>
      <w:proofErr w:type="spellEnd"/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Е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Е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DE4763">
        <w:rPr>
          <w:b/>
          <w:color w:val="000000"/>
          <w:sz w:val="24"/>
          <w:szCs w:val="24"/>
          <w:vertAlign w:val="superscript"/>
          <w:lang w:val="ru-RU"/>
        </w:rPr>
        <w:t>1</w:t>
      </w:r>
    </w:p>
    <w:p w14:paraId="65BBA98F" w14:textId="77777777" w:rsidR="00DE4763" w:rsidRDefault="00DE4763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  <w:highlight w:val="white"/>
          <w:vertAlign w:val="superscript"/>
          <w:lang w:val="ru-RU"/>
        </w:rPr>
      </w:pPr>
    </w:p>
    <w:p w14:paraId="31917F4A" w14:textId="77777777" w:rsidR="00D93BB9" w:rsidRDefault="00000000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lang w:val="ru-RU"/>
        </w:rPr>
      </w:pPr>
      <w:r w:rsidRPr="00150072">
        <w:rPr>
          <w:color w:val="000000"/>
          <w:sz w:val="24"/>
          <w:szCs w:val="24"/>
          <w:highlight w:val="white"/>
          <w:vertAlign w:val="superscript"/>
          <w:lang w:val="ru-RU"/>
        </w:rPr>
        <w:t>1</w:t>
      </w:r>
      <w:r w:rsidRPr="00150072">
        <w:rPr>
          <w:i/>
          <w:color w:val="000000"/>
          <w:sz w:val="24"/>
          <w:szCs w:val="24"/>
          <w:highlight w:val="white"/>
          <w:lang w:val="ru-RU"/>
        </w:rPr>
        <w:t xml:space="preserve">Московский государственный университет имени </w:t>
      </w:r>
      <w:proofErr w:type="spellStart"/>
      <w:r w:rsidRPr="00150072">
        <w:rPr>
          <w:i/>
          <w:color w:val="000000"/>
          <w:sz w:val="24"/>
          <w:szCs w:val="24"/>
          <w:highlight w:val="white"/>
          <w:lang w:val="ru-RU"/>
        </w:rPr>
        <w:t>М.В.Ломоносова</w:t>
      </w:r>
      <w:proofErr w:type="spellEnd"/>
      <w:r w:rsidRPr="00150072">
        <w:rPr>
          <w:i/>
          <w:color w:val="000000"/>
          <w:sz w:val="24"/>
          <w:szCs w:val="24"/>
          <w:highlight w:val="white"/>
          <w:lang w:val="ru-RU"/>
        </w:rPr>
        <w:t>, Москва, Россия</w:t>
      </w:r>
      <w:r w:rsidR="00DE4763">
        <w:rPr>
          <w:i/>
          <w:color w:val="000000"/>
          <w:sz w:val="24"/>
          <w:szCs w:val="24"/>
          <w:highlight w:val="white"/>
          <w:lang w:val="ru-RU"/>
        </w:rPr>
        <w:br/>
      </w:r>
      <w:r w:rsidR="007940CE" w:rsidRPr="007940CE">
        <w:rPr>
          <w:color w:val="000000"/>
          <w:sz w:val="24"/>
          <w:szCs w:val="24"/>
          <w:highlight w:val="white"/>
          <w:vertAlign w:val="superscript"/>
          <w:lang w:val="ru-RU"/>
        </w:rPr>
        <w:t>2</w:t>
      </w:r>
      <w:r w:rsidR="007940CE">
        <w:rPr>
          <w:i/>
          <w:color w:val="000000"/>
          <w:sz w:val="24"/>
          <w:szCs w:val="24"/>
          <w:lang w:val="ru-RU"/>
        </w:rPr>
        <w:t>И</w:t>
      </w:r>
      <w:r w:rsidR="007940CE" w:rsidRPr="007940CE">
        <w:rPr>
          <w:i/>
          <w:color w:val="000000"/>
          <w:sz w:val="24"/>
          <w:szCs w:val="24"/>
          <w:lang w:val="ru-RU"/>
        </w:rPr>
        <w:t xml:space="preserve">нститут проблем передачи информации им. </w:t>
      </w:r>
      <w:proofErr w:type="gramStart"/>
      <w:r w:rsidR="007940CE" w:rsidRPr="007940CE">
        <w:rPr>
          <w:i/>
          <w:color w:val="000000"/>
          <w:sz w:val="24"/>
          <w:szCs w:val="24"/>
          <w:lang w:val="ru-RU"/>
        </w:rPr>
        <w:t>А.А.</w:t>
      </w:r>
      <w:proofErr w:type="gramEnd"/>
      <w:r w:rsidR="007940CE" w:rsidRPr="007940CE">
        <w:rPr>
          <w:i/>
          <w:color w:val="000000"/>
          <w:sz w:val="24"/>
          <w:szCs w:val="24"/>
          <w:lang w:val="ru-RU"/>
        </w:rPr>
        <w:t xml:space="preserve"> Харкевича РАН, г. Москва, Россия</w:t>
      </w:r>
      <w:r w:rsidR="00DE4763">
        <w:rPr>
          <w:i/>
          <w:color w:val="000000"/>
          <w:sz w:val="24"/>
          <w:szCs w:val="24"/>
          <w:highlight w:val="white"/>
          <w:lang w:val="ru-RU"/>
        </w:rPr>
        <w:br/>
      </w:r>
      <w:r w:rsidR="00DE4763">
        <w:rPr>
          <w:color w:val="000000"/>
          <w:sz w:val="24"/>
          <w:szCs w:val="24"/>
          <w:vertAlign w:val="superscript"/>
          <w:lang w:val="ru-RU"/>
        </w:rPr>
        <w:t>3</w:t>
      </w:r>
      <w:r w:rsidR="00DE4763" w:rsidRPr="00DE4763">
        <w:rPr>
          <w:i/>
          <w:color w:val="000000"/>
          <w:sz w:val="24"/>
          <w:szCs w:val="24"/>
          <w:lang w:val="ru-RU"/>
        </w:rPr>
        <w:t xml:space="preserve">ООО «Смарт </w:t>
      </w:r>
      <w:proofErr w:type="spellStart"/>
      <w:r w:rsidR="00DE4763" w:rsidRPr="00DE4763">
        <w:rPr>
          <w:i/>
          <w:color w:val="000000"/>
          <w:sz w:val="24"/>
          <w:szCs w:val="24"/>
          <w:lang w:val="ru-RU"/>
        </w:rPr>
        <w:t>Энджинс</w:t>
      </w:r>
      <w:proofErr w:type="spellEnd"/>
      <w:r w:rsidR="00DE4763" w:rsidRPr="00DE4763">
        <w:rPr>
          <w:i/>
          <w:color w:val="000000"/>
          <w:sz w:val="24"/>
          <w:szCs w:val="24"/>
          <w:lang w:val="ru-RU"/>
        </w:rPr>
        <w:t xml:space="preserve"> Сервис», г. Москва, Россия</w:t>
      </w:r>
    </w:p>
    <w:p w14:paraId="70348A44" w14:textId="1132CAF6" w:rsidR="00FB160D" w:rsidRDefault="00D93BB9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  <w:lang w:val="ru-RU"/>
        </w:rPr>
      </w:pPr>
      <w:r>
        <w:rPr>
          <w:color w:val="000000"/>
          <w:sz w:val="24"/>
          <w:szCs w:val="24"/>
          <w:vertAlign w:val="superscript"/>
          <w:lang w:val="ru-RU"/>
        </w:rPr>
        <w:t>4</w:t>
      </w:r>
      <w:r w:rsidRPr="00D93BB9">
        <w:rPr>
          <w:i/>
          <w:color w:val="000000"/>
          <w:sz w:val="24"/>
          <w:szCs w:val="24"/>
          <w:lang w:val="ru-RU"/>
        </w:rPr>
        <w:t>Федеральный исследовательский центр «Информатика и управление» Российской академии наук, г. Москва, Россия</w:t>
      </w:r>
      <w:r w:rsidR="007940CE" w:rsidRPr="007940CE">
        <w:rPr>
          <w:i/>
          <w:color w:val="000000"/>
          <w:sz w:val="24"/>
          <w:szCs w:val="24"/>
          <w:highlight w:val="white"/>
          <w:lang w:val="ru-RU"/>
        </w:rPr>
        <w:br/>
      </w:r>
      <w:r w:rsidRPr="007940CE">
        <w:rPr>
          <w:i/>
          <w:color w:val="000000"/>
          <w:sz w:val="24"/>
          <w:szCs w:val="24"/>
          <w:highlight w:val="white"/>
          <w:lang w:val="de-DE"/>
        </w:rPr>
        <w:t>E</w:t>
      </w:r>
      <w:r w:rsidRPr="007940CE">
        <w:rPr>
          <w:i/>
          <w:color w:val="000000"/>
          <w:sz w:val="24"/>
          <w:szCs w:val="24"/>
          <w:highlight w:val="white"/>
          <w:lang w:val="ru-RU"/>
        </w:rPr>
        <w:t>–</w:t>
      </w:r>
      <w:r w:rsidRPr="007940CE">
        <w:rPr>
          <w:i/>
          <w:color w:val="000000"/>
          <w:sz w:val="24"/>
          <w:szCs w:val="24"/>
          <w:highlight w:val="white"/>
          <w:lang w:val="de-DE"/>
        </w:rPr>
        <w:t>mail</w:t>
      </w:r>
      <w:r w:rsidRPr="007940CE">
        <w:rPr>
          <w:color w:val="000000"/>
          <w:sz w:val="24"/>
          <w:szCs w:val="24"/>
          <w:highlight w:val="white"/>
          <w:lang w:val="ru-RU"/>
        </w:rPr>
        <w:t xml:space="preserve">: </w:t>
      </w:r>
      <w:proofErr w:type="spellStart"/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koliaskin</w:t>
      </w:r>
      <w:proofErr w:type="spellEnd"/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.</w:t>
      </w:r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li</w:t>
      </w:r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20@</w:t>
      </w:r>
      <w:proofErr w:type="spellStart"/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physics</w:t>
      </w:r>
      <w:proofErr w:type="spellEnd"/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.</w:t>
      </w:r>
      <w:proofErr w:type="spellStart"/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msu</w:t>
      </w:r>
      <w:proofErr w:type="spellEnd"/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.</w:t>
      </w:r>
      <w:proofErr w:type="spellStart"/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ru</w:t>
      </w:r>
      <w:proofErr w:type="spellEnd"/>
    </w:p>
    <w:p w14:paraId="0EB18E1D" w14:textId="77777777" w:rsidR="00F568AF" w:rsidRPr="00F568AF" w:rsidRDefault="00F568AF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  <w:lang w:val="ru-RU"/>
        </w:rPr>
      </w:pPr>
    </w:p>
    <w:p w14:paraId="3EA21325" w14:textId="09FA0C86" w:rsidR="00C739A6" w:rsidRPr="00C739A6" w:rsidRDefault="00C739A6" w:rsidP="00773DC1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 w:rsidRPr="00C739A6">
        <w:rPr>
          <w:color w:val="000000"/>
          <w:sz w:val="24"/>
          <w:szCs w:val="24"/>
          <w:lang w:val="ru-RU"/>
        </w:rPr>
        <w:t>Совмещение</w:t>
      </w:r>
      <w:r>
        <w:rPr>
          <w:color w:val="000000"/>
          <w:sz w:val="24"/>
          <w:szCs w:val="24"/>
          <w:lang w:val="ru-RU"/>
        </w:rPr>
        <w:t xml:space="preserve"> трёхмерных</w:t>
      </w:r>
      <w:r w:rsidRPr="00C739A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изображений</w:t>
      </w:r>
      <w:r w:rsidRPr="00C739A6">
        <w:rPr>
          <w:color w:val="000000"/>
          <w:sz w:val="24"/>
          <w:szCs w:val="24"/>
          <w:lang w:val="ru-RU"/>
        </w:rPr>
        <w:t xml:space="preserve"> </w:t>
      </w:r>
      <w:r w:rsidR="007645D2" w:rsidRPr="00C739A6">
        <w:rPr>
          <w:color w:val="000000"/>
          <w:sz w:val="24"/>
          <w:szCs w:val="24"/>
          <w:lang w:val="ru-RU"/>
        </w:rPr>
        <w:t>объектов,</w:t>
      </w:r>
      <w:r w:rsidRPr="00C739A6">
        <w:rPr>
          <w:color w:val="000000"/>
          <w:sz w:val="24"/>
          <w:szCs w:val="24"/>
          <w:lang w:val="ru-RU"/>
        </w:rPr>
        <w:t xml:space="preserve"> получаемых из измерений с разной модальностью</w:t>
      </w:r>
      <w:r w:rsidR="007645D2">
        <w:rPr>
          <w:color w:val="000000"/>
          <w:sz w:val="24"/>
          <w:szCs w:val="24"/>
          <w:lang w:val="ru-RU"/>
        </w:rPr>
        <w:t xml:space="preserve">, таких как компьютерная, магнитно-резонансная, нейтронная томографии и другие, </w:t>
      </w:r>
      <w:r w:rsidRPr="00C739A6">
        <w:rPr>
          <w:color w:val="000000"/>
          <w:sz w:val="24"/>
          <w:szCs w:val="24"/>
          <w:lang w:val="ru-RU"/>
        </w:rPr>
        <w:t xml:space="preserve">открывает новые возможности для </w:t>
      </w:r>
      <w:r>
        <w:rPr>
          <w:color w:val="000000"/>
          <w:sz w:val="24"/>
          <w:szCs w:val="24"/>
          <w:lang w:val="ru-RU"/>
        </w:rPr>
        <w:t>клинических</w:t>
      </w:r>
      <w:r w:rsidR="007645D2">
        <w:rPr>
          <w:color w:val="000000"/>
          <w:sz w:val="24"/>
          <w:szCs w:val="24"/>
          <w:lang w:val="ru-RU"/>
        </w:rPr>
        <w:t xml:space="preserve"> </w:t>
      </w:r>
      <w:r w:rsidR="007645D2" w:rsidRPr="00604D5B">
        <w:rPr>
          <w:color w:val="000000"/>
          <w:sz w:val="24"/>
          <w:szCs w:val="24"/>
          <w:lang w:val="ru-RU"/>
        </w:rPr>
        <w:t>[1]</w:t>
      </w:r>
      <w:r>
        <w:rPr>
          <w:color w:val="000000"/>
          <w:sz w:val="24"/>
          <w:szCs w:val="24"/>
          <w:lang w:val="ru-RU"/>
        </w:rPr>
        <w:t xml:space="preserve"> и индустриальных</w:t>
      </w:r>
      <w:r w:rsidR="007645D2">
        <w:rPr>
          <w:color w:val="000000"/>
          <w:sz w:val="24"/>
          <w:szCs w:val="24"/>
          <w:lang w:val="ru-RU"/>
        </w:rPr>
        <w:t xml:space="preserve"> </w:t>
      </w:r>
      <w:r w:rsidR="007645D2" w:rsidRPr="00604D5B">
        <w:rPr>
          <w:color w:val="000000"/>
          <w:sz w:val="24"/>
          <w:szCs w:val="24"/>
          <w:lang w:val="ru-RU"/>
        </w:rPr>
        <w:t>[2]</w:t>
      </w:r>
      <w:r>
        <w:rPr>
          <w:color w:val="000000"/>
          <w:sz w:val="24"/>
          <w:szCs w:val="24"/>
          <w:lang w:val="ru-RU"/>
        </w:rPr>
        <w:t xml:space="preserve"> исследований</w:t>
      </w:r>
      <w:r w:rsidRPr="00C739A6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Существуют функционально различные подходы к решению задачи совмещения изображений </w:t>
      </w:r>
      <w:r w:rsidRPr="00520B9E">
        <w:rPr>
          <w:color w:val="000000"/>
          <w:sz w:val="24"/>
          <w:szCs w:val="24"/>
          <w:lang w:val="ru-RU"/>
        </w:rPr>
        <w:t>[3,4,5]</w:t>
      </w:r>
      <w:r w:rsidRPr="0096272D">
        <w:rPr>
          <w:color w:val="000000"/>
          <w:sz w:val="24"/>
          <w:szCs w:val="24"/>
          <w:lang w:val="ru-RU"/>
        </w:rPr>
        <w:t>,</w:t>
      </w:r>
      <w:r w:rsidR="007645D2">
        <w:rPr>
          <w:color w:val="000000"/>
          <w:sz w:val="24"/>
          <w:szCs w:val="24"/>
          <w:lang w:val="ru-RU"/>
        </w:rPr>
        <w:t xml:space="preserve"> однако</w:t>
      </w:r>
      <w:r>
        <w:rPr>
          <w:color w:val="000000"/>
          <w:sz w:val="24"/>
          <w:szCs w:val="24"/>
          <w:lang w:val="ru-RU"/>
        </w:rPr>
        <w:t xml:space="preserve"> </w:t>
      </w:r>
      <w:r w:rsidR="007645D2">
        <w:rPr>
          <w:color w:val="000000"/>
          <w:sz w:val="24"/>
          <w:szCs w:val="24"/>
          <w:lang w:val="ru-RU"/>
        </w:rPr>
        <w:t>п</w:t>
      </w:r>
      <w:r w:rsidRPr="00C739A6">
        <w:rPr>
          <w:color w:val="000000"/>
          <w:sz w:val="24"/>
          <w:szCs w:val="24"/>
          <w:lang w:val="ru-RU"/>
        </w:rPr>
        <w:t xml:space="preserve">ередовые методы не всегда позволяют добиться идеального </w:t>
      </w:r>
      <w:r w:rsidR="00E424AF">
        <w:rPr>
          <w:color w:val="000000"/>
          <w:sz w:val="24"/>
          <w:szCs w:val="24"/>
          <w:lang w:val="ru-RU"/>
        </w:rPr>
        <w:t>результата</w:t>
      </w:r>
      <w:r w:rsidR="007645D2" w:rsidRPr="00C739A6">
        <w:rPr>
          <w:color w:val="000000"/>
          <w:sz w:val="24"/>
          <w:szCs w:val="24"/>
          <w:lang w:val="ru-RU"/>
        </w:rPr>
        <w:t>, и</w:t>
      </w:r>
      <w:r w:rsidRPr="00C739A6">
        <w:rPr>
          <w:color w:val="000000"/>
          <w:sz w:val="24"/>
          <w:szCs w:val="24"/>
          <w:lang w:val="ru-RU"/>
        </w:rPr>
        <w:t xml:space="preserve"> исследование границ их применимости остается актуальной задачей наряду с разработкой новых методов автоматического совмещения.</w:t>
      </w:r>
      <w:r w:rsidR="00773DC1" w:rsidRPr="007940CE">
        <w:rPr>
          <w:color w:val="000000"/>
          <w:sz w:val="24"/>
          <w:szCs w:val="24"/>
          <w:lang w:val="ru-RU"/>
        </w:rPr>
        <w:t xml:space="preserve"> </w:t>
      </w:r>
    </w:p>
    <w:p w14:paraId="3A05584A" w14:textId="58D8DA42" w:rsidR="00773DC1" w:rsidRDefault="002D4BA7" w:rsidP="00773DC1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="00141546">
        <w:rPr>
          <w:color w:val="000000"/>
          <w:sz w:val="24"/>
          <w:szCs w:val="24"/>
          <w:lang w:val="ru-RU"/>
        </w:rPr>
        <w:t>Целью настоящей работы является</w:t>
      </w:r>
      <w:r w:rsidR="00E424AF">
        <w:rPr>
          <w:color w:val="000000"/>
          <w:sz w:val="24"/>
          <w:szCs w:val="24"/>
          <w:lang w:val="ru-RU"/>
        </w:rPr>
        <w:t xml:space="preserve"> разработка методов оценки качества и исследования </w:t>
      </w:r>
      <w:r w:rsidR="007645D2">
        <w:rPr>
          <w:color w:val="000000"/>
          <w:sz w:val="24"/>
          <w:szCs w:val="24"/>
          <w:lang w:val="ru-RU"/>
        </w:rPr>
        <w:t>границ применимости</w:t>
      </w:r>
      <w:r w:rsidR="00495D84">
        <w:rPr>
          <w:color w:val="000000"/>
          <w:sz w:val="24"/>
          <w:szCs w:val="24"/>
          <w:lang w:val="ru-RU"/>
        </w:rPr>
        <w:t xml:space="preserve"> </w:t>
      </w:r>
      <w:r w:rsidR="00495D84" w:rsidRPr="00495D84">
        <w:rPr>
          <w:color w:val="000000"/>
          <w:sz w:val="24"/>
          <w:szCs w:val="24"/>
          <w:lang w:val="ru-RU"/>
        </w:rPr>
        <w:t>алгоритмов</w:t>
      </w:r>
      <w:r w:rsidR="00495D84">
        <w:rPr>
          <w:color w:val="000000"/>
          <w:sz w:val="24"/>
          <w:szCs w:val="24"/>
          <w:lang w:val="ru-RU"/>
        </w:rPr>
        <w:t xml:space="preserve"> </w:t>
      </w:r>
      <w:r w:rsidR="00E424AF">
        <w:rPr>
          <w:color w:val="000000"/>
          <w:sz w:val="24"/>
          <w:szCs w:val="24"/>
          <w:lang w:val="ru-RU"/>
        </w:rPr>
        <w:t xml:space="preserve">автоматического совмещения в рамках </w:t>
      </w:r>
      <w:r w:rsidR="00495D84">
        <w:rPr>
          <w:color w:val="000000"/>
          <w:sz w:val="24"/>
          <w:szCs w:val="24"/>
          <w:lang w:val="ru-RU"/>
        </w:rPr>
        <w:t>различных прикладных задач</w:t>
      </w:r>
      <w:r w:rsidR="00E424AF">
        <w:rPr>
          <w:color w:val="000000"/>
          <w:sz w:val="24"/>
          <w:szCs w:val="24"/>
          <w:lang w:val="ru-RU"/>
        </w:rPr>
        <w:t xml:space="preserve">. В </w:t>
      </w:r>
      <w:r w:rsidR="00495D84">
        <w:rPr>
          <w:color w:val="000000"/>
          <w:sz w:val="24"/>
          <w:szCs w:val="24"/>
          <w:lang w:val="ru-RU"/>
        </w:rPr>
        <w:t>работе были проведены</w:t>
      </w:r>
      <w:r w:rsidR="00141546">
        <w:rPr>
          <w:color w:val="000000"/>
          <w:sz w:val="24"/>
          <w:szCs w:val="24"/>
          <w:lang w:val="ru-RU"/>
        </w:rPr>
        <w:t xml:space="preserve"> эксперимент</w:t>
      </w:r>
      <w:r w:rsidR="00495D84">
        <w:rPr>
          <w:color w:val="000000"/>
          <w:sz w:val="24"/>
          <w:szCs w:val="24"/>
          <w:lang w:val="ru-RU"/>
        </w:rPr>
        <w:t>ы</w:t>
      </w:r>
      <w:r w:rsidR="00C402EF">
        <w:rPr>
          <w:color w:val="000000"/>
          <w:sz w:val="24"/>
          <w:szCs w:val="24"/>
          <w:lang w:val="ru-RU"/>
        </w:rPr>
        <w:t xml:space="preserve"> по совмещению мономодальных и мультимодальных трёхмерных изображений</w:t>
      </w:r>
      <w:r w:rsidR="00141546">
        <w:rPr>
          <w:color w:val="000000"/>
          <w:sz w:val="24"/>
          <w:szCs w:val="24"/>
          <w:lang w:val="ru-RU"/>
        </w:rPr>
        <w:t xml:space="preserve"> с использованием </w:t>
      </w:r>
      <w:r w:rsidR="00C402EF">
        <w:rPr>
          <w:color w:val="000000"/>
          <w:sz w:val="24"/>
          <w:szCs w:val="24"/>
          <w:lang w:val="ru-RU"/>
        </w:rPr>
        <w:t xml:space="preserve">методов, основанных на </w:t>
      </w:r>
      <w:r w:rsidR="00141546">
        <w:rPr>
          <w:color w:val="000000"/>
          <w:sz w:val="24"/>
          <w:szCs w:val="24"/>
          <w:lang w:val="ru-RU"/>
        </w:rPr>
        <w:t>раз</w:t>
      </w:r>
      <w:r w:rsidR="00C402EF">
        <w:rPr>
          <w:color w:val="000000"/>
          <w:sz w:val="24"/>
          <w:szCs w:val="24"/>
          <w:lang w:val="ru-RU"/>
        </w:rPr>
        <w:t>личных</w:t>
      </w:r>
      <w:r w:rsidR="00141546">
        <w:rPr>
          <w:color w:val="000000"/>
          <w:sz w:val="24"/>
          <w:szCs w:val="24"/>
          <w:lang w:val="ru-RU"/>
        </w:rPr>
        <w:t xml:space="preserve"> алгоритм</w:t>
      </w:r>
      <w:r w:rsidR="00C402EF">
        <w:rPr>
          <w:color w:val="000000"/>
          <w:sz w:val="24"/>
          <w:szCs w:val="24"/>
          <w:lang w:val="ru-RU"/>
        </w:rPr>
        <w:t>ах</w:t>
      </w:r>
      <w:r w:rsidR="00495D84">
        <w:rPr>
          <w:color w:val="000000"/>
          <w:sz w:val="24"/>
          <w:szCs w:val="24"/>
          <w:lang w:val="ru-RU"/>
        </w:rPr>
        <w:t xml:space="preserve"> с открытыми реализациями. </w:t>
      </w:r>
      <w:r w:rsidR="00E424AF">
        <w:rPr>
          <w:color w:val="000000"/>
          <w:sz w:val="24"/>
          <w:szCs w:val="24"/>
          <w:lang w:val="ru-RU"/>
        </w:rPr>
        <w:t>Так, для исследования б</w:t>
      </w:r>
      <w:r w:rsidR="00495D84">
        <w:rPr>
          <w:color w:val="000000"/>
          <w:sz w:val="24"/>
          <w:szCs w:val="24"/>
          <w:lang w:val="ru-RU"/>
        </w:rPr>
        <w:t>ыл</w:t>
      </w:r>
      <w:r w:rsidR="00E424AF">
        <w:rPr>
          <w:color w:val="000000"/>
          <w:sz w:val="24"/>
          <w:szCs w:val="24"/>
          <w:lang w:val="ru-RU"/>
        </w:rPr>
        <w:t>и</w:t>
      </w:r>
      <w:r w:rsidR="00495D84">
        <w:rPr>
          <w:color w:val="000000"/>
          <w:sz w:val="24"/>
          <w:szCs w:val="24"/>
          <w:lang w:val="ru-RU"/>
        </w:rPr>
        <w:t xml:space="preserve"> </w:t>
      </w:r>
      <w:r w:rsidR="00E424AF">
        <w:rPr>
          <w:color w:val="000000"/>
          <w:sz w:val="24"/>
          <w:szCs w:val="24"/>
          <w:lang w:val="ru-RU"/>
        </w:rPr>
        <w:t xml:space="preserve">выбраны </w:t>
      </w:r>
      <w:r w:rsidR="00495D84">
        <w:rPr>
          <w:color w:val="000000"/>
          <w:sz w:val="24"/>
          <w:szCs w:val="24"/>
          <w:lang w:val="ru-RU"/>
        </w:rPr>
        <w:t>алгоритм</w:t>
      </w:r>
      <w:r w:rsidR="00E424AF">
        <w:rPr>
          <w:color w:val="000000"/>
          <w:sz w:val="24"/>
          <w:szCs w:val="24"/>
          <w:lang w:val="ru-RU"/>
        </w:rPr>
        <w:t xml:space="preserve">ы </w:t>
      </w:r>
      <w:r w:rsidR="00495D84">
        <w:rPr>
          <w:color w:val="000000"/>
          <w:sz w:val="24"/>
          <w:szCs w:val="24"/>
          <w:lang w:val="ru-RU"/>
        </w:rPr>
        <w:t>принципиально раз</w:t>
      </w:r>
      <w:r w:rsidR="00E424AF">
        <w:rPr>
          <w:color w:val="000000"/>
          <w:sz w:val="24"/>
          <w:szCs w:val="24"/>
          <w:lang w:val="ru-RU"/>
        </w:rPr>
        <w:t>личных</w:t>
      </w:r>
      <w:r w:rsidR="00495D84">
        <w:rPr>
          <w:color w:val="000000"/>
          <w:sz w:val="24"/>
          <w:szCs w:val="24"/>
          <w:lang w:val="ru-RU"/>
        </w:rPr>
        <w:t xml:space="preserve"> классов</w:t>
      </w:r>
      <w:r w:rsidR="00E424AF" w:rsidRPr="00E424AF">
        <w:rPr>
          <w:color w:val="000000"/>
          <w:sz w:val="24"/>
          <w:szCs w:val="24"/>
          <w:lang w:val="ru-RU"/>
        </w:rPr>
        <w:t>: (1)</w:t>
      </w:r>
      <w:r w:rsidR="00495D84">
        <w:rPr>
          <w:color w:val="000000"/>
          <w:sz w:val="24"/>
          <w:szCs w:val="24"/>
          <w:lang w:val="ru-RU"/>
        </w:rPr>
        <w:t xml:space="preserve"> итеративный метод плотного сопоставления из библиотеки </w:t>
      </w:r>
      <w:proofErr w:type="spellStart"/>
      <w:r w:rsidR="00495D84">
        <w:rPr>
          <w:color w:val="000000"/>
          <w:sz w:val="24"/>
          <w:szCs w:val="24"/>
        </w:rPr>
        <w:t>SimpleITK</w:t>
      </w:r>
      <w:proofErr w:type="spellEnd"/>
      <w:r w:rsidR="001D4D2E">
        <w:rPr>
          <w:color w:val="000000"/>
          <w:sz w:val="24"/>
          <w:szCs w:val="24"/>
          <w:lang w:val="ru-RU"/>
        </w:rPr>
        <w:t xml:space="preserve"> (</w:t>
      </w:r>
      <w:r w:rsidR="001D4D2E">
        <w:rPr>
          <w:color w:val="000000"/>
          <w:sz w:val="24"/>
          <w:szCs w:val="24"/>
        </w:rPr>
        <w:t>SITK</w:t>
      </w:r>
      <w:r w:rsidR="001D4D2E">
        <w:rPr>
          <w:color w:val="000000"/>
          <w:sz w:val="24"/>
          <w:szCs w:val="24"/>
          <w:lang w:val="ru-RU"/>
        </w:rPr>
        <w:t>)</w:t>
      </w:r>
      <w:r w:rsidR="00E424AF" w:rsidRPr="00E424AF">
        <w:rPr>
          <w:color w:val="000000"/>
          <w:sz w:val="24"/>
          <w:szCs w:val="24"/>
          <w:lang w:val="ru-RU"/>
        </w:rPr>
        <w:t xml:space="preserve"> </w:t>
      </w:r>
      <w:r w:rsidR="001D4D2E" w:rsidRPr="004C08AB">
        <w:rPr>
          <w:color w:val="000000"/>
          <w:sz w:val="24"/>
          <w:szCs w:val="24"/>
          <w:lang w:val="ru-RU"/>
        </w:rPr>
        <w:t>[6]</w:t>
      </w:r>
      <w:r w:rsidR="001D4D2E">
        <w:rPr>
          <w:color w:val="000000"/>
          <w:sz w:val="24"/>
          <w:szCs w:val="24"/>
          <w:lang w:val="ru-RU"/>
        </w:rPr>
        <w:t xml:space="preserve"> </w:t>
      </w:r>
      <w:r w:rsidR="00E424AF">
        <w:rPr>
          <w:color w:val="000000"/>
          <w:sz w:val="24"/>
          <w:szCs w:val="24"/>
          <w:lang w:val="ru-RU"/>
        </w:rPr>
        <w:t xml:space="preserve">и (2) </w:t>
      </w:r>
      <w:r w:rsidR="001D4D2E">
        <w:rPr>
          <w:color w:val="000000"/>
          <w:sz w:val="24"/>
          <w:szCs w:val="24"/>
          <w:lang w:val="ru-RU"/>
        </w:rPr>
        <w:t>метод разреженного сопоставления, на основе поиска и сопоставления особых точек изображений (</w:t>
      </w:r>
      <w:r w:rsidR="001D4D2E">
        <w:rPr>
          <w:color w:val="000000"/>
          <w:sz w:val="24"/>
          <w:szCs w:val="24"/>
          <w:lang w:val="de-DE"/>
        </w:rPr>
        <w:t>SIFT</w:t>
      </w:r>
      <w:r w:rsidR="001D4D2E">
        <w:rPr>
          <w:color w:val="000000"/>
          <w:sz w:val="24"/>
          <w:szCs w:val="24"/>
          <w:lang w:val="ru-RU"/>
        </w:rPr>
        <w:t xml:space="preserve">) </w:t>
      </w:r>
      <w:r w:rsidR="001D4D2E" w:rsidRPr="004C08AB">
        <w:rPr>
          <w:color w:val="000000"/>
          <w:sz w:val="24"/>
          <w:szCs w:val="24"/>
          <w:lang w:val="ru-RU"/>
        </w:rPr>
        <w:t>[7]</w:t>
      </w:r>
      <w:r w:rsidR="001D4D2E">
        <w:rPr>
          <w:color w:val="000000"/>
          <w:sz w:val="24"/>
          <w:szCs w:val="24"/>
          <w:lang w:val="ru-RU"/>
        </w:rPr>
        <w:t xml:space="preserve">. </w:t>
      </w:r>
      <w:r w:rsidR="001D4D2E">
        <w:rPr>
          <w:color w:val="000000"/>
          <w:sz w:val="24"/>
          <w:szCs w:val="24"/>
        </w:rPr>
        <w:t>SITK</w:t>
      </w:r>
      <w:r w:rsidR="00495D84">
        <w:rPr>
          <w:color w:val="000000"/>
          <w:sz w:val="24"/>
          <w:szCs w:val="24"/>
          <w:lang w:val="ru-RU"/>
        </w:rPr>
        <w:t xml:space="preserve"> </w:t>
      </w:r>
      <w:r w:rsidR="00495D84" w:rsidRPr="004C08AB">
        <w:rPr>
          <w:color w:val="000000"/>
          <w:sz w:val="24"/>
          <w:szCs w:val="24"/>
          <w:lang w:val="ru-RU"/>
        </w:rPr>
        <w:t>использ</w:t>
      </w:r>
      <w:r w:rsidR="00495D84">
        <w:rPr>
          <w:color w:val="000000"/>
          <w:sz w:val="24"/>
          <w:szCs w:val="24"/>
          <w:lang w:val="ru-RU"/>
        </w:rPr>
        <w:t>у</w:t>
      </w:r>
      <w:r w:rsidR="001D4D2E">
        <w:rPr>
          <w:color w:val="000000"/>
          <w:sz w:val="24"/>
          <w:szCs w:val="24"/>
          <w:lang w:val="ru-RU"/>
        </w:rPr>
        <w:t xml:space="preserve">ет </w:t>
      </w:r>
      <w:r w:rsidR="00495D84" w:rsidRPr="004C08AB">
        <w:rPr>
          <w:color w:val="000000"/>
          <w:sz w:val="24"/>
          <w:szCs w:val="24"/>
          <w:lang w:val="ru-RU"/>
        </w:rPr>
        <w:t xml:space="preserve">градиентный спуск для оптимизации </w:t>
      </w:r>
      <w:r w:rsidR="001D4D2E">
        <w:rPr>
          <w:color w:val="000000"/>
          <w:sz w:val="24"/>
          <w:szCs w:val="24"/>
          <w:lang w:val="ru-RU"/>
        </w:rPr>
        <w:t xml:space="preserve">метрики </w:t>
      </w:r>
      <w:r w:rsidR="00495D84" w:rsidRPr="004C08AB">
        <w:rPr>
          <w:color w:val="000000"/>
          <w:sz w:val="24"/>
          <w:szCs w:val="24"/>
          <w:lang w:val="ru-RU"/>
        </w:rPr>
        <w:t>взаимной информации изображений</w:t>
      </w:r>
      <w:r w:rsidR="001D4D2E">
        <w:rPr>
          <w:color w:val="000000"/>
          <w:sz w:val="24"/>
          <w:szCs w:val="24"/>
          <w:lang w:val="ru-RU"/>
        </w:rPr>
        <w:t xml:space="preserve"> и </w:t>
      </w:r>
      <w:r w:rsidR="00495D84">
        <w:rPr>
          <w:color w:val="000000"/>
          <w:sz w:val="24"/>
          <w:szCs w:val="24"/>
          <w:lang w:val="ru-RU"/>
        </w:rPr>
        <w:t>потенциально облада</w:t>
      </w:r>
      <w:r w:rsidR="001D4D2E">
        <w:rPr>
          <w:color w:val="000000"/>
          <w:sz w:val="24"/>
          <w:szCs w:val="24"/>
          <w:lang w:val="ru-RU"/>
        </w:rPr>
        <w:t>ет</w:t>
      </w:r>
      <w:r w:rsidR="00495D84">
        <w:rPr>
          <w:color w:val="000000"/>
          <w:sz w:val="24"/>
          <w:szCs w:val="24"/>
          <w:lang w:val="ru-RU"/>
        </w:rPr>
        <w:t xml:space="preserve"> высокой точностью </w:t>
      </w:r>
      <w:r w:rsidR="00F64759">
        <w:rPr>
          <w:color w:val="000000"/>
          <w:sz w:val="24"/>
          <w:szCs w:val="24"/>
          <w:lang w:val="ru-RU"/>
        </w:rPr>
        <w:t>совмещений</w:t>
      </w:r>
      <w:r w:rsidR="001D4D2E">
        <w:rPr>
          <w:color w:val="000000"/>
          <w:sz w:val="24"/>
          <w:szCs w:val="24"/>
          <w:lang w:val="ru-RU"/>
        </w:rPr>
        <w:t xml:space="preserve"> при работе с данными </w:t>
      </w:r>
      <w:r w:rsidR="00F64759">
        <w:rPr>
          <w:color w:val="000000"/>
          <w:sz w:val="24"/>
          <w:szCs w:val="24"/>
          <w:lang w:val="ru-RU"/>
        </w:rPr>
        <w:t>разн</w:t>
      </w:r>
      <w:r w:rsidR="001D4D2E">
        <w:rPr>
          <w:color w:val="000000"/>
          <w:sz w:val="24"/>
          <w:szCs w:val="24"/>
          <w:lang w:val="ru-RU"/>
        </w:rPr>
        <w:t>ой</w:t>
      </w:r>
      <w:r w:rsidR="00F64759">
        <w:rPr>
          <w:color w:val="000000"/>
          <w:sz w:val="24"/>
          <w:szCs w:val="24"/>
          <w:lang w:val="ru-RU"/>
        </w:rPr>
        <w:t xml:space="preserve"> модальност</w:t>
      </w:r>
      <w:r w:rsidR="001D4D2E">
        <w:rPr>
          <w:color w:val="000000"/>
          <w:sz w:val="24"/>
          <w:szCs w:val="24"/>
          <w:lang w:val="ru-RU"/>
        </w:rPr>
        <w:t>и. Метод</w:t>
      </w:r>
      <w:r w:rsidR="00E057C0">
        <w:rPr>
          <w:color w:val="000000"/>
          <w:sz w:val="24"/>
          <w:szCs w:val="24"/>
          <w:lang w:val="ru-RU"/>
        </w:rPr>
        <w:t>ы</w:t>
      </w:r>
      <w:r w:rsidR="001D4D2E">
        <w:rPr>
          <w:color w:val="000000"/>
          <w:sz w:val="24"/>
          <w:szCs w:val="24"/>
          <w:lang w:val="ru-RU"/>
        </w:rPr>
        <w:t xml:space="preserve"> на основе </w:t>
      </w:r>
      <w:r w:rsidR="001D4D2E">
        <w:rPr>
          <w:color w:val="000000"/>
          <w:sz w:val="24"/>
          <w:szCs w:val="24"/>
          <w:lang w:val="de-DE"/>
        </w:rPr>
        <w:t>SIFT</w:t>
      </w:r>
      <w:r w:rsidR="001D4D2E">
        <w:rPr>
          <w:color w:val="000000"/>
          <w:sz w:val="24"/>
          <w:szCs w:val="24"/>
          <w:lang w:val="ru-RU"/>
        </w:rPr>
        <w:t xml:space="preserve"> после этапа поиска и описания особых точек, требу</w:t>
      </w:r>
      <w:r w:rsidR="00D93BB9">
        <w:rPr>
          <w:color w:val="000000"/>
          <w:sz w:val="24"/>
          <w:szCs w:val="24"/>
          <w:lang w:val="ru-RU"/>
        </w:rPr>
        <w:t>ю</w:t>
      </w:r>
      <w:r w:rsidR="001D4D2E">
        <w:rPr>
          <w:color w:val="000000"/>
          <w:sz w:val="24"/>
          <w:szCs w:val="24"/>
          <w:lang w:val="ru-RU"/>
        </w:rPr>
        <w:t xml:space="preserve">т этапа поиска объёмного преобразования для сопоставления пар особых точек, которое в нашем случае выполнялось методом </w:t>
      </w:r>
      <w:r w:rsidR="001D4D2E">
        <w:rPr>
          <w:color w:val="000000"/>
          <w:sz w:val="24"/>
          <w:szCs w:val="24"/>
        </w:rPr>
        <w:t>RANSAC</w:t>
      </w:r>
      <w:r w:rsidR="001D4D2E">
        <w:rPr>
          <w:color w:val="000000"/>
          <w:sz w:val="24"/>
          <w:szCs w:val="24"/>
          <w:lang w:val="ru-RU"/>
        </w:rPr>
        <w:t xml:space="preserve"> </w:t>
      </w:r>
      <w:r w:rsidR="001D4D2E" w:rsidRPr="001D4D2E">
        <w:rPr>
          <w:color w:val="000000"/>
          <w:sz w:val="24"/>
          <w:szCs w:val="24"/>
          <w:lang w:val="ru-RU"/>
        </w:rPr>
        <w:t>[8]</w:t>
      </w:r>
      <w:r w:rsidR="001D4D2E">
        <w:rPr>
          <w:color w:val="000000"/>
          <w:sz w:val="24"/>
          <w:szCs w:val="24"/>
          <w:lang w:val="ru-RU"/>
        </w:rPr>
        <w:t>.</w:t>
      </w:r>
      <w:r w:rsidR="001D4D2E" w:rsidRPr="001D4D2E">
        <w:rPr>
          <w:color w:val="000000"/>
          <w:sz w:val="24"/>
          <w:szCs w:val="24"/>
          <w:lang w:val="ru-RU"/>
        </w:rPr>
        <w:t xml:space="preserve"> </w:t>
      </w:r>
      <w:r w:rsidR="001D4D2E">
        <w:rPr>
          <w:color w:val="000000"/>
          <w:sz w:val="24"/>
          <w:szCs w:val="24"/>
          <w:lang w:val="ru-RU"/>
        </w:rPr>
        <w:t xml:space="preserve">Метод </w:t>
      </w:r>
      <w:r w:rsidR="001D4D2E">
        <w:rPr>
          <w:color w:val="000000"/>
          <w:sz w:val="24"/>
          <w:szCs w:val="24"/>
        </w:rPr>
        <w:t>SIFT</w:t>
      </w:r>
      <w:r w:rsidR="001D4D2E" w:rsidRPr="001D4D2E">
        <w:rPr>
          <w:color w:val="000000"/>
          <w:sz w:val="24"/>
          <w:szCs w:val="24"/>
          <w:lang w:val="ru-RU"/>
        </w:rPr>
        <w:t>+</w:t>
      </w:r>
      <w:r w:rsidR="001D4D2E">
        <w:rPr>
          <w:color w:val="000000"/>
          <w:sz w:val="24"/>
          <w:szCs w:val="24"/>
        </w:rPr>
        <w:t>RANSAC</w:t>
      </w:r>
      <w:r w:rsidR="001D4D2E" w:rsidRPr="001D4D2E">
        <w:rPr>
          <w:color w:val="000000"/>
          <w:sz w:val="24"/>
          <w:szCs w:val="24"/>
          <w:lang w:val="ru-RU"/>
        </w:rPr>
        <w:t xml:space="preserve"> </w:t>
      </w:r>
      <w:r w:rsidR="001D4D2E">
        <w:rPr>
          <w:color w:val="000000"/>
          <w:sz w:val="24"/>
          <w:szCs w:val="24"/>
          <w:lang w:val="ru-RU"/>
        </w:rPr>
        <w:t>потенциально обладает высокой устойчивостью к шуму и выбросам, а также к</w:t>
      </w:r>
      <w:r w:rsidR="00243BC4">
        <w:rPr>
          <w:color w:val="000000"/>
          <w:sz w:val="24"/>
          <w:szCs w:val="24"/>
          <w:lang w:val="ru-RU"/>
        </w:rPr>
        <w:t xml:space="preserve"> большим вариациям</w:t>
      </w:r>
      <w:r w:rsidR="001D4D2E">
        <w:rPr>
          <w:color w:val="000000"/>
          <w:sz w:val="24"/>
          <w:szCs w:val="24"/>
          <w:lang w:val="ru-RU"/>
        </w:rPr>
        <w:t xml:space="preserve"> относительной начальной ориентации и положени</w:t>
      </w:r>
      <w:r w:rsidR="00243BC4">
        <w:rPr>
          <w:color w:val="000000"/>
          <w:sz w:val="24"/>
          <w:szCs w:val="24"/>
          <w:lang w:val="ru-RU"/>
        </w:rPr>
        <w:t>я</w:t>
      </w:r>
      <w:r w:rsidR="001D4D2E">
        <w:rPr>
          <w:color w:val="000000"/>
          <w:sz w:val="24"/>
          <w:szCs w:val="24"/>
          <w:lang w:val="ru-RU"/>
        </w:rPr>
        <w:t xml:space="preserve"> изображений</w:t>
      </w:r>
      <w:r w:rsidR="00E057C0">
        <w:rPr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vertAnchor="text" w:horzAnchor="margin" w:tblpXSpec="center" w:tblpY="116"/>
        <w:tblW w:w="10328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3544"/>
        <w:gridCol w:w="263"/>
      </w:tblGrid>
      <w:tr w:rsidR="002D4BA7" w14:paraId="4D1CE8C5" w14:textId="77777777" w:rsidTr="00243BC4">
        <w:trPr>
          <w:trHeight w:val="2410"/>
        </w:trPr>
        <w:tc>
          <w:tcPr>
            <w:tcW w:w="10065" w:type="dxa"/>
            <w:gridSpan w:val="3"/>
            <w:vAlign w:val="center"/>
          </w:tcPr>
          <w:p w14:paraId="68F3540A" w14:textId="77777777" w:rsidR="002D4BA7" w:rsidRPr="00773DC1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773DC1">
              <w:rPr>
                <w:noProof/>
              </w:rPr>
              <w:drawing>
                <wp:inline distT="0" distB="0" distL="0" distR="0" wp14:anchorId="39946F2E" wp14:editId="3F049509">
                  <wp:extent cx="1565770" cy="1575435"/>
                  <wp:effectExtent l="0" t="0" r="0" b="5715"/>
                  <wp:docPr id="1519344089" name="Рисунок 1" descr="Изображение выглядит как черно-бел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81935" name="Рисунок 1" descr="Изображение выглядит как черно-белый&#10;&#10;Контент, сгенерированный ИИ, может содержать ошибки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840" cy="1606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773DC1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A9E8FCC" wp14:editId="22EA03A6">
                  <wp:extent cx="1575219" cy="1589825"/>
                  <wp:effectExtent l="0" t="0" r="6350" b="0"/>
                  <wp:docPr id="1298216081" name="Рисунок 1" descr="Изображение выглядит как круг, черно-бел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93596" name="Рисунок 1" descr="Изображение выглядит как круг, черно-белый&#10;&#10;Контент, сгенерированный ИИ, может содержать ошибки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39" cy="161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773DC1">
              <w:rPr>
                <w:noProof/>
              </w:rPr>
              <w:drawing>
                <wp:inline distT="0" distB="0" distL="0" distR="0" wp14:anchorId="79D2328F" wp14:editId="7AEE2AB5">
                  <wp:extent cx="1569048" cy="1573514"/>
                  <wp:effectExtent l="0" t="0" r="0" b="8255"/>
                  <wp:docPr id="702991199" name="Рисунок 1" descr="Изображение выглядит как Медицинская визуализация, радиология, рентгеновская пленка, черно-бел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866603" name="Рисунок 1" descr="Изображение выглядит как Медицинская визуализация, радиология, рентгеновская пленка, черно-белый&#10;&#10;Контент, сгенерированный ИИ, может содержать ошибки."/>
                          <pic:cNvPicPr/>
                        </pic:nvPicPr>
                        <pic:blipFill rotWithShape="1">
                          <a:blip r:embed="rId9"/>
                          <a:srcRect t="1719" r="1548"/>
                          <a:stretch/>
                        </pic:blipFill>
                        <pic:spPr bwMode="auto">
                          <a:xfrm>
                            <a:off x="0" y="0"/>
                            <a:ext cx="1594440" cy="1598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59EBFB84" w14:textId="77777777" w:rsidR="002D4BA7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rPr>
                <w:color w:val="000000"/>
                <w:sz w:val="24"/>
                <w:szCs w:val="24"/>
              </w:rPr>
            </w:pPr>
          </w:p>
        </w:tc>
      </w:tr>
      <w:tr w:rsidR="002D4BA7" w:rsidRPr="00D44F1B" w14:paraId="5F2BF6FF" w14:textId="77777777" w:rsidTr="00243BC4">
        <w:trPr>
          <w:trHeight w:val="239"/>
        </w:trPr>
        <w:tc>
          <w:tcPr>
            <w:tcW w:w="4111" w:type="dxa"/>
            <w:vAlign w:val="center"/>
          </w:tcPr>
          <w:p w14:paraId="691AA408" w14:textId="3CB266EA" w:rsidR="002D4BA7" w:rsidRPr="00D44F1B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           </w:t>
            </w:r>
            <w:r w:rsidR="00243BC4">
              <w:rPr>
                <w:color w:val="000000"/>
                <w:sz w:val="22"/>
                <w:szCs w:val="22"/>
                <w:lang w:val="ru-RU"/>
              </w:rPr>
              <w:t xml:space="preserve">          </w:t>
            </w: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    </w:t>
            </w:r>
            <w:r w:rsidRPr="00D44F1B">
              <w:rPr>
                <w:color w:val="000000"/>
                <w:sz w:val="22"/>
                <w:szCs w:val="22"/>
              </w:rPr>
              <w:t>a</w:t>
            </w: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) МРТ с </w:t>
            </w:r>
            <w:r w:rsidRPr="00D44F1B">
              <w:rPr>
                <w:color w:val="000000"/>
                <w:sz w:val="22"/>
                <w:szCs w:val="22"/>
              </w:rPr>
              <w:t>T</w:t>
            </w:r>
            <w:r w:rsidRPr="00D44F1B">
              <w:rPr>
                <w:color w:val="000000"/>
                <w:sz w:val="22"/>
                <w:szCs w:val="22"/>
                <w:lang w:val="ru-RU"/>
              </w:rPr>
              <w:t>1 контрастом</w:t>
            </w:r>
          </w:p>
        </w:tc>
        <w:tc>
          <w:tcPr>
            <w:tcW w:w="2410" w:type="dxa"/>
            <w:vAlign w:val="center"/>
          </w:tcPr>
          <w:p w14:paraId="3E13B846" w14:textId="77777777" w:rsidR="002D4BA7" w:rsidRPr="00D44F1B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б) КТ </w:t>
            </w:r>
          </w:p>
        </w:tc>
        <w:tc>
          <w:tcPr>
            <w:tcW w:w="3544" w:type="dxa"/>
            <w:vAlign w:val="center"/>
          </w:tcPr>
          <w:p w14:paraId="15912874" w14:textId="77777777" w:rsidR="002D4BA7" w:rsidRPr="00D44F1B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44F1B">
              <w:rPr>
                <w:color w:val="000000"/>
                <w:sz w:val="22"/>
                <w:szCs w:val="22"/>
                <w:lang w:val="ru-RU"/>
              </w:rPr>
              <w:t>в) Результат совмещения</w:t>
            </w:r>
          </w:p>
        </w:tc>
        <w:tc>
          <w:tcPr>
            <w:tcW w:w="263" w:type="dxa"/>
          </w:tcPr>
          <w:p w14:paraId="7CC9A781" w14:textId="77777777" w:rsidR="002D4BA7" w:rsidRPr="00D44F1B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2D4BA7" w:rsidRPr="00A2053D" w14:paraId="4DD9DA31" w14:textId="77777777" w:rsidTr="002D4BA7">
        <w:trPr>
          <w:trHeight w:val="363"/>
        </w:trPr>
        <w:tc>
          <w:tcPr>
            <w:tcW w:w="10328" w:type="dxa"/>
            <w:gridSpan w:val="4"/>
            <w:vAlign w:val="center"/>
          </w:tcPr>
          <w:p w14:paraId="45729848" w14:textId="77777777" w:rsidR="002D4BA7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134C36">
              <w:rPr>
                <w:b/>
                <w:i/>
                <w:color w:val="000000"/>
                <w:sz w:val="22"/>
                <w:szCs w:val="22"/>
                <w:lang w:val="ru-RU"/>
              </w:rPr>
              <w:t>Рис.</w:t>
            </w: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  <w:r w:rsidRPr="00134C36">
              <w:rPr>
                <w:b/>
                <w:i/>
                <w:color w:val="000000"/>
                <w:sz w:val="22"/>
                <w:szCs w:val="22"/>
                <w:lang w:val="ru-RU"/>
              </w:rPr>
              <w:t>1.</w:t>
            </w:r>
            <w:r w:rsidRPr="00134C3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Срезы на одинаковой высоте трёхмерных данных мультимодальных исследований головы пациента с помощью а) МРТ и б) КТ; в) срез трёхмерного изображения, полученного в результате совмещения алгоритмом </w:t>
            </w:r>
            <w:r>
              <w:rPr>
                <w:color w:val="000000"/>
                <w:sz w:val="22"/>
                <w:szCs w:val="22"/>
                <w:lang w:val="de-DE"/>
              </w:rPr>
              <w:t>SITK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14:paraId="34AF8DA6" w14:textId="77777777" w:rsidR="002D4BA7" w:rsidRPr="00134C36" w:rsidRDefault="002D4BA7" w:rsidP="002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42754D43" w14:textId="20359D74" w:rsidR="002D4BA7" w:rsidRDefault="002D4BA7" w:rsidP="00091C5F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="00124329">
        <w:rPr>
          <w:color w:val="000000"/>
          <w:sz w:val="24"/>
          <w:szCs w:val="24"/>
          <w:lang w:val="ru-RU"/>
        </w:rPr>
        <w:t>Эксперименты проводились для мультимодальных изображений КТ и МРТ</w:t>
      </w:r>
      <w:r w:rsidR="00624A05" w:rsidRPr="00624A05">
        <w:rPr>
          <w:color w:val="000000"/>
          <w:sz w:val="24"/>
          <w:szCs w:val="24"/>
          <w:lang w:val="ru-RU"/>
        </w:rPr>
        <w:t xml:space="preserve"> </w:t>
      </w:r>
      <w:r w:rsidR="00624A05">
        <w:rPr>
          <w:color w:val="000000"/>
          <w:sz w:val="24"/>
          <w:szCs w:val="24"/>
          <w:lang w:val="ru-RU"/>
        </w:rPr>
        <w:t>головного мозга</w:t>
      </w:r>
      <w:r w:rsidR="00124329">
        <w:rPr>
          <w:color w:val="000000"/>
          <w:sz w:val="24"/>
          <w:szCs w:val="24"/>
          <w:lang w:val="ru-RU"/>
        </w:rPr>
        <w:t xml:space="preserve"> </w:t>
      </w:r>
      <w:r w:rsidR="00E057C0">
        <w:rPr>
          <w:color w:val="000000"/>
          <w:sz w:val="24"/>
          <w:szCs w:val="24"/>
          <w:lang w:val="ru-RU"/>
        </w:rPr>
        <w:t>(</w:t>
      </w:r>
      <w:r w:rsidR="00624A05">
        <w:rPr>
          <w:color w:val="000000"/>
          <w:sz w:val="24"/>
          <w:szCs w:val="24"/>
          <w:lang w:val="ru-RU"/>
        </w:rPr>
        <w:t>рисунок 1</w:t>
      </w:r>
      <w:r w:rsidR="00E057C0">
        <w:rPr>
          <w:color w:val="000000"/>
          <w:sz w:val="24"/>
          <w:szCs w:val="24"/>
          <w:lang w:val="ru-RU"/>
        </w:rPr>
        <w:t>)</w:t>
      </w:r>
      <w:r w:rsidR="00624A05">
        <w:rPr>
          <w:color w:val="000000"/>
          <w:sz w:val="24"/>
          <w:szCs w:val="24"/>
          <w:lang w:val="ru-RU"/>
        </w:rPr>
        <w:t xml:space="preserve"> </w:t>
      </w:r>
      <w:r w:rsidR="00124329">
        <w:rPr>
          <w:color w:val="000000"/>
          <w:sz w:val="24"/>
          <w:szCs w:val="24"/>
          <w:lang w:val="ru-RU"/>
        </w:rPr>
        <w:t>из открытых датасетов</w:t>
      </w:r>
      <w:r w:rsidR="00124329" w:rsidRPr="00124329">
        <w:rPr>
          <w:color w:val="000000"/>
          <w:sz w:val="24"/>
          <w:szCs w:val="24"/>
          <w:lang w:val="ru-RU"/>
        </w:rPr>
        <w:t xml:space="preserve"> [9]</w:t>
      </w:r>
      <w:r w:rsidR="00624A05">
        <w:rPr>
          <w:color w:val="000000"/>
          <w:sz w:val="24"/>
          <w:szCs w:val="24"/>
          <w:lang w:val="ru-RU"/>
        </w:rPr>
        <w:t>; для экспериментов по измерению</w:t>
      </w:r>
      <w:r w:rsidR="00091C5F">
        <w:rPr>
          <w:color w:val="000000"/>
          <w:sz w:val="24"/>
          <w:szCs w:val="24"/>
          <w:lang w:val="ru-RU"/>
        </w:rPr>
        <w:t xml:space="preserve"> </w:t>
      </w:r>
      <w:r w:rsidR="00624A05">
        <w:rPr>
          <w:color w:val="000000"/>
          <w:sz w:val="24"/>
          <w:szCs w:val="24"/>
          <w:lang w:val="ru-RU"/>
        </w:rPr>
        <w:t>точности, границ применимости и сравнения результативности методов при</w:t>
      </w:r>
      <w:r w:rsidR="00E6584A">
        <w:rPr>
          <w:color w:val="000000"/>
          <w:sz w:val="24"/>
          <w:szCs w:val="24"/>
          <w:lang w:val="ru-RU"/>
        </w:rPr>
        <w:t xml:space="preserve"> </w:t>
      </w:r>
      <w:r w:rsidR="00091C5F">
        <w:rPr>
          <w:color w:val="000000"/>
          <w:sz w:val="24"/>
          <w:szCs w:val="24"/>
          <w:lang w:val="ru-RU"/>
        </w:rPr>
        <w:lastRenderedPageBreak/>
        <w:t xml:space="preserve">мономодальных совмещениях была взята реконструкция компьютерной томограммы </w:t>
      </w:r>
      <w:r w:rsidR="00624A05">
        <w:rPr>
          <w:color w:val="000000"/>
          <w:sz w:val="24"/>
          <w:szCs w:val="24"/>
          <w:lang w:val="ru-RU"/>
        </w:rPr>
        <w:t xml:space="preserve">ореха </w:t>
      </w:r>
      <w:r w:rsidR="00E057C0">
        <w:rPr>
          <w:color w:val="000000"/>
          <w:sz w:val="24"/>
          <w:szCs w:val="24"/>
          <w:lang w:val="ru-RU"/>
        </w:rPr>
        <w:t>(</w:t>
      </w:r>
      <w:r w:rsidR="00624A05">
        <w:rPr>
          <w:color w:val="000000"/>
          <w:sz w:val="24"/>
          <w:szCs w:val="24"/>
          <w:lang w:val="ru-RU"/>
        </w:rPr>
        <w:t>рисунок 2</w:t>
      </w:r>
      <w:r w:rsidR="00E057C0">
        <w:rPr>
          <w:color w:val="000000"/>
          <w:sz w:val="24"/>
          <w:szCs w:val="24"/>
          <w:lang w:val="ru-RU"/>
        </w:rPr>
        <w:t>)</w:t>
      </w:r>
      <w:r w:rsidR="00624A05">
        <w:rPr>
          <w:color w:val="000000"/>
          <w:sz w:val="24"/>
          <w:szCs w:val="24"/>
          <w:lang w:val="ru-RU"/>
        </w:rPr>
        <w:t xml:space="preserve">, как модельного объекта, </w:t>
      </w:r>
      <w:r w:rsidR="00E6584A">
        <w:rPr>
          <w:color w:val="000000"/>
          <w:sz w:val="24"/>
          <w:szCs w:val="24"/>
          <w:lang w:val="ru-RU"/>
        </w:rPr>
        <w:t>имитирующего</w:t>
      </w:r>
      <w:r w:rsidR="00624A05">
        <w:rPr>
          <w:color w:val="000000"/>
          <w:sz w:val="24"/>
          <w:szCs w:val="24"/>
          <w:lang w:val="ru-RU"/>
        </w:rPr>
        <w:t xml:space="preserve"> головной мозг.</w:t>
      </w:r>
    </w:p>
    <w:tbl>
      <w:tblPr>
        <w:tblStyle w:val="a5"/>
        <w:tblpPr w:leftFromText="180" w:rightFromText="180" w:vertAnchor="text" w:horzAnchor="margin" w:tblpXSpec="center" w:tblpY="20"/>
        <w:tblW w:w="103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551"/>
        <w:gridCol w:w="2694"/>
        <w:gridCol w:w="263"/>
      </w:tblGrid>
      <w:tr w:rsidR="00091C5F" w14:paraId="75BDB65F" w14:textId="77777777" w:rsidTr="00091C5F">
        <w:trPr>
          <w:trHeight w:val="2268"/>
        </w:trPr>
        <w:tc>
          <w:tcPr>
            <w:tcW w:w="10065" w:type="dxa"/>
            <w:gridSpan w:val="4"/>
            <w:vAlign w:val="center"/>
          </w:tcPr>
          <w:p w14:paraId="3A923BE6" w14:textId="77777777" w:rsidR="00091C5F" w:rsidRPr="00773DC1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47B521A" wp14:editId="1A0991AE">
                  <wp:extent cx="1316567" cy="1393367"/>
                  <wp:effectExtent l="0" t="0" r="0" b="0"/>
                  <wp:docPr id="430977713" name="Рисунок 1" descr="Изображение выглядит как искусство, рисунок, зарисов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77713" name="Рисунок 1" descr="Изображение выглядит как искусство, рисунок, зарисовка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599" cy="1423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2678B4" wp14:editId="6AF18FF1">
                  <wp:extent cx="1327150" cy="1394150"/>
                  <wp:effectExtent l="0" t="0" r="6350" b="0"/>
                  <wp:docPr id="1976777989" name="Рисунок 2" descr="Изображение выглядит как зарисовка, искусство, рисунок, черно-бел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777989" name="Рисунок 2" descr="Изображение выглядит как зарисовка, искусство, рисунок, черно-белый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465" cy="142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2C08CF" wp14:editId="6440FCCC">
                  <wp:extent cx="1587500" cy="1399385"/>
                  <wp:effectExtent l="0" t="0" r="0" b="0"/>
                  <wp:docPr id="133930027" name="Рисунок 3" descr="Изображение выглядит как риф, искусство, Детское искусство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0027" name="Рисунок 3" descr="Изображение выглядит как риф, искусство, Детское искусство, Графика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9" t="651" r="20073" b="-1"/>
                          <a:stretch/>
                        </pic:blipFill>
                        <pic:spPr bwMode="auto">
                          <a:xfrm>
                            <a:off x="0" y="0"/>
                            <a:ext cx="1625302" cy="143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A638DE" wp14:editId="6A088771">
                  <wp:extent cx="1559747" cy="1404620"/>
                  <wp:effectExtent l="0" t="0" r="2540" b="5080"/>
                  <wp:docPr id="703020318" name="Рисунок 4" descr="Изображение выглядит как искусство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20318" name="Рисунок 4" descr="Изображение выглядит как искусство, Графика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2" t="804" r="17628"/>
                          <a:stretch/>
                        </pic:blipFill>
                        <pic:spPr bwMode="auto">
                          <a:xfrm>
                            <a:off x="0" y="0"/>
                            <a:ext cx="1620857" cy="145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1710ACB1" w14:textId="77777777" w:rsidR="00091C5F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rPr>
                <w:color w:val="000000"/>
                <w:sz w:val="24"/>
                <w:szCs w:val="24"/>
              </w:rPr>
            </w:pPr>
          </w:p>
        </w:tc>
      </w:tr>
      <w:tr w:rsidR="00091C5F" w:rsidRPr="00D44F1B" w14:paraId="395628A7" w14:textId="77777777" w:rsidTr="00091C5F">
        <w:trPr>
          <w:trHeight w:val="239"/>
        </w:trPr>
        <w:tc>
          <w:tcPr>
            <w:tcW w:w="2694" w:type="dxa"/>
            <w:vAlign w:val="center"/>
          </w:tcPr>
          <w:p w14:paraId="0A0A63EF" w14:textId="6A616456" w:rsidR="00091C5F" w:rsidRPr="00134C36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de-DE"/>
              </w:rPr>
            </w:pP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         </w:t>
            </w:r>
            <w:r w:rsidRPr="00D44F1B">
              <w:rPr>
                <w:color w:val="000000"/>
                <w:sz w:val="22"/>
                <w:szCs w:val="22"/>
              </w:rPr>
              <w:t>a</w:t>
            </w: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) </w:t>
            </w:r>
            <w:r>
              <w:rPr>
                <w:color w:val="000000"/>
                <w:sz w:val="22"/>
                <w:szCs w:val="22"/>
                <w:lang w:val="de-DE"/>
              </w:rPr>
              <w:t>SIFT</w:t>
            </w:r>
            <w:r w:rsidR="00E057C0">
              <w:rPr>
                <w:color w:val="000000"/>
                <w:sz w:val="22"/>
                <w:szCs w:val="22"/>
                <w:lang w:val="de-DE"/>
              </w:rPr>
              <w:t>+RANSAC</w:t>
            </w:r>
          </w:p>
        </w:tc>
        <w:tc>
          <w:tcPr>
            <w:tcW w:w="2126" w:type="dxa"/>
            <w:vAlign w:val="center"/>
          </w:tcPr>
          <w:p w14:paraId="4BA88065" w14:textId="77777777" w:rsidR="00091C5F" w:rsidRPr="00134C36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de-DE"/>
              </w:rPr>
            </w:pP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б) </w:t>
            </w:r>
            <w:r>
              <w:rPr>
                <w:color w:val="000000"/>
                <w:sz w:val="22"/>
                <w:szCs w:val="22"/>
                <w:lang w:val="de-DE"/>
              </w:rPr>
              <w:t>SITK</w:t>
            </w:r>
          </w:p>
        </w:tc>
        <w:tc>
          <w:tcPr>
            <w:tcW w:w="2551" w:type="dxa"/>
            <w:vAlign w:val="center"/>
          </w:tcPr>
          <w:p w14:paraId="1A5281DA" w14:textId="30BEE700" w:rsidR="00091C5F" w:rsidRPr="00134C36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в)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Фрагмент, </w:t>
            </w:r>
            <w:r>
              <w:rPr>
                <w:color w:val="000000"/>
                <w:sz w:val="22"/>
                <w:szCs w:val="22"/>
                <w:lang w:val="de-DE"/>
              </w:rPr>
              <w:t>SIFT</w:t>
            </w:r>
            <w:r w:rsidR="00E057C0">
              <w:rPr>
                <w:color w:val="000000"/>
                <w:sz w:val="22"/>
                <w:szCs w:val="22"/>
                <w:lang w:val="de-DE"/>
              </w:rPr>
              <w:t>+RANSAC</w:t>
            </w:r>
          </w:p>
        </w:tc>
        <w:tc>
          <w:tcPr>
            <w:tcW w:w="2694" w:type="dxa"/>
            <w:vAlign w:val="center"/>
          </w:tcPr>
          <w:p w14:paraId="6A4C55E5" w14:textId="77777777" w:rsidR="00091C5F" w:rsidRPr="00D44F1B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</w:t>
            </w:r>
            <w:r w:rsidRPr="00D44F1B">
              <w:rPr>
                <w:color w:val="000000"/>
                <w:sz w:val="22"/>
                <w:szCs w:val="22"/>
                <w:lang w:val="ru-RU"/>
              </w:rPr>
              <w:t xml:space="preserve">)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Фрагмент, </w:t>
            </w:r>
            <w:r>
              <w:rPr>
                <w:color w:val="000000"/>
                <w:sz w:val="22"/>
                <w:szCs w:val="22"/>
                <w:lang w:val="de-DE"/>
              </w:rPr>
              <w:t>SITK</w:t>
            </w:r>
          </w:p>
        </w:tc>
        <w:tc>
          <w:tcPr>
            <w:tcW w:w="263" w:type="dxa"/>
          </w:tcPr>
          <w:p w14:paraId="0D8819E5" w14:textId="77777777" w:rsidR="00091C5F" w:rsidRPr="00D44F1B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091C5F" w:rsidRPr="00A2053D" w14:paraId="7878FC7D" w14:textId="77777777" w:rsidTr="00091C5F">
        <w:trPr>
          <w:trHeight w:val="363"/>
        </w:trPr>
        <w:tc>
          <w:tcPr>
            <w:tcW w:w="10328" w:type="dxa"/>
            <w:gridSpan w:val="5"/>
            <w:vAlign w:val="center"/>
          </w:tcPr>
          <w:p w14:paraId="39626CEE" w14:textId="6EA19158" w:rsidR="00091C5F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84" w:firstLine="42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134C36">
              <w:rPr>
                <w:b/>
                <w:i/>
                <w:color w:val="000000"/>
                <w:sz w:val="22"/>
                <w:szCs w:val="22"/>
                <w:lang w:val="ru-RU"/>
              </w:rPr>
              <w:t>Рис.</w:t>
            </w: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  <w:r w:rsidRPr="00134C36">
              <w:rPr>
                <w:b/>
                <w:i/>
                <w:color w:val="000000"/>
                <w:sz w:val="22"/>
                <w:szCs w:val="22"/>
                <w:lang w:val="ru-RU"/>
              </w:rPr>
              <w:t>2.</w:t>
            </w:r>
            <w:r w:rsidRPr="00134C3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Сравнение срезов а), б)</w:t>
            </w:r>
            <w:r w:rsidRPr="00134C3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трёхмерных изображений, полученных в результате совмещения алгоритмами </w:t>
            </w:r>
            <w:r>
              <w:rPr>
                <w:color w:val="000000"/>
                <w:sz w:val="22"/>
                <w:szCs w:val="22"/>
              </w:rPr>
              <w:t>SIFT</w:t>
            </w:r>
            <w:r w:rsidR="00E057C0" w:rsidRPr="00D93BB9">
              <w:rPr>
                <w:color w:val="000000"/>
                <w:sz w:val="22"/>
                <w:szCs w:val="22"/>
                <w:lang w:val="ru-RU"/>
              </w:rPr>
              <w:t>+</w:t>
            </w:r>
            <w:r w:rsidR="00E057C0">
              <w:rPr>
                <w:color w:val="000000"/>
                <w:sz w:val="22"/>
                <w:szCs w:val="22"/>
                <w:lang w:val="de-DE"/>
              </w:rPr>
              <w:t>RANSAC</w:t>
            </w:r>
            <w:r w:rsidRPr="00134C3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SITK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. Исходное и преобразованное изображения записаны в </w:t>
            </w:r>
            <w:r>
              <w:rPr>
                <w:color w:val="000000"/>
                <w:sz w:val="22"/>
                <w:szCs w:val="22"/>
                <w:lang w:val="de-DE"/>
              </w:rPr>
              <w:t>R</w:t>
            </w:r>
            <w:r w:rsidRPr="005C31EC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GB</w:t>
            </w:r>
            <w:r w:rsidRPr="005C31EC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каналах </w:t>
            </w:r>
            <w:r>
              <w:rPr>
                <w:color w:val="000000"/>
                <w:sz w:val="22"/>
                <w:szCs w:val="22"/>
                <w:lang w:val="de-DE"/>
              </w:rPr>
              <w:t>RGB</w:t>
            </w:r>
            <w:r w:rsidRPr="005C31EC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изображения. в), г) Увеличенные области срезов а), б) соответственно. </w:t>
            </w:r>
          </w:p>
          <w:p w14:paraId="0FF9AD45" w14:textId="77777777" w:rsidR="00091C5F" w:rsidRPr="00D44F1B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84" w:firstLine="425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242189E6" w14:textId="1709C001" w:rsidR="00FB160D" w:rsidRPr="00E6584A" w:rsidRDefault="002D4BA7" w:rsidP="005C31EC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="00624A05">
        <w:rPr>
          <w:color w:val="000000"/>
          <w:sz w:val="24"/>
          <w:szCs w:val="24"/>
          <w:lang w:val="ru-RU"/>
        </w:rPr>
        <w:t xml:space="preserve">В результате работы </w:t>
      </w:r>
      <w:r w:rsidR="00091C5F">
        <w:rPr>
          <w:color w:val="000000"/>
          <w:sz w:val="24"/>
          <w:szCs w:val="24"/>
          <w:lang w:val="ru-RU"/>
        </w:rPr>
        <w:t>по</w:t>
      </w:r>
      <w:r w:rsidR="00091C5F" w:rsidRPr="00091C5F">
        <w:rPr>
          <w:color w:val="000000"/>
          <w:sz w:val="24"/>
          <w:szCs w:val="24"/>
          <w:lang w:val="ru-RU"/>
        </w:rPr>
        <w:t xml:space="preserve"> исследовани</w:t>
      </w:r>
      <w:r w:rsidR="00091C5F">
        <w:rPr>
          <w:color w:val="000000"/>
          <w:sz w:val="24"/>
          <w:szCs w:val="24"/>
          <w:lang w:val="ru-RU"/>
        </w:rPr>
        <w:t>ю</w:t>
      </w:r>
      <w:r w:rsidR="00091C5F" w:rsidRPr="00091C5F">
        <w:rPr>
          <w:color w:val="000000"/>
          <w:sz w:val="24"/>
          <w:szCs w:val="24"/>
          <w:lang w:val="ru-RU"/>
        </w:rPr>
        <w:t xml:space="preserve"> методов совмещения был </w:t>
      </w:r>
      <w:r w:rsidR="00E057C0">
        <w:rPr>
          <w:color w:val="000000"/>
          <w:sz w:val="24"/>
          <w:szCs w:val="24"/>
          <w:lang w:val="ru-RU"/>
        </w:rPr>
        <w:t>подготовлен набор данных</w:t>
      </w:r>
      <w:r w:rsidR="00091C5F">
        <w:rPr>
          <w:color w:val="000000"/>
          <w:sz w:val="24"/>
          <w:szCs w:val="24"/>
          <w:lang w:val="ru-RU"/>
        </w:rPr>
        <w:t>,</w:t>
      </w:r>
      <w:r w:rsidR="00091C5F" w:rsidRPr="00091C5F">
        <w:rPr>
          <w:color w:val="000000"/>
          <w:sz w:val="24"/>
          <w:szCs w:val="24"/>
          <w:lang w:val="ru-RU"/>
        </w:rPr>
        <w:t xml:space="preserve"> включающий синтетические и реальные </w:t>
      </w:r>
      <w:r w:rsidR="00E057C0">
        <w:rPr>
          <w:color w:val="000000"/>
          <w:sz w:val="24"/>
          <w:szCs w:val="24"/>
          <w:lang w:val="ru-RU"/>
        </w:rPr>
        <w:t>трехмерные изображения</w:t>
      </w:r>
      <w:r w:rsidR="00091C5F">
        <w:rPr>
          <w:color w:val="000000"/>
          <w:sz w:val="24"/>
          <w:szCs w:val="24"/>
          <w:lang w:val="ru-RU"/>
        </w:rPr>
        <w:t>,</w:t>
      </w:r>
      <w:r w:rsidR="00091C5F" w:rsidRPr="00091C5F">
        <w:rPr>
          <w:color w:val="000000"/>
          <w:sz w:val="24"/>
          <w:szCs w:val="24"/>
          <w:lang w:val="ru-RU"/>
        </w:rPr>
        <w:t xml:space="preserve"> полученные в разных модальностях и реализующи</w:t>
      </w:r>
      <w:r w:rsidR="00091C5F">
        <w:rPr>
          <w:color w:val="000000"/>
          <w:sz w:val="24"/>
          <w:szCs w:val="24"/>
          <w:lang w:val="ru-RU"/>
        </w:rPr>
        <w:t>е</w:t>
      </w:r>
      <w:r w:rsidR="00091C5F" w:rsidRPr="00091C5F">
        <w:rPr>
          <w:color w:val="000000"/>
          <w:sz w:val="24"/>
          <w:szCs w:val="24"/>
          <w:lang w:val="ru-RU"/>
        </w:rPr>
        <w:t xml:space="preserve"> различные практические сценарии совмещения</w:t>
      </w:r>
      <w:r w:rsidR="00E057C0">
        <w:rPr>
          <w:color w:val="000000"/>
          <w:sz w:val="24"/>
          <w:szCs w:val="24"/>
          <w:lang w:val="ru-RU"/>
        </w:rPr>
        <w:t xml:space="preserve">. Также </w:t>
      </w:r>
      <w:r w:rsidR="00091C5F" w:rsidRPr="00091C5F">
        <w:rPr>
          <w:color w:val="000000"/>
          <w:sz w:val="24"/>
          <w:szCs w:val="24"/>
          <w:lang w:val="ru-RU"/>
        </w:rPr>
        <w:t>предложена метрика для оценки качества совмещения на основе геометрических расхождений по сравнению с идеальным совмещением.</w:t>
      </w:r>
      <w:r w:rsidR="00091C5F">
        <w:rPr>
          <w:color w:val="000000"/>
          <w:sz w:val="24"/>
          <w:szCs w:val="24"/>
          <w:lang w:val="ru-RU"/>
        </w:rPr>
        <w:t xml:space="preserve"> П</w:t>
      </w:r>
      <w:r w:rsidR="005C31EC">
        <w:rPr>
          <w:color w:val="000000"/>
          <w:sz w:val="24"/>
          <w:szCs w:val="24"/>
          <w:lang w:val="ru-RU"/>
        </w:rPr>
        <w:t>роведены эксперименты</w:t>
      </w:r>
      <w:r w:rsidR="00BB5590">
        <w:rPr>
          <w:color w:val="000000"/>
          <w:sz w:val="24"/>
          <w:szCs w:val="24"/>
          <w:lang w:val="ru-RU"/>
        </w:rPr>
        <w:t xml:space="preserve"> по</w:t>
      </w:r>
      <w:r w:rsidR="005C31EC">
        <w:rPr>
          <w:color w:val="000000"/>
          <w:sz w:val="24"/>
          <w:szCs w:val="24"/>
          <w:lang w:val="ru-RU"/>
        </w:rPr>
        <w:t xml:space="preserve"> мономодальны</w:t>
      </w:r>
      <w:r w:rsidR="00BB5590">
        <w:rPr>
          <w:color w:val="000000"/>
          <w:sz w:val="24"/>
          <w:szCs w:val="24"/>
          <w:lang w:val="ru-RU"/>
        </w:rPr>
        <w:t>м</w:t>
      </w:r>
      <w:r w:rsidR="005C31EC">
        <w:rPr>
          <w:color w:val="000000"/>
          <w:sz w:val="24"/>
          <w:szCs w:val="24"/>
          <w:lang w:val="ru-RU"/>
        </w:rPr>
        <w:t xml:space="preserve"> и мультимодальны</w:t>
      </w:r>
      <w:r w:rsidR="00BB5590">
        <w:rPr>
          <w:color w:val="000000"/>
          <w:sz w:val="24"/>
          <w:szCs w:val="24"/>
          <w:lang w:val="ru-RU"/>
        </w:rPr>
        <w:t>м</w:t>
      </w:r>
      <w:r w:rsidR="005C31EC">
        <w:rPr>
          <w:color w:val="000000"/>
          <w:sz w:val="24"/>
          <w:szCs w:val="24"/>
          <w:lang w:val="ru-RU"/>
        </w:rPr>
        <w:t xml:space="preserve"> </w:t>
      </w:r>
      <w:r w:rsidR="00386259">
        <w:rPr>
          <w:color w:val="000000"/>
          <w:sz w:val="24"/>
          <w:szCs w:val="24"/>
          <w:lang w:val="ru-RU"/>
        </w:rPr>
        <w:t>совмещениям</w:t>
      </w:r>
      <w:r w:rsidR="00386259" w:rsidRPr="00386259">
        <w:rPr>
          <w:color w:val="000000"/>
          <w:sz w:val="24"/>
          <w:szCs w:val="24"/>
          <w:lang w:val="ru-RU"/>
        </w:rPr>
        <w:t>.</w:t>
      </w:r>
      <w:r w:rsidR="00386259">
        <w:rPr>
          <w:color w:val="000000"/>
          <w:sz w:val="24"/>
          <w:szCs w:val="24"/>
          <w:lang w:val="ru-RU"/>
        </w:rPr>
        <w:t xml:space="preserve"> Показано</w:t>
      </w:r>
      <w:r w:rsidR="0055195F">
        <w:rPr>
          <w:color w:val="000000"/>
          <w:sz w:val="24"/>
          <w:szCs w:val="24"/>
          <w:lang w:val="ru-RU"/>
        </w:rPr>
        <w:t xml:space="preserve">, что </w:t>
      </w:r>
      <w:r w:rsidR="0055195F">
        <w:rPr>
          <w:color w:val="000000"/>
          <w:sz w:val="24"/>
          <w:szCs w:val="24"/>
        </w:rPr>
        <w:t>SITK</w:t>
      </w:r>
      <w:r w:rsidR="0055195F" w:rsidRPr="0055195F">
        <w:rPr>
          <w:color w:val="000000"/>
          <w:sz w:val="24"/>
          <w:szCs w:val="24"/>
          <w:lang w:val="ru-RU"/>
        </w:rPr>
        <w:t xml:space="preserve"> </w:t>
      </w:r>
      <w:r w:rsidR="0055195F">
        <w:rPr>
          <w:color w:val="000000"/>
          <w:sz w:val="24"/>
          <w:szCs w:val="24"/>
          <w:lang w:val="ru-RU"/>
        </w:rPr>
        <w:t>позволяет добиться лучшей точности</w:t>
      </w:r>
      <w:r w:rsidR="00AC7270" w:rsidRPr="00AC7270">
        <w:rPr>
          <w:color w:val="000000"/>
          <w:sz w:val="24"/>
          <w:szCs w:val="24"/>
          <w:lang w:val="ru-RU"/>
        </w:rPr>
        <w:t xml:space="preserve"> </w:t>
      </w:r>
      <w:r w:rsidR="00AC7270">
        <w:rPr>
          <w:color w:val="000000"/>
          <w:sz w:val="24"/>
          <w:szCs w:val="24"/>
          <w:lang w:val="ru-RU"/>
        </w:rPr>
        <w:t xml:space="preserve">чем </w:t>
      </w:r>
      <w:r w:rsidR="00AC7270">
        <w:rPr>
          <w:color w:val="000000"/>
          <w:sz w:val="24"/>
          <w:szCs w:val="24"/>
          <w:lang w:val="de-DE"/>
        </w:rPr>
        <w:t>SIFT</w:t>
      </w:r>
      <w:r w:rsidR="00E057C0">
        <w:rPr>
          <w:color w:val="000000"/>
          <w:sz w:val="24"/>
          <w:szCs w:val="24"/>
          <w:lang w:val="ru-RU"/>
        </w:rPr>
        <w:t>+</w:t>
      </w:r>
      <w:r w:rsidR="00E057C0">
        <w:rPr>
          <w:color w:val="000000"/>
          <w:sz w:val="24"/>
          <w:szCs w:val="24"/>
        </w:rPr>
        <w:t>RANSAC</w:t>
      </w:r>
      <w:r w:rsidR="0055195F">
        <w:rPr>
          <w:color w:val="000000"/>
          <w:sz w:val="24"/>
          <w:szCs w:val="24"/>
          <w:lang w:val="ru-RU"/>
        </w:rPr>
        <w:t xml:space="preserve"> </w:t>
      </w:r>
      <w:r w:rsidR="00386259">
        <w:rPr>
          <w:color w:val="000000"/>
          <w:sz w:val="24"/>
          <w:szCs w:val="24"/>
          <w:lang w:val="ru-RU"/>
        </w:rPr>
        <w:t>в диапазоне малых поворотов</w:t>
      </w:r>
      <w:r w:rsidR="00386259" w:rsidRPr="00386259">
        <w:rPr>
          <w:color w:val="000000"/>
          <w:sz w:val="24"/>
          <w:szCs w:val="24"/>
          <w:lang w:val="ru-RU"/>
        </w:rPr>
        <w:t xml:space="preserve"> [0°</w:t>
      </w:r>
      <w:r w:rsidR="00A46CDA">
        <w:rPr>
          <w:color w:val="000000"/>
          <w:sz w:val="24"/>
          <w:szCs w:val="24"/>
          <w:lang w:val="ru-RU"/>
        </w:rPr>
        <w:t>,</w:t>
      </w:r>
      <w:r w:rsidR="00386259" w:rsidRPr="00386259">
        <w:rPr>
          <w:color w:val="000000"/>
          <w:sz w:val="24"/>
          <w:szCs w:val="24"/>
          <w:lang w:val="ru-RU"/>
        </w:rPr>
        <w:t>40°]</w:t>
      </w:r>
      <w:r w:rsidR="00AC7270">
        <w:rPr>
          <w:color w:val="000000"/>
          <w:sz w:val="24"/>
          <w:szCs w:val="24"/>
          <w:lang w:val="ru-RU"/>
        </w:rPr>
        <w:t xml:space="preserve"> </w:t>
      </w:r>
      <w:r w:rsidR="00A46CDA">
        <w:rPr>
          <w:color w:val="000000"/>
          <w:sz w:val="24"/>
          <w:szCs w:val="24"/>
          <w:lang w:val="ru-RU"/>
        </w:rPr>
        <w:t xml:space="preserve">независимо от смещения, достигая визуальной неразличимости при сопоставлении реальных данных и значений измеренной ошибки совмещения на синтетических данных в пределах 0,05 </w:t>
      </w:r>
      <w:proofErr w:type="spellStart"/>
      <w:r w:rsidR="00A46CDA">
        <w:rPr>
          <w:color w:val="000000"/>
          <w:sz w:val="24"/>
          <w:szCs w:val="24"/>
          <w:lang w:val="ru-RU"/>
        </w:rPr>
        <w:t>вокселя</w:t>
      </w:r>
      <w:proofErr w:type="spellEnd"/>
      <w:r w:rsidR="00A46CDA">
        <w:rPr>
          <w:color w:val="000000"/>
          <w:sz w:val="24"/>
          <w:szCs w:val="24"/>
          <w:lang w:val="ru-RU"/>
        </w:rPr>
        <w:t>.</w:t>
      </w:r>
      <w:r w:rsidR="00AC7270">
        <w:rPr>
          <w:color w:val="000000"/>
          <w:sz w:val="24"/>
          <w:szCs w:val="24"/>
          <w:lang w:val="ru-RU"/>
        </w:rPr>
        <w:t xml:space="preserve"> </w:t>
      </w:r>
      <w:r w:rsidR="00E6584A">
        <w:rPr>
          <w:color w:val="000000"/>
          <w:sz w:val="24"/>
          <w:szCs w:val="24"/>
          <w:lang w:val="ru-RU"/>
        </w:rPr>
        <w:t xml:space="preserve">Хотя </w:t>
      </w:r>
      <w:r w:rsidR="00E6584A">
        <w:rPr>
          <w:color w:val="000000"/>
          <w:sz w:val="24"/>
          <w:szCs w:val="24"/>
          <w:lang w:val="de-DE"/>
        </w:rPr>
        <w:t>SIFT</w:t>
      </w:r>
      <w:r w:rsidR="00E057C0">
        <w:rPr>
          <w:color w:val="000000"/>
          <w:sz w:val="24"/>
          <w:szCs w:val="24"/>
          <w:lang w:val="ru-RU"/>
        </w:rPr>
        <w:t>+</w:t>
      </w:r>
      <w:r w:rsidR="00E057C0">
        <w:rPr>
          <w:color w:val="000000"/>
          <w:sz w:val="24"/>
          <w:szCs w:val="24"/>
        </w:rPr>
        <w:t>RANSAC</w:t>
      </w:r>
      <w:r w:rsidR="00E6584A" w:rsidRPr="00E6584A">
        <w:rPr>
          <w:color w:val="000000"/>
          <w:sz w:val="24"/>
          <w:szCs w:val="24"/>
          <w:lang w:val="ru-RU"/>
        </w:rPr>
        <w:t xml:space="preserve"> </w:t>
      </w:r>
      <w:r w:rsidR="00E6584A">
        <w:rPr>
          <w:color w:val="000000"/>
          <w:sz w:val="24"/>
          <w:szCs w:val="24"/>
          <w:lang w:val="ru-RU"/>
        </w:rPr>
        <w:t xml:space="preserve">не позволяет добиться совмещений того же качества, но позволяет производить совмещения с меньшей точностью в более широком диапазоне исследованных параметров отклонений. </w:t>
      </w:r>
      <w:r w:rsidR="00E6584A" w:rsidRPr="00E6584A">
        <w:rPr>
          <w:color w:val="000000"/>
          <w:sz w:val="24"/>
          <w:szCs w:val="24"/>
          <w:lang w:val="ru-RU"/>
        </w:rPr>
        <w:t xml:space="preserve"> </w:t>
      </w:r>
    </w:p>
    <w:p w14:paraId="35B3F6B3" w14:textId="3B3B0454" w:rsidR="00FB160D" w:rsidRDefault="00F568AF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  <w:lang w:val="ru-RU"/>
        </w:rPr>
        <w:br/>
      </w:r>
      <w:r w:rsidRPr="0055195F">
        <w:rPr>
          <w:b/>
          <w:color w:val="000000"/>
          <w:sz w:val="24"/>
          <w:szCs w:val="24"/>
          <w:highlight w:val="white"/>
          <w:lang w:val="ru-RU"/>
        </w:rPr>
        <w:t>Литература</w:t>
      </w:r>
    </w:p>
    <w:p w14:paraId="35BA8974" w14:textId="0B6AFAC8" w:rsidR="00F9239C" w:rsidRDefault="00F9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  <w:lang w:val="ru-RU"/>
        </w:rPr>
      </w:pPr>
      <w:proofErr w:type="spellStart"/>
      <w:r w:rsidRPr="00F9239C">
        <w:rPr>
          <w:color w:val="000000"/>
          <w:sz w:val="24"/>
          <w:szCs w:val="24"/>
          <w:lang w:val="ru-RU"/>
        </w:rPr>
        <w:t>Сороковикова</w:t>
      </w:r>
      <w:proofErr w:type="spellEnd"/>
      <w:r w:rsidRPr="00F9239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9239C">
        <w:rPr>
          <w:color w:val="000000"/>
          <w:sz w:val="24"/>
          <w:szCs w:val="24"/>
          <w:lang w:val="ru-RU"/>
        </w:rPr>
        <w:t>Т.В.</w:t>
      </w:r>
      <w:proofErr w:type="gramEnd"/>
      <w:r w:rsidRPr="00F9239C">
        <w:rPr>
          <w:color w:val="000000"/>
          <w:sz w:val="24"/>
          <w:szCs w:val="24"/>
          <w:lang w:val="ru-RU"/>
        </w:rPr>
        <w:t xml:space="preserve">, Морозов А.М., Жуков С.В., Рыжова Т.С., Морозова А.Д., </w:t>
      </w:r>
      <w:proofErr w:type="spellStart"/>
      <w:r w:rsidRPr="00F9239C">
        <w:rPr>
          <w:color w:val="000000"/>
          <w:sz w:val="24"/>
          <w:szCs w:val="24"/>
          <w:lang w:val="ru-RU"/>
        </w:rPr>
        <w:t>Хорак</w:t>
      </w:r>
      <w:proofErr w:type="spellEnd"/>
      <w:r w:rsidRPr="00F9239C">
        <w:rPr>
          <w:color w:val="000000"/>
          <w:sz w:val="24"/>
          <w:szCs w:val="24"/>
          <w:lang w:val="ru-RU"/>
        </w:rPr>
        <w:t xml:space="preserve"> К.И.</w:t>
      </w:r>
      <w:r>
        <w:rPr>
          <w:color w:val="000000"/>
          <w:sz w:val="24"/>
          <w:szCs w:val="24"/>
          <w:lang w:val="ru-RU"/>
        </w:rPr>
        <w:t xml:space="preserve">, </w:t>
      </w:r>
      <w:r w:rsidRPr="00F9239C">
        <w:rPr>
          <w:color w:val="000000"/>
          <w:sz w:val="24"/>
          <w:szCs w:val="24"/>
          <w:lang w:val="ru-RU"/>
        </w:rPr>
        <w:t>Беляк М.А.</w:t>
      </w:r>
      <w:r w:rsidR="00520B9E">
        <w:rPr>
          <w:color w:val="000000"/>
          <w:sz w:val="24"/>
          <w:szCs w:val="24"/>
          <w:lang w:val="ru-RU"/>
        </w:rPr>
        <w:t xml:space="preserve"> </w:t>
      </w:r>
      <w:r w:rsidRPr="00F9239C">
        <w:rPr>
          <w:color w:val="000000"/>
          <w:sz w:val="24"/>
          <w:szCs w:val="24"/>
          <w:lang w:val="ru-RU"/>
        </w:rPr>
        <w:t>Р</w:t>
      </w:r>
      <w:r>
        <w:rPr>
          <w:color w:val="000000"/>
          <w:sz w:val="24"/>
          <w:szCs w:val="24"/>
          <w:lang w:val="ru-RU"/>
        </w:rPr>
        <w:t>оль</w:t>
      </w:r>
      <w:r w:rsidRPr="00F9239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неинвазивных методов исследования в современной клинической практике. // </w:t>
      </w:r>
      <w:r w:rsidRPr="00F9239C">
        <w:rPr>
          <w:color w:val="000000"/>
          <w:sz w:val="24"/>
          <w:szCs w:val="24"/>
          <w:lang w:val="ru-RU"/>
        </w:rPr>
        <w:t>Современные проблемы науки и образования.</w:t>
      </w:r>
      <w:r>
        <w:rPr>
          <w:color w:val="000000"/>
          <w:sz w:val="24"/>
          <w:szCs w:val="24"/>
          <w:lang w:val="ru-RU"/>
        </w:rPr>
        <w:t xml:space="preserve"> 2022. №2</w:t>
      </w:r>
    </w:p>
    <w:p w14:paraId="1BCEFF45" w14:textId="081A4A80" w:rsidR="005525AF" w:rsidRPr="005525AF" w:rsidRDefault="005525AF" w:rsidP="00520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5525AF">
        <w:rPr>
          <w:color w:val="000000"/>
          <w:sz w:val="24"/>
          <w:szCs w:val="24"/>
          <w:lang w:val="ru-RU"/>
        </w:rPr>
        <w:t xml:space="preserve">Федосов </w:t>
      </w:r>
      <w:proofErr w:type="gramStart"/>
      <w:r w:rsidRPr="005525AF">
        <w:rPr>
          <w:color w:val="000000"/>
          <w:sz w:val="24"/>
          <w:szCs w:val="24"/>
          <w:lang w:val="ru-RU"/>
        </w:rPr>
        <w:t>А.В.</w:t>
      </w:r>
      <w:proofErr w:type="gramEnd"/>
      <w:r w:rsidRPr="005525AF">
        <w:rPr>
          <w:color w:val="000000"/>
          <w:sz w:val="24"/>
          <w:szCs w:val="24"/>
          <w:lang w:val="ru-RU"/>
        </w:rPr>
        <w:t>, Гайнуллина Л.А. Методы неразрушающего контроля // Электротехнические и информационные комплексы и системы. 2015. №2.</w:t>
      </w:r>
    </w:p>
    <w:p w14:paraId="13C3E66E" w14:textId="73A8B2BD" w:rsidR="00520B9E" w:rsidRPr="00520B9E" w:rsidRDefault="007C69F9" w:rsidP="00520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7C69F9">
        <w:rPr>
          <w:color w:val="000000"/>
          <w:sz w:val="24"/>
          <w:szCs w:val="24"/>
        </w:rPr>
        <w:t>J</w:t>
      </w:r>
      <w:r w:rsidRPr="00E424AF">
        <w:rPr>
          <w:color w:val="000000"/>
          <w:sz w:val="24"/>
          <w:szCs w:val="24"/>
        </w:rPr>
        <w:t>.</w:t>
      </w:r>
      <w:r w:rsidRPr="007C69F9">
        <w:rPr>
          <w:color w:val="000000"/>
          <w:sz w:val="24"/>
          <w:szCs w:val="24"/>
        </w:rPr>
        <w:t>B</w:t>
      </w:r>
      <w:r w:rsidRPr="00E424AF">
        <w:rPr>
          <w:color w:val="000000"/>
          <w:sz w:val="24"/>
          <w:szCs w:val="24"/>
        </w:rPr>
        <w:t>.</w:t>
      </w:r>
      <w:r w:rsidR="0055195F"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Antoine</w:t>
      </w:r>
      <w:r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Maintz</w:t>
      </w:r>
      <w:r w:rsidRPr="00E424AF">
        <w:rPr>
          <w:color w:val="000000"/>
          <w:sz w:val="24"/>
          <w:szCs w:val="24"/>
        </w:rPr>
        <w:t xml:space="preserve">, </w:t>
      </w:r>
      <w:r w:rsidRPr="007C69F9">
        <w:rPr>
          <w:color w:val="000000"/>
          <w:sz w:val="24"/>
          <w:szCs w:val="24"/>
        </w:rPr>
        <w:t>Max</w:t>
      </w:r>
      <w:r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A</w:t>
      </w:r>
      <w:r w:rsidRPr="00E424AF">
        <w:rPr>
          <w:color w:val="000000"/>
          <w:sz w:val="24"/>
          <w:szCs w:val="24"/>
        </w:rPr>
        <w:t xml:space="preserve">. </w:t>
      </w:r>
      <w:proofErr w:type="spellStart"/>
      <w:r w:rsidRPr="007C69F9">
        <w:rPr>
          <w:color w:val="000000"/>
          <w:sz w:val="24"/>
          <w:szCs w:val="24"/>
        </w:rPr>
        <w:t>Viergever</w:t>
      </w:r>
      <w:proofErr w:type="spellEnd"/>
      <w:r w:rsidR="00520B9E" w:rsidRPr="00E424AF">
        <w:rPr>
          <w:color w:val="000000"/>
          <w:sz w:val="24"/>
          <w:szCs w:val="24"/>
        </w:rPr>
        <w:t>.</w:t>
      </w:r>
      <w:r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A survey of medical image registration // Medical Image Analysis. 1998. V. 2, Issue 1. P. 1-36.</w:t>
      </w:r>
    </w:p>
    <w:p w14:paraId="483DF4A3" w14:textId="6E2174C6" w:rsidR="007C69F9" w:rsidRPr="00520B9E" w:rsidRDefault="007C69F9" w:rsidP="00520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520B9E">
        <w:rPr>
          <w:color w:val="000000"/>
          <w:sz w:val="24"/>
          <w:szCs w:val="24"/>
        </w:rPr>
        <w:t xml:space="preserve">Barbara </w:t>
      </w:r>
      <w:proofErr w:type="spellStart"/>
      <w:r w:rsidRPr="00520B9E">
        <w:rPr>
          <w:color w:val="000000"/>
          <w:sz w:val="24"/>
          <w:szCs w:val="24"/>
        </w:rPr>
        <w:t>Zitová</w:t>
      </w:r>
      <w:proofErr w:type="spellEnd"/>
      <w:r w:rsidRPr="00520B9E">
        <w:rPr>
          <w:color w:val="000000"/>
          <w:sz w:val="24"/>
          <w:szCs w:val="24"/>
        </w:rPr>
        <w:t xml:space="preserve">, Jan </w:t>
      </w:r>
      <w:proofErr w:type="spellStart"/>
      <w:r w:rsidRPr="00520B9E">
        <w:rPr>
          <w:color w:val="000000"/>
          <w:sz w:val="24"/>
          <w:szCs w:val="24"/>
        </w:rPr>
        <w:t>Flusser</w:t>
      </w:r>
      <w:proofErr w:type="spellEnd"/>
      <w:r w:rsidR="00520B9E" w:rsidRPr="00520B9E">
        <w:rPr>
          <w:color w:val="000000"/>
          <w:sz w:val="24"/>
          <w:szCs w:val="24"/>
        </w:rPr>
        <w:t>.</w:t>
      </w:r>
      <w:r w:rsidRPr="00520B9E">
        <w:rPr>
          <w:color w:val="000000"/>
          <w:sz w:val="24"/>
          <w:szCs w:val="24"/>
        </w:rPr>
        <w:t xml:space="preserve"> Image registration methods: a survey</w:t>
      </w:r>
      <w:r w:rsidR="00520B9E" w:rsidRPr="00520B9E">
        <w:rPr>
          <w:color w:val="000000"/>
          <w:sz w:val="24"/>
          <w:szCs w:val="24"/>
        </w:rPr>
        <w:t xml:space="preserve"> //</w:t>
      </w:r>
      <w:r w:rsidRPr="00520B9E">
        <w:rPr>
          <w:color w:val="000000"/>
          <w:sz w:val="24"/>
          <w:szCs w:val="24"/>
        </w:rPr>
        <w:t xml:space="preserve"> Image and Vision Computing. 2003. V. 21. Issue 11. P</w:t>
      </w:r>
      <w:r w:rsidR="00520B9E" w:rsidRPr="00520B9E">
        <w:rPr>
          <w:color w:val="000000"/>
          <w:sz w:val="24"/>
          <w:szCs w:val="24"/>
        </w:rPr>
        <w:t>.</w:t>
      </w:r>
      <w:r w:rsidRPr="00520B9E">
        <w:rPr>
          <w:color w:val="000000"/>
          <w:sz w:val="24"/>
          <w:szCs w:val="24"/>
        </w:rPr>
        <w:t xml:space="preserve"> 977-1000</w:t>
      </w:r>
      <w:r w:rsidR="00520B9E">
        <w:rPr>
          <w:color w:val="000000"/>
          <w:sz w:val="24"/>
          <w:szCs w:val="24"/>
          <w:lang w:val="ru-RU"/>
        </w:rPr>
        <w:t>.</w:t>
      </w:r>
    </w:p>
    <w:p w14:paraId="4D218748" w14:textId="32DD8E60" w:rsidR="00A50ABB" w:rsidRDefault="00520B9E" w:rsidP="00A50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520B9E">
        <w:rPr>
          <w:color w:val="000000"/>
          <w:sz w:val="24"/>
          <w:szCs w:val="24"/>
        </w:rPr>
        <w:t xml:space="preserve">Mani, V.R.s &amp; Selvaraj, Arivazhagan. Survey of medical image registration // Journal of Biomedical Engineering and Technology. 2013. V. 1. </w:t>
      </w:r>
      <w:r>
        <w:rPr>
          <w:color w:val="000000"/>
          <w:sz w:val="24"/>
          <w:szCs w:val="24"/>
        </w:rPr>
        <w:t>P</w:t>
      </w:r>
      <w:r w:rsidRPr="00520B9E">
        <w:rPr>
          <w:color w:val="000000"/>
          <w:sz w:val="24"/>
          <w:szCs w:val="24"/>
        </w:rPr>
        <w:t>. 8-25.</w:t>
      </w:r>
    </w:p>
    <w:p w14:paraId="62610B3F" w14:textId="2E8EAB55" w:rsidR="00B32D03" w:rsidRPr="00B32D03" w:rsidRDefault="00E6584A" w:rsidP="00A50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E6584A">
        <w:rPr>
          <w:color w:val="000000"/>
          <w:sz w:val="24"/>
          <w:szCs w:val="24"/>
        </w:rPr>
        <w:t xml:space="preserve">B. C. </w:t>
      </w:r>
      <w:proofErr w:type="spellStart"/>
      <w:r w:rsidRPr="00E6584A">
        <w:rPr>
          <w:color w:val="000000"/>
          <w:sz w:val="24"/>
          <w:szCs w:val="24"/>
        </w:rPr>
        <w:t>Lowekamp</w:t>
      </w:r>
      <w:proofErr w:type="spellEnd"/>
      <w:r w:rsidRPr="00E6584A">
        <w:rPr>
          <w:color w:val="000000"/>
          <w:sz w:val="24"/>
          <w:szCs w:val="24"/>
        </w:rPr>
        <w:t xml:space="preserve">, D. T. Chen, L. Ibáñez, D. </w:t>
      </w:r>
      <w:proofErr w:type="spellStart"/>
      <w:r w:rsidRPr="00E6584A">
        <w:rPr>
          <w:color w:val="000000"/>
          <w:sz w:val="24"/>
          <w:szCs w:val="24"/>
        </w:rPr>
        <w:t>Blezek</w:t>
      </w:r>
      <w:proofErr w:type="spellEnd"/>
      <w:r w:rsidRPr="00B32D03">
        <w:rPr>
          <w:color w:val="000000"/>
          <w:sz w:val="24"/>
          <w:szCs w:val="24"/>
        </w:rPr>
        <w:t xml:space="preserve">. </w:t>
      </w:r>
      <w:r w:rsidRPr="00E6584A">
        <w:rPr>
          <w:color w:val="000000"/>
          <w:sz w:val="24"/>
          <w:szCs w:val="24"/>
        </w:rPr>
        <w:t xml:space="preserve">The Design of </w:t>
      </w:r>
      <w:proofErr w:type="spellStart"/>
      <w:r w:rsidRPr="00E6584A">
        <w:rPr>
          <w:color w:val="000000"/>
          <w:sz w:val="24"/>
          <w:szCs w:val="24"/>
        </w:rPr>
        <w:t>SimpleITK</w:t>
      </w:r>
      <w:proofErr w:type="spellEnd"/>
      <w:r w:rsidR="00B32D03">
        <w:rPr>
          <w:color w:val="000000"/>
          <w:sz w:val="24"/>
          <w:szCs w:val="24"/>
        </w:rPr>
        <w:t xml:space="preserve"> </w:t>
      </w:r>
      <w:r w:rsidR="00B32D03" w:rsidRPr="00B32D03">
        <w:rPr>
          <w:color w:val="000000"/>
          <w:sz w:val="24"/>
          <w:szCs w:val="24"/>
        </w:rPr>
        <w:t>//</w:t>
      </w:r>
      <w:r w:rsidRPr="00E6584A">
        <w:rPr>
          <w:color w:val="000000"/>
          <w:sz w:val="24"/>
          <w:szCs w:val="24"/>
        </w:rPr>
        <w:t xml:space="preserve"> Front. </w:t>
      </w:r>
      <w:proofErr w:type="spellStart"/>
      <w:r w:rsidRPr="00B32D03">
        <w:rPr>
          <w:color w:val="000000"/>
          <w:sz w:val="24"/>
          <w:szCs w:val="24"/>
        </w:rPr>
        <w:t>Neuroinform</w:t>
      </w:r>
      <w:proofErr w:type="spellEnd"/>
      <w:r w:rsidR="00B32D03" w:rsidRPr="00B32D03">
        <w:rPr>
          <w:color w:val="000000"/>
          <w:sz w:val="24"/>
          <w:szCs w:val="24"/>
        </w:rPr>
        <w:t xml:space="preserve">. 2013. V. </w:t>
      </w:r>
      <w:r w:rsidRPr="00B32D03">
        <w:rPr>
          <w:color w:val="000000"/>
          <w:sz w:val="24"/>
          <w:szCs w:val="24"/>
        </w:rPr>
        <w:t>7</w:t>
      </w:r>
      <w:r w:rsidR="00B32D03" w:rsidRPr="00B32D03">
        <w:rPr>
          <w:color w:val="000000"/>
          <w:sz w:val="24"/>
          <w:szCs w:val="24"/>
        </w:rPr>
        <w:t xml:space="preserve"> P. </w:t>
      </w:r>
      <w:r w:rsidRPr="00B32D03">
        <w:rPr>
          <w:color w:val="000000"/>
          <w:sz w:val="24"/>
          <w:szCs w:val="24"/>
        </w:rPr>
        <w:t>4</w:t>
      </w:r>
      <w:r w:rsidR="00B32D03" w:rsidRPr="00B32D03">
        <w:rPr>
          <w:color w:val="000000"/>
          <w:sz w:val="24"/>
          <w:szCs w:val="24"/>
        </w:rPr>
        <w:t>5.</w:t>
      </w:r>
    </w:p>
    <w:p w14:paraId="7CE25672" w14:textId="59CB2BED" w:rsidR="00A50ABB" w:rsidRDefault="00A50ABB" w:rsidP="00A50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 w:rsidRPr="00B32D03">
        <w:rPr>
          <w:color w:val="000000"/>
          <w:sz w:val="24"/>
          <w:szCs w:val="24"/>
          <w:lang w:val="de-DE"/>
        </w:rPr>
        <w:t>Rister</w:t>
      </w:r>
      <w:proofErr w:type="spellEnd"/>
      <w:r w:rsidRPr="00B32D03">
        <w:rPr>
          <w:color w:val="000000"/>
          <w:sz w:val="24"/>
          <w:szCs w:val="24"/>
          <w:lang w:val="de-DE"/>
        </w:rPr>
        <w:t xml:space="preserve"> B, Horowitz MA, Rubin DL. </w:t>
      </w:r>
      <w:r w:rsidRPr="00A50ABB">
        <w:rPr>
          <w:color w:val="000000"/>
          <w:sz w:val="24"/>
          <w:szCs w:val="24"/>
        </w:rPr>
        <w:t xml:space="preserve">Volumetric Image Registration </w:t>
      </w:r>
      <w:proofErr w:type="gramStart"/>
      <w:r w:rsidRPr="00A50ABB">
        <w:rPr>
          <w:color w:val="000000"/>
          <w:sz w:val="24"/>
          <w:szCs w:val="24"/>
        </w:rPr>
        <w:t>From</w:t>
      </w:r>
      <w:proofErr w:type="gramEnd"/>
      <w:r w:rsidRPr="00A50ABB">
        <w:rPr>
          <w:color w:val="000000"/>
          <w:sz w:val="24"/>
          <w:szCs w:val="24"/>
        </w:rPr>
        <w:t xml:space="preserve"> Invariant </w:t>
      </w:r>
      <w:proofErr w:type="spellStart"/>
      <w:r w:rsidRPr="00A50ABB">
        <w:rPr>
          <w:color w:val="000000"/>
          <w:sz w:val="24"/>
          <w:szCs w:val="24"/>
        </w:rPr>
        <w:t>Keypoints</w:t>
      </w:r>
      <w:proofErr w:type="spellEnd"/>
      <w:r>
        <w:rPr>
          <w:color w:val="000000"/>
          <w:sz w:val="24"/>
          <w:szCs w:val="24"/>
        </w:rPr>
        <w:t xml:space="preserve"> </w:t>
      </w:r>
      <w:r w:rsidRPr="00A50ABB">
        <w:rPr>
          <w:color w:val="000000"/>
          <w:sz w:val="24"/>
          <w:szCs w:val="24"/>
        </w:rPr>
        <w:t>// IEEE Trans Image Process. 2017</w:t>
      </w:r>
      <w:r>
        <w:rPr>
          <w:color w:val="000000"/>
          <w:sz w:val="24"/>
          <w:szCs w:val="24"/>
          <w:lang w:val="ru-RU"/>
        </w:rPr>
        <w:t>.</w:t>
      </w:r>
      <w:r w:rsidRPr="00A50ABB">
        <w:rPr>
          <w:color w:val="000000"/>
          <w:sz w:val="24"/>
          <w:szCs w:val="24"/>
        </w:rPr>
        <w:t xml:space="preserve"> Oct</w:t>
      </w:r>
      <w:r>
        <w:rPr>
          <w:color w:val="000000"/>
          <w:sz w:val="24"/>
          <w:szCs w:val="24"/>
          <w:lang w:val="ru-RU"/>
        </w:rPr>
        <w:t xml:space="preserve">, </w:t>
      </w:r>
      <w:r w:rsidRPr="00A50ABB">
        <w:rPr>
          <w:color w:val="000000"/>
          <w:sz w:val="24"/>
          <w:szCs w:val="24"/>
        </w:rPr>
        <w:t>26(10)</w:t>
      </w:r>
      <w:r>
        <w:rPr>
          <w:color w:val="000000"/>
          <w:sz w:val="24"/>
          <w:szCs w:val="24"/>
          <w:lang w:val="ru-RU"/>
        </w:rPr>
        <w:t xml:space="preserve">. Р. </w:t>
      </w:r>
      <w:r w:rsidRPr="00A50ABB">
        <w:rPr>
          <w:color w:val="000000"/>
          <w:sz w:val="24"/>
          <w:szCs w:val="24"/>
        </w:rPr>
        <w:t>4900–4910.</w:t>
      </w:r>
    </w:p>
    <w:p w14:paraId="540C0911" w14:textId="11BAFBE0" w:rsidR="00FB160D" w:rsidRPr="00124329" w:rsidRDefault="00124329" w:rsidP="00124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124329">
        <w:rPr>
          <w:color w:val="000000"/>
          <w:sz w:val="24"/>
          <w:szCs w:val="24"/>
          <w:lang w:val="de-DE"/>
        </w:rPr>
        <w:t xml:space="preserve">Martin A. Fischler, Robert C. Bolles. </w:t>
      </w:r>
      <w:r w:rsidRPr="00124329">
        <w:rPr>
          <w:color w:val="000000"/>
          <w:sz w:val="24"/>
          <w:szCs w:val="24"/>
        </w:rPr>
        <w:t>Random sample consensus: a paradigm for model fitting with applications to image analysis and automated cartography // Commun</w:t>
      </w:r>
      <w:r>
        <w:rPr>
          <w:color w:val="000000"/>
          <w:sz w:val="24"/>
          <w:szCs w:val="24"/>
        </w:rPr>
        <w:t>ications of the</w:t>
      </w:r>
      <w:r w:rsidRPr="00124329">
        <w:rPr>
          <w:color w:val="000000"/>
          <w:sz w:val="24"/>
          <w:szCs w:val="24"/>
        </w:rPr>
        <w:t xml:space="preserve"> ACM</w:t>
      </w:r>
      <w:r>
        <w:rPr>
          <w:color w:val="000000"/>
          <w:sz w:val="24"/>
          <w:szCs w:val="24"/>
        </w:rPr>
        <w:t xml:space="preserve">. </w:t>
      </w:r>
      <w:r w:rsidRPr="00124329">
        <w:rPr>
          <w:color w:val="000000"/>
          <w:sz w:val="24"/>
          <w:szCs w:val="24"/>
        </w:rPr>
        <w:t>1981</w:t>
      </w:r>
      <w:r>
        <w:rPr>
          <w:color w:val="000000"/>
          <w:sz w:val="24"/>
          <w:szCs w:val="24"/>
        </w:rPr>
        <w:t>.</w:t>
      </w:r>
      <w:r w:rsidRPr="001243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V. </w:t>
      </w:r>
      <w:r w:rsidRPr="00124329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 xml:space="preserve"> (</w:t>
      </w:r>
      <w:r w:rsidRPr="0012432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)</w:t>
      </w:r>
      <w:r w:rsidRPr="0012432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P. 381–395.</w:t>
      </w:r>
      <w:r w:rsidRPr="00124329">
        <w:rPr>
          <w:i/>
          <w:color w:val="000000"/>
          <w:sz w:val="24"/>
          <w:szCs w:val="24"/>
        </w:rPr>
        <w:t xml:space="preserve"> </w:t>
      </w:r>
    </w:p>
    <w:p w14:paraId="00B38B04" w14:textId="4D9D81F0" w:rsidR="00124329" w:rsidRPr="00124329" w:rsidRDefault="00B32D03" w:rsidP="00B32D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B32D03">
        <w:rPr>
          <w:color w:val="000000"/>
          <w:sz w:val="24"/>
          <w:szCs w:val="24"/>
        </w:rPr>
        <w:t>West J et al.</w:t>
      </w:r>
      <w:r>
        <w:rPr>
          <w:color w:val="000000"/>
          <w:sz w:val="24"/>
          <w:szCs w:val="24"/>
        </w:rPr>
        <w:t xml:space="preserve"> </w:t>
      </w:r>
      <w:r w:rsidRPr="00B32D03">
        <w:rPr>
          <w:color w:val="000000"/>
          <w:sz w:val="24"/>
          <w:szCs w:val="24"/>
        </w:rPr>
        <w:t xml:space="preserve">Comparison and evaluation of retrospective </w:t>
      </w:r>
      <w:proofErr w:type="spellStart"/>
      <w:r w:rsidRPr="00B32D03">
        <w:rPr>
          <w:color w:val="000000"/>
          <w:sz w:val="24"/>
          <w:szCs w:val="24"/>
        </w:rPr>
        <w:t>intermodality</w:t>
      </w:r>
      <w:proofErr w:type="spellEnd"/>
      <w:r w:rsidRPr="00B32D03">
        <w:rPr>
          <w:color w:val="000000"/>
          <w:sz w:val="24"/>
          <w:szCs w:val="24"/>
        </w:rPr>
        <w:t xml:space="preserve"> image registration techniques</w:t>
      </w:r>
      <w:r>
        <w:rPr>
          <w:color w:val="000000"/>
          <w:sz w:val="24"/>
          <w:szCs w:val="24"/>
        </w:rPr>
        <w:t xml:space="preserve"> // </w:t>
      </w:r>
      <w:r w:rsidRPr="00B32D03">
        <w:rPr>
          <w:color w:val="000000"/>
          <w:sz w:val="24"/>
          <w:szCs w:val="24"/>
        </w:rPr>
        <w:t>Proceedings of SPIE - The International Society for Optical Engineering.</w:t>
      </w:r>
      <w:r>
        <w:rPr>
          <w:color w:val="000000"/>
          <w:sz w:val="24"/>
          <w:szCs w:val="24"/>
        </w:rPr>
        <w:t xml:space="preserve"> </w:t>
      </w:r>
      <w:r w:rsidRPr="00B32D03">
        <w:rPr>
          <w:color w:val="000000"/>
          <w:sz w:val="24"/>
          <w:szCs w:val="24"/>
        </w:rPr>
        <w:t>1996</w:t>
      </w:r>
      <w:r>
        <w:rPr>
          <w:color w:val="000000"/>
          <w:sz w:val="24"/>
          <w:szCs w:val="24"/>
        </w:rPr>
        <w:t xml:space="preserve">. V. </w:t>
      </w:r>
      <w:r w:rsidRPr="00B32D03">
        <w:rPr>
          <w:color w:val="000000"/>
          <w:sz w:val="24"/>
          <w:szCs w:val="24"/>
        </w:rPr>
        <w:t>2710</w:t>
      </w:r>
      <w:r>
        <w:rPr>
          <w:color w:val="000000"/>
          <w:sz w:val="24"/>
          <w:szCs w:val="24"/>
        </w:rPr>
        <w:t xml:space="preserve">. P. </w:t>
      </w:r>
      <w:r w:rsidRPr="00B32D03">
        <w:rPr>
          <w:color w:val="000000"/>
          <w:sz w:val="24"/>
          <w:szCs w:val="24"/>
        </w:rPr>
        <w:t>332-347</w:t>
      </w:r>
      <w:r>
        <w:rPr>
          <w:color w:val="000000"/>
          <w:sz w:val="24"/>
          <w:szCs w:val="24"/>
        </w:rPr>
        <w:t>.</w:t>
      </w:r>
    </w:p>
    <w:sectPr w:rsidR="00124329" w:rsidRPr="00124329">
      <w:footerReference w:type="even" r:id="rId14"/>
      <w:footerReference w:type="default" r:id="rId15"/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6BA5" w14:textId="77777777" w:rsidR="0039437F" w:rsidRDefault="0039437F">
      <w:r>
        <w:separator/>
      </w:r>
    </w:p>
  </w:endnote>
  <w:endnote w:type="continuationSeparator" w:id="0">
    <w:p w14:paraId="4BD42E02" w14:textId="77777777" w:rsidR="0039437F" w:rsidRDefault="0039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A013" w14:textId="77777777" w:rsidR="00FB160D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6884EE17" w14:textId="77777777" w:rsidR="00FB160D" w:rsidRDefault="00FB160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4426" w14:textId="77777777" w:rsidR="00FB160D" w:rsidRDefault="00FB160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EB6F" w14:textId="77777777" w:rsidR="0039437F" w:rsidRDefault="0039437F">
      <w:r>
        <w:separator/>
      </w:r>
    </w:p>
  </w:footnote>
  <w:footnote w:type="continuationSeparator" w:id="0">
    <w:p w14:paraId="14D219B7" w14:textId="77777777" w:rsidR="0039437F" w:rsidRDefault="0039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FF8"/>
    <w:multiLevelType w:val="multilevel"/>
    <w:tmpl w:val="6A8A9818"/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583F22FC"/>
    <w:multiLevelType w:val="multilevel"/>
    <w:tmpl w:val="6A8A9818"/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 w16cid:durableId="1352873719">
    <w:abstractNumId w:val="0"/>
  </w:num>
  <w:num w:numId="2" w16cid:durableId="130577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0D"/>
    <w:rsid w:val="00024C7A"/>
    <w:rsid w:val="00091C5F"/>
    <w:rsid w:val="00124329"/>
    <w:rsid w:val="00134C36"/>
    <w:rsid w:val="00140535"/>
    <w:rsid w:val="00141546"/>
    <w:rsid w:val="00150072"/>
    <w:rsid w:val="001D4D2E"/>
    <w:rsid w:val="00243BC4"/>
    <w:rsid w:val="00276F79"/>
    <w:rsid w:val="002D4BA7"/>
    <w:rsid w:val="003735D0"/>
    <w:rsid w:val="00386259"/>
    <w:rsid w:val="0039437F"/>
    <w:rsid w:val="00495D84"/>
    <w:rsid w:val="004C08AB"/>
    <w:rsid w:val="00520B9E"/>
    <w:rsid w:val="0055195F"/>
    <w:rsid w:val="005525AF"/>
    <w:rsid w:val="00563F48"/>
    <w:rsid w:val="005C31EC"/>
    <w:rsid w:val="00604D5B"/>
    <w:rsid w:val="00624A05"/>
    <w:rsid w:val="007645D2"/>
    <w:rsid w:val="00773DC1"/>
    <w:rsid w:val="007940CE"/>
    <w:rsid w:val="007C69F9"/>
    <w:rsid w:val="0096272D"/>
    <w:rsid w:val="009C3922"/>
    <w:rsid w:val="009F169C"/>
    <w:rsid w:val="00A2053D"/>
    <w:rsid w:val="00A454AF"/>
    <w:rsid w:val="00A46CDA"/>
    <w:rsid w:val="00A50ABB"/>
    <w:rsid w:val="00AC7270"/>
    <w:rsid w:val="00AF2D01"/>
    <w:rsid w:val="00B32D03"/>
    <w:rsid w:val="00BB5590"/>
    <w:rsid w:val="00C13648"/>
    <w:rsid w:val="00C402EF"/>
    <w:rsid w:val="00C739A6"/>
    <w:rsid w:val="00CE1BA6"/>
    <w:rsid w:val="00D148C3"/>
    <w:rsid w:val="00D44F1B"/>
    <w:rsid w:val="00D93BB9"/>
    <w:rsid w:val="00DD651A"/>
    <w:rsid w:val="00DE4763"/>
    <w:rsid w:val="00E057C0"/>
    <w:rsid w:val="00E2545B"/>
    <w:rsid w:val="00E424AF"/>
    <w:rsid w:val="00E6584A"/>
    <w:rsid w:val="00F43FBD"/>
    <w:rsid w:val="00F568AF"/>
    <w:rsid w:val="00F64759"/>
    <w:rsid w:val="00F9239C"/>
    <w:rsid w:val="00FB160D"/>
    <w:rsid w:val="00F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F52E"/>
  <w15:docId w15:val="{F1A0F4B6-3FEA-4CE2-9459-481D8431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50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5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Yuri Kalyaskin</cp:lastModifiedBy>
  <cp:revision>4</cp:revision>
  <dcterms:created xsi:type="dcterms:W3CDTF">2025-03-09T16:45:00Z</dcterms:created>
  <dcterms:modified xsi:type="dcterms:W3CDTF">2025-03-09T17:09:00Z</dcterms:modified>
</cp:coreProperties>
</file>