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D007" w14:textId="77777777" w:rsidR="008C79BF" w:rsidRPr="008C79BF" w:rsidRDefault="008C79BF" w:rsidP="00E06C6F">
      <w:pPr>
        <w:jc w:val="center"/>
        <w:rPr>
          <w:rFonts w:ascii="Times New Roman" w:hAnsi="Times New Roman"/>
          <w:b/>
          <w:bCs/>
          <w:color w:val="000000"/>
          <w:shd w:val="clear" w:color="auto" w:fill="FFFFFF"/>
        </w:rPr>
      </w:pPr>
      <w:r w:rsidRPr="008C79BF">
        <w:rPr>
          <w:rFonts w:ascii="Times New Roman" w:hAnsi="Times New Roman"/>
          <w:b/>
          <w:bCs/>
          <w:color w:val="000000"/>
          <w:shd w:val="clear" w:color="auto" w:fill="FFFFFF"/>
        </w:rPr>
        <w:t xml:space="preserve">Разработка программного учебно-методического комплекса </w:t>
      </w:r>
      <w:r w:rsidRPr="008C79BF">
        <w:rPr>
          <w:rFonts w:ascii="Times New Roman" w:hAnsi="Times New Roman"/>
          <w:b/>
          <w:bCs/>
          <w:color w:val="000000"/>
          <w:shd w:val="clear" w:color="auto" w:fill="FFFFFF"/>
        </w:rPr>
        <w:br/>
        <w:t xml:space="preserve"> для лекционного сопровождения курса общей физики </w:t>
      </w:r>
    </w:p>
    <w:p w14:paraId="5B7383B8" w14:textId="77777777" w:rsidR="008C79BF" w:rsidRPr="00E06C6F" w:rsidRDefault="008C79BF" w:rsidP="00E06C6F">
      <w:pPr>
        <w:jc w:val="center"/>
        <w:rPr>
          <w:rFonts w:ascii="Times New Roman" w:hAnsi="Times New Roman"/>
          <w:i/>
        </w:rPr>
      </w:pPr>
      <w:r w:rsidRPr="00E06C6F">
        <w:rPr>
          <w:rStyle w:val="a9"/>
          <w:rFonts w:ascii="Times New Roman" w:eastAsiaTheme="majorEastAsia" w:hAnsi="Times New Roman"/>
          <w:bCs/>
          <w:color w:val="000000"/>
          <w:shd w:val="clear" w:color="auto" w:fill="FFFFFF"/>
        </w:rPr>
        <w:t>Биляк М.В.</w:t>
      </w:r>
      <w:r w:rsidRPr="00E06C6F">
        <w:rPr>
          <w:rStyle w:val="a9"/>
          <w:rFonts w:ascii="Times New Roman" w:eastAsiaTheme="majorEastAsia" w:hAnsi="Times New Roman"/>
          <w:bCs/>
          <w:i w:val="0"/>
          <w:color w:val="000000"/>
          <w:shd w:val="clear" w:color="auto" w:fill="FFFFFF"/>
          <w:vertAlign w:val="superscript"/>
        </w:rPr>
        <w:t>1</w:t>
      </w:r>
      <w:r w:rsidRPr="00E06C6F">
        <w:rPr>
          <w:rStyle w:val="a9"/>
          <w:rFonts w:ascii="Times New Roman" w:eastAsiaTheme="majorEastAsia" w:hAnsi="Times New Roman"/>
          <w:bCs/>
          <w:color w:val="000000"/>
          <w:shd w:val="clear" w:color="auto" w:fill="FFFFFF"/>
        </w:rPr>
        <w:t>,</w:t>
      </w:r>
      <w:r w:rsidRPr="00E06C6F">
        <w:rPr>
          <w:rFonts w:ascii="Times New Roman" w:hAnsi="Times New Roman"/>
          <w:i/>
        </w:rPr>
        <w:t xml:space="preserve"> </w:t>
      </w:r>
      <w:proofErr w:type="spellStart"/>
      <w:r w:rsidRPr="00E06C6F">
        <w:rPr>
          <w:rFonts w:ascii="Times New Roman" w:hAnsi="Times New Roman"/>
          <w:b/>
          <w:i/>
        </w:rPr>
        <w:t>Старокуров</w:t>
      </w:r>
      <w:proofErr w:type="spellEnd"/>
      <w:r w:rsidRPr="00E06C6F">
        <w:rPr>
          <w:rFonts w:ascii="Times New Roman" w:hAnsi="Times New Roman"/>
          <w:b/>
          <w:i/>
        </w:rPr>
        <w:t xml:space="preserve"> Ю.В.</w:t>
      </w:r>
      <w:r w:rsidRPr="00E06C6F">
        <w:rPr>
          <w:rStyle w:val="a9"/>
          <w:rFonts w:ascii="Times New Roman" w:eastAsiaTheme="majorEastAsia" w:hAnsi="Times New Roman"/>
          <w:bCs/>
          <w:i w:val="0"/>
          <w:color w:val="000000"/>
          <w:shd w:val="clear" w:color="auto" w:fill="FFFFFF"/>
          <w:vertAlign w:val="superscript"/>
        </w:rPr>
        <w:t>2</w:t>
      </w:r>
    </w:p>
    <w:p w14:paraId="79910840" w14:textId="77777777" w:rsidR="008C79BF" w:rsidRPr="008C79BF" w:rsidRDefault="008C79BF" w:rsidP="00E06C6F">
      <w:pPr>
        <w:jc w:val="center"/>
        <w:rPr>
          <w:rStyle w:val="a9"/>
          <w:rFonts w:ascii="Times New Roman" w:eastAsiaTheme="majorEastAsia" w:hAnsi="Times New Roman"/>
          <w:color w:val="000000"/>
          <w:shd w:val="clear" w:color="auto" w:fill="FFFFFF"/>
        </w:rPr>
      </w:pPr>
      <w:r w:rsidRPr="008C79BF">
        <w:rPr>
          <w:rStyle w:val="a9"/>
          <w:rFonts w:ascii="Times New Roman" w:eastAsiaTheme="majorEastAsia" w:hAnsi="Times New Roman"/>
          <w:bCs/>
          <w:i w:val="0"/>
          <w:color w:val="000000"/>
          <w:shd w:val="clear" w:color="auto" w:fill="FFFFFF"/>
          <w:vertAlign w:val="superscript"/>
        </w:rPr>
        <w:t>1</w:t>
      </w:r>
      <w:r w:rsidRPr="00E06C6F">
        <w:rPr>
          <w:rStyle w:val="a9"/>
          <w:rFonts w:ascii="Times New Roman" w:eastAsiaTheme="majorEastAsia" w:hAnsi="Times New Roman"/>
          <w:b w:val="0"/>
          <w:color w:val="000000"/>
          <w:shd w:val="clear" w:color="auto" w:fill="FFFFFF"/>
        </w:rPr>
        <w:t>студент</w:t>
      </w:r>
      <w:r w:rsidRPr="008C79BF">
        <w:rPr>
          <w:rStyle w:val="a9"/>
          <w:rFonts w:ascii="Times New Roman" w:eastAsiaTheme="majorEastAsia" w:hAnsi="Times New Roman"/>
          <w:color w:val="000000"/>
          <w:shd w:val="clear" w:color="auto" w:fill="FFFFFF"/>
        </w:rPr>
        <w:t>,</w:t>
      </w:r>
      <w:r w:rsidRPr="008C79BF">
        <w:rPr>
          <w:rFonts w:ascii="Times New Roman" w:hAnsi="Times New Roman"/>
          <w:i/>
          <w:color w:val="000000"/>
          <w:shd w:val="clear" w:color="auto" w:fill="FFFFFF"/>
        </w:rPr>
        <w:t xml:space="preserve"> </w:t>
      </w:r>
      <w:r w:rsidRPr="008C79BF">
        <w:rPr>
          <w:rStyle w:val="a9"/>
          <w:rFonts w:ascii="Times New Roman" w:eastAsiaTheme="majorEastAsia" w:hAnsi="Times New Roman"/>
          <w:bCs/>
          <w:i w:val="0"/>
          <w:color w:val="000000"/>
          <w:shd w:val="clear" w:color="auto" w:fill="FFFFFF"/>
          <w:vertAlign w:val="superscript"/>
        </w:rPr>
        <w:t>2</w:t>
      </w:r>
      <w:r w:rsidRPr="008C79BF">
        <w:rPr>
          <w:rFonts w:ascii="Times New Roman" w:hAnsi="Times New Roman"/>
          <w:i/>
          <w:color w:val="000000"/>
          <w:shd w:val="clear" w:color="auto" w:fill="FFFFFF"/>
        </w:rPr>
        <w:t>ассистент</w:t>
      </w:r>
    </w:p>
    <w:p w14:paraId="4BF67A5B" w14:textId="513F2CC7" w:rsidR="008C79BF" w:rsidRPr="00E06C6F" w:rsidRDefault="008C79BF" w:rsidP="00E06C6F">
      <w:pPr>
        <w:spacing w:after="200"/>
        <w:jc w:val="center"/>
        <w:rPr>
          <w:rStyle w:val="a9"/>
          <w:rFonts w:ascii="Times New Roman" w:eastAsiaTheme="majorEastAsia" w:hAnsi="Times New Roman"/>
          <w:b w:val="0"/>
          <w:color w:val="000000"/>
          <w:shd w:val="clear" w:color="auto" w:fill="FFFFFF"/>
        </w:rPr>
      </w:pPr>
      <w:r w:rsidRPr="00E06C6F">
        <w:rPr>
          <w:rStyle w:val="a9"/>
          <w:rFonts w:ascii="Times New Roman" w:eastAsiaTheme="majorEastAsia" w:hAnsi="Times New Roman"/>
          <w:b w:val="0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E06C6F">
        <w:rPr>
          <w:rStyle w:val="a9"/>
          <w:rFonts w:ascii="Times New Roman" w:eastAsiaTheme="majorEastAsia" w:hAnsi="Times New Roman"/>
          <w:b w:val="0"/>
          <w:color w:val="000000"/>
          <w:shd w:val="clear" w:color="auto" w:fill="FFFFFF"/>
        </w:rPr>
        <w:t>М.В.Ломоносова</w:t>
      </w:r>
      <w:proofErr w:type="spellEnd"/>
      <w:r w:rsidRPr="00E06C6F">
        <w:rPr>
          <w:rStyle w:val="a9"/>
          <w:rFonts w:ascii="Times New Roman" w:eastAsiaTheme="majorEastAsia" w:hAnsi="Times New Roman"/>
          <w:b w:val="0"/>
          <w:color w:val="000000"/>
          <w:shd w:val="clear" w:color="auto" w:fill="FFFFFF"/>
        </w:rPr>
        <w:t>,</w:t>
      </w:r>
      <w:r w:rsidRPr="00E06C6F">
        <w:rPr>
          <w:rStyle w:val="apple-converted-space"/>
          <w:rFonts w:ascii="Times New Roman" w:eastAsiaTheme="majorEastAsia" w:hAnsi="Times New Roman"/>
          <w:b/>
          <w:iCs/>
          <w:color w:val="000000"/>
          <w:shd w:val="clear" w:color="auto" w:fill="FFFFFF"/>
        </w:rPr>
        <w:t> </w:t>
      </w:r>
      <w:r w:rsidRPr="00E06C6F">
        <w:rPr>
          <w:rFonts w:ascii="Times New Roman" w:hAnsi="Times New Roman"/>
          <w:b/>
          <w:i/>
          <w:iCs/>
          <w:color w:val="000000"/>
          <w:shd w:val="clear" w:color="auto" w:fill="FFFFFF"/>
        </w:rPr>
        <w:br/>
      </w:r>
      <w:r w:rsidRPr="00E06C6F">
        <w:rPr>
          <w:rStyle w:val="a9"/>
          <w:rFonts w:ascii="Times New Roman" w:eastAsiaTheme="majorEastAsia" w:hAnsi="Times New Roman"/>
          <w:b w:val="0"/>
          <w:color w:val="000000"/>
          <w:shd w:val="clear" w:color="auto" w:fill="FFFFFF"/>
        </w:rPr>
        <w:t>физический факультет, Москва, Россия</w:t>
      </w:r>
      <w:r w:rsidRPr="00E06C6F">
        <w:rPr>
          <w:rFonts w:ascii="Times New Roman" w:hAnsi="Times New Roman"/>
          <w:b/>
          <w:i/>
          <w:iCs/>
          <w:color w:val="000000"/>
          <w:shd w:val="clear" w:color="auto" w:fill="FFFFFF"/>
        </w:rPr>
        <w:br/>
      </w:r>
      <w:r w:rsidRPr="00E06C6F">
        <w:rPr>
          <w:rStyle w:val="a9"/>
          <w:rFonts w:ascii="Times New Roman" w:eastAsiaTheme="majorEastAsia" w:hAnsi="Times New Roman"/>
          <w:b w:val="0"/>
          <w:color w:val="000000"/>
          <w:shd w:val="clear" w:color="auto" w:fill="FFFFFF"/>
        </w:rPr>
        <w:t>E–</w:t>
      </w:r>
      <w:proofErr w:type="spellStart"/>
      <w:r w:rsidRPr="00E06C6F">
        <w:rPr>
          <w:rStyle w:val="a9"/>
          <w:rFonts w:ascii="Times New Roman" w:eastAsiaTheme="majorEastAsia" w:hAnsi="Times New Roman"/>
          <w:b w:val="0"/>
          <w:color w:val="000000"/>
          <w:shd w:val="clear" w:color="auto" w:fill="FFFFFF"/>
        </w:rPr>
        <w:t>mail</w:t>
      </w:r>
      <w:proofErr w:type="spellEnd"/>
      <w:r w:rsidRPr="00E06C6F">
        <w:rPr>
          <w:rStyle w:val="a9"/>
          <w:rFonts w:ascii="Times New Roman" w:eastAsiaTheme="majorEastAsia" w:hAnsi="Times New Roman"/>
          <w:b w:val="0"/>
          <w:i w:val="0"/>
          <w:color w:val="000000"/>
          <w:shd w:val="clear" w:color="auto" w:fill="FFFFFF"/>
        </w:rPr>
        <w:t xml:space="preserve">: </w:t>
      </w:r>
      <w:r w:rsidRPr="00E06C6F">
        <w:rPr>
          <w:rStyle w:val="a9"/>
          <w:rFonts w:ascii="Times New Roman" w:eastAsiaTheme="majorEastAsia" w:hAnsi="Times New Roman"/>
          <w:b w:val="0"/>
          <w:shd w:val="clear" w:color="auto" w:fill="FFFFFF"/>
          <w:lang w:val="en-US"/>
        </w:rPr>
        <w:t>maxwader</w:t>
      </w:r>
      <w:r w:rsidRPr="00DC7E0B">
        <w:rPr>
          <w:rFonts w:ascii="Times New Roman" w:hAnsi="Times New Roman"/>
          <w:bCs/>
          <w:i/>
          <w:shd w:val="clear" w:color="auto" w:fill="FFFFFF"/>
        </w:rPr>
        <w:t>@</w:t>
      </w:r>
      <w:r w:rsidRPr="00DC7E0B">
        <w:rPr>
          <w:rFonts w:ascii="Times New Roman" w:hAnsi="Times New Roman"/>
          <w:bCs/>
          <w:i/>
          <w:shd w:val="clear" w:color="auto" w:fill="FFFFFF"/>
          <w:lang w:val="en-US"/>
        </w:rPr>
        <w:t>mail</w:t>
      </w:r>
      <w:r w:rsidRPr="00DC7E0B">
        <w:rPr>
          <w:rFonts w:ascii="Times New Roman" w:hAnsi="Times New Roman"/>
          <w:bCs/>
          <w:i/>
          <w:shd w:val="clear" w:color="auto" w:fill="FFFFFF"/>
        </w:rPr>
        <w:t>.</w:t>
      </w:r>
      <w:proofErr w:type="spellStart"/>
      <w:r w:rsidRPr="00DC7E0B">
        <w:rPr>
          <w:rFonts w:ascii="Times New Roman" w:hAnsi="Times New Roman"/>
          <w:bCs/>
          <w:i/>
          <w:shd w:val="clear" w:color="auto" w:fill="FFFFFF"/>
        </w:rPr>
        <w:t>ru</w:t>
      </w:r>
      <w:proofErr w:type="spellEnd"/>
    </w:p>
    <w:p w14:paraId="49C0DFAE" w14:textId="77777777" w:rsidR="00AD5E12" w:rsidRPr="00660316" w:rsidRDefault="0086220B" w:rsidP="00585E79">
      <w:pPr>
        <w:ind w:firstLine="397"/>
        <w:jc w:val="both"/>
        <w:rPr>
          <w:rFonts w:ascii="Times New Roman" w:hAnsi="Times New Roman"/>
        </w:rPr>
      </w:pPr>
      <w:r w:rsidRPr="008765A5">
        <w:rPr>
          <w:rFonts w:ascii="Times New Roman" w:hAnsi="Times New Roman"/>
        </w:rPr>
        <w:t xml:space="preserve">Лекции по курсу общей физики, читаемые на физическом факультете МГУ, традиционным сопровождаются богатым иллюстративным материалом: </w:t>
      </w:r>
      <w:r w:rsidR="00AD5E12">
        <w:rPr>
          <w:rFonts w:ascii="Times New Roman" w:hAnsi="Times New Roman"/>
        </w:rPr>
        <w:t>схемами и рисунками</w:t>
      </w:r>
      <w:r w:rsidRPr="008765A5">
        <w:rPr>
          <w:rFonts w:ascii="Times New Roman" w:hAnsi="Times New Roman"/>
        </w:rPr>
        <w:t xml:space="preserve">, </w:t>
      </w:r>
      <w:r w:rsidR="00AD5E12">
        <w:rPr>
          <w:rFonts w:ascii="Times New Roman" w:hAnsi="Times New Roman"/>
        </w:rPr>
        <w:t>фотографиями и</w:t>
      </w:r>
      <w:r w:rsidRPr="008765A5">
        <w:rPr>
          <w:rFonts w:ascii="Times New Roman" w:hAnsi="Times New Roman"/>
        </w:rPr>
        <w:t xml:space="preserve"> видео</w:t>
      </w:r>
      <w:r w:rsidR="00AD5E12">
        <w:rPr>
          <w:rFonts w:ascii="Times New Roman" w:hAnsi="Times New Roman"/>
        </w:rPr>
        <w:t>записями</w:t>
      </w:r>
      <w:r w:rsidRPr="008765A5">
        <w:rPr>
          <w:rFonts w:ascii="Times New Roman" w:hAnsi="Times New Roman"/>
        </w:rPr>
        <w:t xml:space="preserve">, </w:t>
      </w:r>
      <w:r w:rsidR="00AD5E12">
        <w:rPr>
          <w:rFonts w:ascii="Times New Roman" w:hAnsi="Times New Roman"/>
        </w:rPr>
        <w:t xml:space="preserve">а также демонстрационными </w:t>
      </w:r>
      <w:r w:rsidRPr="008765A5">
        <w:rPr>
          <w:rFonts w:ascii="Times New Roman" w:hAnsi="Times New Roman"/>
        </w:rPr>
        <w:t>эксперимент</w:t>
      </w:r>
      <w:r w:rsidR="00AD5E12">
        <w:rPr>
          <w:rFonts w:ascii="Times New Roman" w:hAnsi="Times New Roman"/>
        </w:rPr>
        <w:t>ами</w:t>
      </w:r>
      <w:r w:rsidRPr="008765A5">
        <w:rPr>
          <w:rFonts w:ascii="Times New Roman" w:hAnsi="Times New Roman"/>
        </w:rPr>
        <w:t>.</w:t>
      </w:r>
      <w:r w:rsidR="00AD5E12">
        <w:rPr>
          <w:rFonts w:ascii="Times New Roman" w:hAnsi="Times New Roman"/>
        </w:rPr>
        <w:t xml:space="preserve"> </w:t>
      </w:r>
      <w:r w:rsidRPr="008765A5">
        <w:rPr>
          <w:rFonts w:ascii="Times New Roman" w:hAnsi="Times New Roman"/>
        </w:rPr>
        <w:t xml:space="preserve">В основе </w:t>
      </w:r>
      <w:r w:rsidR="00AD5E12">
        <w:rPr>
          <w:rFonts w:ascii="Times New Roman" w:hAnsi="Times New Roman"/>
        </w:rPr>
        <w:t>изложения</w:t>
      </w:r>
      <w:r w:rsidRPr="008765A5">
        <w:rPr>
          <w:rFonts w:ascii="Times New Roman" w:hAnsi="Times New Roman"/>
        </w:rPr>
        <w:t xml:space="preserve"> </w:t>
      </w:r>
      <w:r w:rsidR="00387ABB" w:rsidRPr="008765A5">
        <w:rPr>
          <w:rFonts w:ascii="Times New Roman" w:hAnsi="Times New Roman"/>
        </w:rPr>
        <w:t>материала</w:t>
      </w:r>
      <w:r w:rsidRPr="008765A5">
        <w:rPr>
          <w:rFonts w:ascii="Times New Roman" w:hAnsi="Times New Roman"/>
        </w:rPr>
        <w:t xml:space="preserve"> </w:t>
      </w:r>
      <w:r w:rsidR="00AD5E12">
        <w:rPr>
          <w:rFonts w:ascii="Times New Roman" w:hAnsi="Times New Roman"/>
        </w:rPr>
        <w:t xml:space="preserve">в рамках курсов общей физики </w:t>
      </w:r>
      <w:r w:rsidRPr="008765A5">
        <w:rPr>
          <w:rFonts w:ascii="Times New Roman" w:hAnsi="Times New Roman"/>
        </w:rPr>
        <w:t xml:space="preserve">лежит подход </w:t>
      </w:r>
      <w:r w:rsidR="00AD5E12">
        <w:rPr>
          <w:rFonts w:ascii="Times New Roman" w:hAnsi="Times New Roman"/>
        </w:rPr>
        <w:t>«</w:t>
      </w:r>
      <w:r w:rsidRPr="008765A5">
        <w:rPr>
          <w:rFonts w:ascii="Times New Roman" w:hAnsi="Times New Roman"/>
        </w:rPr>
        <w:t>от эксперимента к теории</w:t>
      </w:r>
      <w:r w:rsidR="00AD5E12">
        <w:rPr>
          <w:rFonts w:ascii="Times New Roman" w:hAnsi="Times New Roman"/>
        </w:rPr>
        <w:t xml:space="preserve">»: формулировки физических законов зачастую выводятся на основании обобщения большого количества опытных данных </w:t>
      </w:r>
      <w:r w:rsidR="00AD5E12" w:rsidRPr="00660316">
        <w:rPr>
          <w:rFonts w:ascii="Times New Roman" w:hAnsi="Times New Roman"/>
        </w:rPr>
        <w:t>[</w:t>
      </w:r>
      <w:r w:rsidR="00660316" w:rsidRPr="00660316">
        <w:rPr>
          <w:rFonts w:ascii="Times New Roman" w:hAnsi="Times New Roman"/>
        </w:rPr>
        <w:t>6</w:t>
      </w:r>
      <w:r w:rsidR="00AD5E12" w:rsidRPr="00660316">
        <w:rPr>
          <w:rFonts w:ascii="Times New Roman" w:hAnsi="Times New Roman"/>
        </w:rPr>
        <w:t>]. Именно поэтому на лекциях так важен демонстрационный эксперимент: он позволяет студентам воочию увидеть обсуждаемые явления</w:t>
      </w:r>
      <w:r w:rsidR="001D7653" w:rsidRPr="00660316">
        <w:rPr>
          <w:rFonts w:ascii="Times New Roman" w:hAnsi="Times New Roman"/>
        </w:rPr>
        <w:t>, процессы или сущность физического закона</w:t>
      </w:r>
      <w:r w:rsidR="00AD5E12" w:rsidRPr="00660316">
        <w:rPr>
          <w:rFonts w:ascii="Times New Roman" w:hAnsi="Times New Roman"/>
        </w:rPr>
        <w:t xml:space="preserve">. </w:t>
      </w:r>
    </w:p>
    <w:p w14:paraId="07520243" w14:textId="77777777" w:rsidR="00387ABB" w:rsidRPr="008765A5" w:rsidRDefault="00AD5E12" w:rsidP="00585E79">
      <w:pPr>
        <w:ind w:firstLine="397"/>
        <w:jc w:val="both"/>
        <w:rPr>
          <w:rFonts w:ascii="Times New Roman" w:hAnsi="Times New Roman"/>
        </w:rPr>
      </w:pPr>
      <w:r w:rsidRPr="00660316">
        <w:rPr>
          <w:rFonts w:ascii="Times New Roman" w:hAnsi="Times New Roman"/>
        </w:rPr>
        <w:t>Л</w:t>
      </w:r>
      <w:r w:rsidR="00387ABB" w:rsidRPr="00660316">
        <w:rPr>
          <w:rFonts w:ascii="Times New Roman" w:hAnsi="Times New Roman"/>
        </w:rPr>
        <w:t>екционный</w:t>
      </w:r>
      <w:r w:rsidR="0086220B" w:rsidRPr="00660316">
        <w:rPr>
          <w:rFonts w:ascii="Times New Roman" w:hAnsi="Times New Roman"/>
        </w:rPr>
        <w:t xml:space="preserve"> экспер</w:t>
      </w:r>
      <w:r w:rsidR="00387ABB" w:rsidRPr="00660316">
        <w:rPr>
          <w:rFonts w:ascii="Times New Roman" w:hAnsi="Times New Roman"/>
        </w:rPr>
        <w:t>имент</w:t>
      </w:r>
      <w:r w:rsidR="0086220B" w:rsidRPr="00660316">
        <w:rPr>
          <w:rFonts w:ascii="Times New Roman" w:hAnsi="Times New Roman"/>
        </w:rPr>
        <w:t xml:space="preserve"> </w:t>
      </w:r>
      <w:r w:rsidRPr="00660316">
        <w:rPr>
          <w:rFonts w:ascii="Times New Roman" w:hAnsi="Times New Roman"/>
        </w:rPr>
        <w:t>классифицируется разными способами [</w:t>
      </w:r>
      <w:r w:rsidR="00660316" w:rsidRPr="00660316">
        <w:rPr>
          <w:rFonts w:ascii="Times New Roman" w:hAnsi="Times New Roman"/>
        </w:rPr>
        <w:t>6</w:t>
      </w:r>
      <w:r w:rsidRPr="00660316">
        <w:rPr>
          <w:rFonts w:ascii="Times New Roman" w:hAnsi="Times New Roman"/>
        </w:rPr>
        <w:t xml:space="preserve">]. Обычно выделяют </w:t>
      </w:r>
      <w:r w:rsidR="00387ABB" w:rsidRPr="00660316">
        <w:rPr>
          <w:rFonts w:ascii="Times New Roman" w:hAnsi="Times New Roman"/>
        </w:rPr>
        <w:t>натурны</w:t>
      </w:r>
      <w:r w:rsidRPr="00660316">
        <w:rPr>
          <w:rFonts w:ascii="Times New Roman" w:hAnsi="Times New Roman"/>
        </w:rPr>
        <w:t>й</w:t>
      </w:r>
      <w:r w:rsidR="001D7653" w:rsidRPr="00660316">
        <w:rPr>
          <w:rFonts w:ascii="Times New Roman" w:hAnsi="Times New Roman"/>
        </w:rPr>
        <w:t xml:space="preserve"> («живой»)</w:t>
      </w:r>
      <w:r w:rsidR="0086220B" w:rsidRPr="00660316">
        <w:rPr>
          <w:rFonts w:ascii="Times New Roman" w:hAnsi="Times New Roman"/>
        </w:rPr>
        <w:t xml:space="preserve"> и модель</w:t>
      </w:r>
      <w:r w:rsidR="00387ABB" w:rsidRPr="00660316">
        <w:rPr>
          <w:rFonts w:ascii="Times New Roman" w:hAnsi="Times New Roman"/>
        </w:rPr>
        <w:t>ны</w:t>
      </w:r>
      <w:r w:rsidRPr="00660316">
        <w:rPr>
          <w:rFonts w:ascii="Times New Roman" w:hAnsi="Times New Roman"/>
        </w:rPr>
        <w:t>й эксперимент (по способу проведения</w:t>
      </w:r>
      <w:r>
        <w:rPr>
          <w:rFonts w:ascii="Times New Roman" w:hAnsi="Times New Roman"/>
        </w:rPr>
        <w:t xml:space="preserve"> эксперимента), качественный</w:t>
      </w:r>
      <w:r w:rsidR="0086220B" w:rsidRPr="008765A5">
        <w:rPr>
          <w:rFonts w:ascii="Times New Roman" w:hAnsi="Times New Roman"/>
        </w:rPr>
        <w:t xml:space="preserve"> и к</w:t>
      </w:r>
      <w:r w:rsidR="00387ABB" w:rsidRPr="008765A5">
        <w:rPr>
          <w:rFonts w:ascii="Times New Roman" w:hAnsi="Times New Roman"/>
        </w:rPr>
        <w:t>о</w:t>
      </w:r>
      <w:r w:rsidR="0086220B" w:rsidRPr="008765A5">
        <w:rPr>
          <w:rFonts w:ascii="Times New Roman" w:hAnsi="Times New Roman"/>
        </w:rPr>
        <w:t>личестве</w:t>
      </w:r>
      <w:r>
        <w:rPr>
          <w:rFonts w:ascii="Times New Roman" w:hAnsi="Times New Roman"/>
        </w:rPr>
        <w:t xml:space="preserve">нный эксперимент (по </w:t>
      </w:r>
      <w:r w:rsidR="001D7653">
        <w:rPr>
          <w:rFonts w:ascii="Times New Roman" w:hAnsi="Times New Roman"/>
        </w:rPr>
        <w:t>цели демонстрации – наличию явления или установлению закономерности)</w:t>
      </w:r>
      <w:r w:rsidR="0086220B" w:rsidRPr="008765A5">
        <w:rPr>
          <w:rFonts w:ascii="Times New Roman" w:hAnsi="Times New Roman"/>
        </w:rPr>
        <w:t>.</w:t>
      </w:r>
      <w:r w:rsidR="001D7653">
        <w:rPr>
          <w:rFonts w:ascii="Times New Roman" w:hAnsi="Times New Roman"/>
        </w:rPr>
        <w:t xml:space="preserve"> Среди модельных экспериментов обычно выделяют компьютерный эксперимент.</w:t>
      </w:r>
      <w:r w:rsidR="0086220B" w:rsidRPr="008765A5">
        <w:rPr>
          <w:rFonts w:ascii="Times New Roman" w:hAnsi="Times New Roman"/>
        </w:rPr>
        <w:t xml:space="preserve"> </w:t>
      </w:r>
    </w:p>
    <w:p w14:paraId="702D74F7" w14:textId="77777777" w:rsidR="0086220B" w:rsidRPr="008765A5" w:rsidRDefault="0086220B" w:rsidP="00585E79">
      <w:pPr>
        <w:ind w:firstLine="397"/>
        <w:jc w:val="both"/>
        <w:rPr>
          <w:rFonts w:ascii="Times New Roman" w:hAnsi="Times New Roman"/>
        </w:rPr>
      </w:pPr>
      <w:r w:rsidRPr="008765A5">
        <w:rPr>
          <w:rFonts w:ascii="Times New Roman" w:hAnsi="Times New Roman"/>
        </w:rPr>
        <w:t>В</w:t>
      </w:r>
      <w:r w:rsidR="001D7653">
        <w:rPr>
          <w:rFonts w:ascii="Times New Roman" w:hAnsi="Times New Roman"/>
        </w:rPr>
        <w:t xml:space="preserve"> ряде случаев </w:t>
      </w:r>
      <w:r w:rsidR="00CE60A1">
        <w:rPr>
          <w:rFonts w:ascii="Times New Roman" w:hAnsi="Times New Roman"/>
        </w:rPr>
        <w:t xml:space="preserve">технически затруднительно или даже </w:t>
      </w:r>
      <w:r w:rsidR="001D7653">
        <w:rPr>
          <w:rFonts w:ascii="Times New Roman" w:hAnsi="Times New Roman"/>
        </w:rPr>
        <w:t>не</w:t>
      </w:r>
      <w:r w:rsidRPr="008765A5">
        <w:rPr>
          <w:rFonts w:ascii="Times New Roman" w:hAnsi="Times New Roman"/>
        </w:rPr>
        <w:t xml:space="preserve">возможно проведение </w:t>
      </w:r>
      <w:r w:rsidR="001D7653">
        <w:rPr>
          <w:rFonts w:ascii="Times New Roman" w:hAnsi="Times New Roman"/>
        </w:rPr>
        <w:t>натурного</w:t>
      </w:r>
      <w:r w:rsidRPr="008765A5">
        <w:rPr>
          <w:rFonts w:ascii="Times New Roman" w:hAnsi="Times New Roman"/>
        </w:rPr>
        <w:t xml:space="preserve"> эксперимента</w:t>
      </w:r>
      <w:r w:rsidR="00051B43">
        <w:rPr>
          <w:rFonts w:ascii="Times New Roman" w:hAnsi="Times New Roman"/>
        </w:rPr>
        <w:t xml:space="preserve"> по разным причинам</w:t>
      </w:r>
      <w:r w:rsidR="001D7653">
        <w:rPr>
          <w:rFonts w:ascii="Times New Roman" w:hAnsi="Times New Roman"/>
        </w:rPr>
        <w:t>. Для демонстраций особенности движения тел в механике ограничивающим фактором является быстрота</w:t>
      </w:r>
      <w:r w:rsidR="00051B43">
        <w:rPr>
          <w:rFonts w:ascii="Times New Roman" w:hAnsi="Times New Roman"/>
        </w:rPr>
        <w:t xml:space="preserve"> протекания</w:t>
      </w:r>
      <w:r w:rsidR="001D7653">
        <w:rPr>
          <w:rFonts w:ascii="Times New Roman" w:hAnsi="Times New Roman"/>
        </w:rPr>
        <w:t xml:space="preserve"> процессов. При демонстрации электростатических явлений очень важно, чтобы в аудитории была низкая относительная влажность, что определяется погодными условиями и не может контролироваться лектором или демонстраторами. </w:t>
      </w:r>
      <w:r w:rsidR="00051B43">
        <w:rPr>
          <w:rFonts w:ascii="Times New Roman" w:hAnsi="Times New Roman"/>
        </w:rPr>
        <w:t>Иными факторами, ограничивающими проведение натурного эксперимента</w:t>
      </w:r>
      <w:r w:rsidR="00A03F71">
        <w:rPr>
          <w:rFonts w:ascii="Times New Roman" w:hAnsi="Times New Roman"/>
        </w:rPr>
        <w:t>,</w:t>
      </w:r>
      <w:r w:rsidR="00051B43">
        <w:rPr>
          <w:rFonts w:ascii="Times New Roman" w:hAnsi="Times New Roman"/>
        </w:rPr>
        <w:t xml:space="preserve"> являются </w:t>
      </w:r>
      <w:r w:rsidR="00531AA1" w:rsidRPr="008765A5">
        <w:rPr>
          <w:rFonts w:ascii="Times New Roman" w:hAnsi="Times New Roman"/>
        </w:rPr>
        <w:t>т</w:t>
      </w:r>
      <w:r w:rsidRPr="008765A5">
        <w:rPr>
          <w:rFonts w:ascii="Times New Roman" w:hAnsi="Times New Roman"/>
        </w:rPr>
        <w:t>р</w:t>
      </w:r>
      <w:r w:rsidR="00531AA1" w:rsidRPr="008765A5">
        <w:rPr>
          <w:rFonts w:ascii="Times New Roman" w:hAnsi="Times New Roman"/>
        </w:rPr>
        <w:t>у</w:t>
      </w:r>
      <w:r w:rsidRPr="008765A5">
        <w:rPr>
          <w:rFonts w:ascii="Times New Roman" w:hAnsi="Times New Roman"/>
        </w:rPr>
        <w:t xml:space="preserve">доемкость </w:t>
      </w:r>
      <w:r w:rsidR="00531AA1" w:rsidRPr="008765A5">
        <w:rPr>
          <w:rFonts w:ascii="Times New Roman" w:hAnsi="Times New Roman"/>
        </w:rPr>
        <w:t>проведения</w:t>
      </w:r>
      <w:r w:rsidRPr="008765A5">
        <w:rPr>
          <w:rFonts w:ascii="Times New Roman" w:hAnsi="Times New Roman"/>
        </w:rPr>
        <w:t xml:space="preserve"> и подготовки экспе</w:t>
      </w:r>
      <w:r w:rsidR="00051B43">
        <w:rPr>
          <w:rFonts w:ascii="Times New Roman" w:hAnsi="Times New Roman"/>
        </w:rPr>
        <w:t>римента, громоздкость оборудования, медленное протекание изучаемого процесса</w:t>
      </w:r>
      <w:r w:rsidR="00A03F71">
        <w:rPr>
          <w:rFonts w:ascii="Times New Roman" w:hAnsi="Times New Roman"/>
        </w:rPr>
        <w:t xml:space="preserve"> </w:t>
      </w:r>
      <w:r w:rsidR="00A03F71" w:rsidRPr="00A03F71">
        <w:rPr>
          <w:rFonts w:ascii="Times New Roman" w:hAnsi="Times New Roman"/>
        </w:rPr>
        <w:t>[</w:t>
      </w:r>
      <w:r w:rsidR="00660316">
        <w:rPr>
          <w:rFonts w:ascii="Times New Roman" w:hAnsi="Times New Roman"/>
        </w:rPr>
        <w:t>3</w:t>
      </w:r>
      <w:r w:rsidR="00A03F71" w:rsidRPr="00A03F71">
        <w:rPr>
          <w:rFonts w:ascii="Times New Roman" w:hAnsi="Times New Roman"/>
        </w:rPr>
        <w:t>]</w:t>
      </w:r>
      <w:r w:rsidR="008C79BF">
        <w:rPr>
          <w:rFonts w:ascii="Times New Roman" w:hAnsi="Times New Roman"/>
        </w:rPr>
        <w:t>.</w:t>
      </w:r>
    </w:p>
    <w:p w14:paraId="1AED2384" w14:textId="77777777" w:rsidR="00F8183F" w:rsidRPr="008765A5" w:rsidRDefault="0086220B" w:rsidP="00585E79">
      <w:pPr>
        <w:ind w:firstLine="397"/>
        <w:jc w:val="both"/>
        <w:rPr>
          <w:rFonts w:ascii="Times New Roman" w:hAnsi="Times New Roman"/>
        </w:rPr>
      </w:pPr>
      <w:r w:rsidRPr="008765A5">
        <w:rPr>
          <w:rFonts w:ascii="Times New Roman" w:hAnsi="Times New Roman"/>
        </w:rPr>
        <w:t xml:space="preserve">При таких ограничениях возможным удобным способом </w:t>
      </w:r>
      <w:r w:rsidR="00531AA1" w:rsidRPr="008765A5">
        <w:rPr>
          <w:rFonts w:ascii="Times New Roman" w:hAnsi="Times New Roman"/>
        </w:rPr>
        <w:t>демонстрация</w:t>
      </w:r>
      <w:r w:rsidRPr="008765A5">
        <w:rPr>
          <w:rFonts w:ascii="Times New Roman" w:hAnsi="Times New Roman"/>
        </w:rPr>
        <w:t xml:space="preserve"> </w:t>
      </w:r>
      <w:r w:rsidR="00531AA1" w:rsidRPr="008765A5">
        <w:rPr>
          <w:rFonts w:ascii="Times New Roman" w:hAnsi="Times New Roman"/>
        </w:rPr>
        <w:t>явлений,</w:t>
      </w:r>
      <w:r w:rsidRPr="008765A5">
        <w:rPr>
          <w:rFonts w:ascii="Times New Roman" w:hAnsi="Times New Roman"/>
        </w:rPr>
        <w:t xml:space="preserve"> проце</w:t>
      </w:r>
      <w:r w:rsidR="00531AA1" w:rsidRPr="008765A5">
        <w:rPr>
          <w:rFonts w:ascii="Times New Roman" w:hAnsi="Times New Roman"/>
        </w:rPr>
        <w:t>с</w:t>
      </w:r>
      <w:r w:rsidRPr="008765A5">
        <w:rPr>
          <w:rFonts w:ascii="Times New Roman" w:hAnsi="Times New Roman"/>
        </w:rPr>
        <w:t xml:space="preserve">сов и законов </w:t>
      </w:r>
      <w:r w:rsidR="00531AA1" w:rsidRPr="008765A5">
        <w:rPr>
          <w:rFonts w:ascii="Times New Roman" w:hAnsi="Times New Roman"/>
        </w:rPr>
        <w:t>является</w:t>
      </w:r>
      <w:r w:rsidRPr="008765A5">
        <w:rPr>
          <w:rFonts w:ascii="Times New Roman" w:hAnsi="Times New Roman"/>
        </w:rPr>
        <w:t xml:space="preserve"> мо</w:t>
      </w:r>
      <w:r w:rsidR="00051B43">
        <w:rPr>
          <w:rFonts w:ascii="Times New Roman" w:hAnsi="Times New Roman"/>
        </w:rPr>
        <w:t>дельный эксперимент</w:t>
      </w:r>
      <w:r w:rsidR="00531AA1" w:rsidRPr="008765A5">
        <w:rPr>
          <w:rFonts w:ascii="Times New Roman" w:hAnsi="Times New Roman"/>
        </w:rPr>
        <w:t xml:space="preserve"> на ЭВМ</w:t>
      </w:r>
      <w:r w:rsidRPr="008765A5">
        <w:rPr>
          <w:rFonts w:ascii="Times New Roman" w:hAnsi="Times New Roman"/>
        </w:rPr>
        <w:t xml:space="preserve"> с после</w:t>
      </w:r>
      <w:r w:rsidR="00531AA1" w:rsidRPr="008765A5">
        <w:rPr>
          <w:rFonts w:ascii="Times New Roman" w:hAnsi="Times New Roman"/>
        </w:rPr>
        <w:t>ду</w:t>
      </w:r>
      <w:r w:rsidRPr="008765A5">
        <w:rPr>
          <w:rFonts w:ascii="Times New Roman" w:hAnsi="Times New Roman"/>
        </w:rPr>
        <w:t xml:space="preserve">ющей </w:t>
      </w:r>
      <w:r w:rsidR="00531AA1" w:rsidRPr="008765A5">
        <w:rPr>
          <w:rFonts w:ascii="Times New Roman" w:hAnsi="Times New Roman"/>
        </w:rPr>
        <w:t>визуализацией</w:t>
      </w:r>
      <w:r w:rsidRPr="008765A5">
        <w:rPr>
          <w:rFonts w:ascii="Times New Roman" w:hAnsi="Times New Roman"/>
        </w:rPr>
        <w:t xml:space="preserve"> </w:t>
      </w:r>
      <w:r w:rsidR="00531AA1" w:rsidRPr="008765A5">
        <w:rPr>
          <w:rFonts w:ascii="Times New Roman" w:hAnsi="Times New Roman"/>
        </w:rPr>
        <w:t>результат</w:t>
      </w:r>
      <w:r w:rsidR="00051B43">
        <w:rPr>
          <w:rFonts w:ascii="Times New Roman" w:hAnsi="Times New Roman"/>
        </w:rPr>
        <w:t>ов</w:t>
      </w:r>
      <w:r w:rsidR="00531AA1" w:rsidRPr="008765A5">
        <w:rPr>
          <w:rFonts w:ascii="Times New Roman" w:hAnsi="Times New Roman"/>
        </w:rPr>
        <w:t xml:space="preserve"> математическо</w:t>
      </w:r>
      <w:r w:rsidR="00051B43">
        <w:rPr>
          <w:rFonts w:ascii="Times New Roman" w:hAnsi="Times New Roman"/>
        </w:rPr>
        <w:t>го</w:t>
      </w:r>
      <w:r w:rsidR="00531AA1" w:rsidRPr="008765A5">
        <w:rPr>
          <w:rFonts w:ascii="Times New Roman" w:hAnsi="Times New Roman"/>
        </w:rPr>
        <w:t xml:space="preserve"> моделирования</w:t>
      </w:r>
      <w:r w:rsidRPr="008765A5">
        <w:rPr>
          <w:rFonts w:ascii="Times New Roman" w:hAnsi="Times New Roman"/>
        </w:rPr>
        <w:t xml:space="preserve">. Внедрение </w:t>
      </w:r>
      <w:r w:rsidR="00531AA1" w:rsidRPr="008765A5">
        <w:rPr>
          <w:rFonts w:ascii="Times New Roman" w:hAnsi="Times New Roman"/>
        </w:rPr>
        <w:t>компьютерных</w:t>
      </w:r>
      <w:r w:rsidRPr="008765A5">
        <w:rPr>
          <w:rFonts w:ascii="Times New Roman" w:hAnsi="Times New Roman"/>
        </w:rPr>
        <w:t xml:space="preserve"> </w:t>
      </w:r>
      <w:r w:rsidR="00531AA1" w:rsidRPr="008765A5">
        <w:rPr>
          <w:rFonts w:ascii="Times New Roman" w:hAnsi="Times New Roman"/>
        </w:rPr>
        <w:t>экспериментов</w:t>
      </w:r>
      <w:r w:rsidRPr="008765A5">
        <w:rPr>
          <w:rFonts w:ascii="Times New Roman" w:hAnsi="Times New Roman"/>
        </w:rPr>
        <w:t xml:space="preserve"> в </w:t>
      </w:r>
      <w:r w:rsidR="00531AA1" w:rsidRPr="008765A5">
        <w:rPr>
          <w:rFonts w:ascii="Times New Roman" w:hAnsi="Times New Roman"/>
        </w:rPr>
        <w:t>лекционный</w:t>
      </w:r>
      <w:r w:rsidRPr="008765A5">
        <w:rPr>
          <w:rFonts w:ascii="Times New Roman" w:hAnsi="Times New Roman"/>
        </w:rPr>
        <w:t xml:space="preserve"> процесс </w:t>
      </w:r>
      <w:r w:rsidR="00051B43">
        <w:rPr>
          <w:rFonts w:ascii="Times New Roman" w:hAnsi="Times New Roman"/>
        </w:rPr>
        <w:t>расширяет круг явлений и процессов, доступных для демонстрации студентам в аудитории</w:t>
      </w:r>
      <w:r w:rsidR="00F8183F" w:rsidRPr="008765A5">
        <w:rPr>
          <w:rFonts w:ascii="Times New Roman" w:hAnsi="Times New Roman"/>
        </w:rPr>
        <w:t xml:space="preserve">. В отличие </w:t>
      </w:r>
      <w:r w:rsidR="00531AA1" w:rsidRPr="008765A5">
        <w:rPr>
          <w:rFonts w:ascii="Times New Roman" w:hAnsi="Times New Roman"/>
        </w:rPr>
        <w:t xml:space="preserve">натурного эксперимента и </w:t>
      </w:r>
      <w:r w:rsidR="00F8183F" w:rsidRPr="008765A5">
        <w:rPr>
          <w:rFonts w:ascii="Times New Roman" w:hAnsi="Times New Roman"/>
        </w:rPr>
        <w:t xml:space="preserve">от </w:t>
      </w:r>
      <w:r w:rsidR="00531AA1" w:rsidRPr="008765A5">
        <w:rPr>
          <w:rFonts w:ascii="Times New Roman" w:hAnsi="Times New Roman"/>
        </w:rPr>
        <w:t>видеозаписей опытов</w:t>
      </w:r>
      <w:r w:rsidR="00F8183F" w:rsidRPr="008765A5">
        <w:rPr>
          <w:rFonts w:ascii="Times New Roman" w:hAnsi="Times New Roman"/>
        </w:rPr>
        <w:t xml:space="preserve"> мо</w:t>
      </w:r>
      <w:r w:rsidR="00531AA1" w:rsidRPr="008765A5">
        <w:rPr>
          <w:rFonts w:ascii="Times New Roman" w:hAnsi="Times New Roman"/>
        </w:rPr>
        <w:t>де</w:t>
      </w:r>
      <w:r w:rsidR="00F8183F" w:rsidRPr="008765A5">
        <w:rPr>
          <w:rFonts w:ascii="Times New Roman" w:hAnsi="Times New Roman"/>
        </w:rPr>
        <w:t>ли</w:t>
      </w:r>
      <w:r w:rsidR="00531AA1" w:rsidRPr="008765A5">
        <w:rPr>
          <w:rFonts w:ascii="Times New Roman" w:hAnsi="Times New Roman"/>
        </w:rPr>
        <w:t>ровани</w:t>
      </w:r>
      <w:r w:rsidR="00F8183F" w:rsidRPr="008765A5">
        <w:rPr>
          <w:rFonts w:ascii="Times New Roman" w:hAnsi="Times New Roman"/>
        </w:rPr>
        <w:t xml:space="preserve">е позволяет задавать </w:t>
      </w:r>
      <w:r w:rsidR="00051B43">
        <w:rPr>
          <w:rFonts w:ascii="Times New Roman" w:hAnsi="Times New Roman"/>
        </w:rPr>
        <w:t xml:space="preserve">условия протекания моделируемых явлений и изменять </w:t>
      </w:r>
      <w:r w:rsidR="00F8183F" w:rsidRPr="008765A5">
        <w:rPr>
          <w:rFonts w:ascii="Times New Roman" w:hAnsi="Times New Roman"/>
        </w:rPr>
        <w:t>параметры иллюстрируемых процесс</w:t>
      </w:r>
      <w:r w:rsidR="00051B43">
        <w:rPr>
          <w:rFonts w:ascii="Times New Roman" w:hAnsi="Times New Roman"/>
        </w:rPr>
        <w:t>ов</w:t>
      </w:r>
      <w:r w:rsidR="00F8183F" w:rsidRPr="008765A5">
        <w:rPr>
          <w:rFonts w:ascii="Times New Roman" w:hAnsi="Times New Roman"/>
        </w:rPr>
        <w:t xml:space="preserve"> в </w:t>
      </w:r>
      <w:r w:rsidR="00531AA1" w:rsidRPr="008765A5">
        <w:rPr>
          <w:rFonts w:ascii="Times New Roman" w:hAnsi="Times New Roman"/>
        </w:rPr>
        <w:t xml:space="preserve">очень </w:t>
      </w:r>
      <w:r w:rsidR="00F8183F" w:rsidRPr="008765A5">
        <w:rPr>
          <w:rFonts w:ascii="Times New Roman" w:hAnsi="Times New Roman"/>
        </w:rPr>
        <w:t>широком диапазоне. Это поз</w:t>
      </w:r>
      <w:r w:rsidR="00531AA1" w:rsidRPr="008765A5">
        <w:rPr>
          <w:rFonts w:ascii="Times New Roman" w:hAnsi="Times New Roman"/>
        </w:rPr>
        <w:t>в</w:t>
      </w:r>
      <w:r w:rsidR="00F8183F" w:rsidRPr="008765A5">
        <w:rPr>
          <w:rFonts w:ascii="Times New Roman" w:hAnsi="Times New Roman"/>
        </w:rPr>
        <w:t xml:space="preserve">оляет </w:t>
      </w:r>
      <w:r w:rsidR="00051B43">
        <w:rPr>
          <w:rFonts w:ascii="Times New Roman" w:hAnsi="Times New Roman"/>
        </w:rPr>
        <w:t xml:space="preserve">снять упомянутые ограничения, основным из которых является временное ограничение. </w:t>
      </w:r>
    </w:p>
    <w:p w14:paraId="16783521" w14:textId="77777777" w:rsidR="00F8183F" w:rsidRPr="008765A5" w:rsidRDefault="00F8183F" w:rsidP="00585E79">
      <w:pPr>
        <w:ind w:firstLine="397"/>
        <w:jc w:val="both"/>
        <w:rPr>
          <w:rFonts w:ascii="Times New Roman" w:hAnsi="Times New Roman"/>
        </w:rPr>
      </w:pPr>
      <w:r w:rsidRPr="008765A5">
        <w:rPr>
          <w:rFonts w:ascii="Times New Roman" w:hAnsi="Times New Roman"/>
        </w:rPr>
        <w:t>В рамках данной работы для создания модельного компьютерного</w:t>
      </w:r>
      <w:r w:rsidR="00531AA1" w:rsidRPr="008765A5">
        <w:rPr>
          <w:rFonts w:ascii="Times New Roman" w:hAnsi="Times New Roman"/>
        </w:rPr>
        <w:t xml:space="preserve"> экспери</w:t>
      </w:r>
      <w:r w:rsidRPr="008765A5">
        <w:rPr>
          <w:rFonts w:ascii="Times New Roman" w:hAnsi="Times New Roman"/>
        </w:rPr>
        <w:t>м</w:t>
      </w:r>
      <w:r w:rsidR="00531AA1" w:rsidRPr="008765A5">
        <w:rPr>
          <w:rFonts w:ascii="Times New Roman" w:hAnsi="Times New Roman"/>
        </w:rPr>
        <w:t>е</w:t>
      </w:r>
      <w:r w:rsidRPr="008765A5">
        <w:rPr>
          <w:rFonts w:ascii="Times New Roman" w:hAnsi="Times New Roman"/>
        </w:rPr>
        <w:t>нта были выбраны идейно простые</w:t>
      </w:r>
      <w:r w:rsidR="00051B43">
        <w:rPr>
          <w:rFonts w:ascii="Times New Roman" w:hAnsi="Times New Roman"/>
        </w:rPr>
        <w:t xml:space="preserve"> физические</w:t>
      </w:r>
      <w:r w:rsidRPr="008765A5">
        <w:rPr>
          <w:rFonts w:ascii="Times New Roman" w:hAnsi="Times New Roman"/>
        </w:rPr>
        <w:t xml:space="preserve"> явления и процессы</w:t>
      </w:r>
      <w:r w:rsidR="00531AA1" w:rsidRPr="008765A5">
        <w:rPr>
          <w:rFonts w:ascii="Times New Roman" w:hAnsi="Times New Roman"/>
        </w:rPr>
        <w:t>,</w:t>
      </w:r>
      <w:r w:rsidRPr="008765A5">
        <w:rPr>
          <w:rFonts w:ascii="Times New Roman" w:hAnsi="Times New Roman"/>
        </w:rPr>
        <w:t xml:space="preserve"> </w:t>
      </w:r>
      <w:r w:rsidR="00531AA1" w:rsidRPr="008765A5">
        <w:rPr>
          <w:rFonts w:ascii="Times New Roman" w:hAnsi="Times New Roman"/>
        </w:rPr>
        <w:t>относящиеся</w:t>
      </w:r>
      <w:r w:rsidRPr="008765A5">
        <w:rPr>
          <w:rFonts w:ascii="Times New Roman" w:hAnsi="Times New Roman"/>
        </w:rPr>
        <w:t xml:space="preserve"> </w:t>
      </w:r>
      <w:r w:rsidR="00051B43">
        <w:rPr>
          <w:rFonts w:ascii="Times New Roman" w:hAnsi="Times New Roman"/>
        </w:rPr>
        <w:t xml:space="preserve">к </w:t>
      </w:r>
      <w:r w:rsidRPr="008765A5">
        <w:rPr>
          <w:rFonts w:ascii="Times New Roman" w:hAnsi="Times New Roman"/>
        </w:rPr>
        <w:t>следу</w:t>
      </w:r>
      <w:r w:rsidR="00387ABB" w:rsidRPr="008765A5">
        <w:rPr>
          <w:rFonts w:ascii="Times New Roman" w:hAnsi="Times New Roman"/>
        </w:rPr>
        <w:t>ющим разделам курса</w:t>
      </w:r>
      <w:r w:rsidRPr="008765A5">
        <w:rPr>
          <w:rFonts w:ascii="Times New Roman" w:hAnsi="Times New Roman"/>
        </w:rPr>
        <w:t>: механика</w:t>
      </w:r>
      <w:r w:rsidR="00387ABB" w:rsidRPr="008765A5">
        <w:rPr>
          <w:rFonts w:ascii="Times New Roman" w:hAnsi="Times New Roman"/>
        </w:rPr>
        <w:t>,</w:t>
      </w:r>
      <w:r w:rsidRPr="008765A5">
        <w:rPr>
          <w:rFonts w:ascii="Times New Roman" w:hAnsi="Times New Roman"/>
        </w:rPr>
        <w:t xml:space="preserve"> электромагнетизм и оптика.</w:t>
      </w:r>
      <w:r w:rsidR="00A03F71">
        <w:rPr>
          <w:rFonts w:ascii="Times New Roman" w:hAnsi="Times New Roman"/>
        </w:rPr>
        <w:t xml:space="preserve"> </w:t>
      </w:r>
      <w:r w:rsidRPr="008765A5">
        <w:rPr>
          <w:rFonts w:ascii="Times New Roman" w:hAnsi="Times New Roman"/>
        </w:rPr>
        <w:t>На примере выбранных задач было показано преимуществ</w:t>
      </w:r>
      <w:r w:rsidR="00A03F71">
        <w:rPr>
          <w:rFonts w:ascii="Times New Roman" w:hAnsi="Times New Roman"/>
        </w:rPr>
        <w:t>а модельного эксперимента</w:t>
      </w:r>
      <w:r w:rsidRPr="008765A5">
        <w:rPr>
          <w:rFonts w:ascii="Times New Roman" w:hAnsi="Times New Roman"/>
        </w:rPr>
        <w:t xml:space="preserve"> для нужд лекционного процесса.</w:t>
      </w:r>
      <w:r w:rsidR="00A03F71">
        <w:rPr>
          <w:rFonts w:ascii="Times New Roman" w:hAnsi="Times New Roman"/>
        </w:rPr>
        <w:t xml:space="preserve"> </w:t>
      </w:r>
      <w:r w:rsidR="00387ABB" w:rsidRPr="008765A5">
        <w:rPr>
          <w:rFonts w:ascii="Times New Roman" w:hAnsi="Times New Roman"/>
        </w:rPr>
        <w:t xml:space="preserve">Помимо </w:t>
      </w:r>
      <w:r w:rsidR="00A03F71">
        <w:rPr>
          <w:rFonts w:ascii="Times New Roman" w:hAnsi="Times New Roman"/>
        </w:rPr>
        <w:t>обогащения методического сопровождения</w:t>
      </w:r>
      <w:r w:rsidR="00387ABB" w:rsidRPr="008765A5">
        <w:rPr>
          <w:rFonts w:ascii="Times New Roman" w:hAnsi="Times New Roman"/>
        </w:rPr>
        <w:t xml:space="preserve"> а</w:t>
      </w:r>
      <w:r w:rsidRPr="008765A5">
        <w:rPr>
          <w:rFonts w:ascii="Times New Roman" w:hAnsi="Times New Roman"/>
        </w:rPr>
        <w:t xml:space="preserve">вторы работы считают, что </w:t>
      </w:r>
      <w:r w:rsidR="00387ABB" w:rsidRPr="008765A5">
        <w:rPr>
          <w:rFonts w:ascii="Times New Roman" w:hAnsi="Times New Roman"/>
        </w:rPr>
        <w:t xml:space="preserve">похожие </w:t>
      </w:r>
      <w:r w:rsidRPr="008765A5">
        <w:rPr>
          <w:rFonts w:ascii="Times New Roman" w:hAnsi="Times New Roman"/>
        </w:rPr>
        <w:t>просты</w:t>
      </w:r>
      <w:r w:rsidR="00387ABB" w:rsidRPr="008765A5">
        <w:rPr>
          <w:rFonts w:ascii="Times New Roman" w:hAnsi="Times New Roman"/>
        </w:rPr>
        <w:t>е</w:t>
      </w:r>
      <w:r w:rsidRPr="008765A5">
        <w:rPr>
          <w:rFonts w:ascii="Times New Roman" w:hAnsi="Times New Roman"/>
        </w:rPr>
        <w:t xml:space="preserve"> задачи могут быть рассмотрены</w:t>
      </w:r>
      <w:r w:rsidR="00387ABB" w:rsidRPr="008765A5">
        <w:rPr>
          <w:rFonts w:ascii="Times New Roman" w:hAnsi="Times New Roman"/>
        </w:rPr>
        <w:t>,</w:t>
      </w:r>
      <w:r w:rsidRPr="008765A5">
        <w:rPr>
          <w:rFonts w:ascii="Times New Roman" w:hAnsi="Times New Roman"/>
        </w:rPr>
        <w:t xml:space="preserve"> как </w:t>
      </w:r>
      <w:r w:rsidR="00387ABB" w:rsidRPr="008765A5">
        <w:rPr>
          <w:rFonts w:ascii="Times New Roman" w:hAnsi="Times New Roman"/>
        </w:rPr>
        <w:t xml:space="preserve">учебно-исследовательские </w:t>
      </w:r>
      <w:r w:rsidRPr="008765A5">
        <w:rPr>
          <w:rFonts w:ascii="Times New Roman" w:hAnsi="Times New Roman"/>
        </w:rPr>
        <w:t xml:space="preserve">при работе </w:t>
      </w:r>
      <w:proofErr w:type="gramStart"/>
      <w:r w:rsidRPr="008765A5">
        <w:rPr>
          <w:rFonts w:ascii="Times New Roman" w:hAnsi="Times New Roman"/>
        </w:rPr>
        <w:t>со студентам</w:t>
      </w:r>
      <w:proofErr w:type="gramEnd"/>
      <w:r w:rsidRPr="008765A5">
        <w:rPr>
          <w:rFonts w:ascii="Times New Roman" w:hAnsi="Times New Roman"/>
        </w:rPr>
        <w:t xml:space="preserve"> младших курсов. </w:t>
      </w:r>
      <w:r w:rsidR="00A03F71">
        <w:rPr>
          <w:rFonts w:ascii="Times New Roman" w:hAnsi="Times New Roman"/>
        </w:rPr>
        <w:t>М</w:t>
      </w:r>
      <w:r w:rsidR="00387ABB" w:rsidRPr="008765A5">
        <w:rPr>
          <w:rFonts w:ascii="Times New Roman" w:hAnsi="Times New Roman"/>
        </w:rPr>
        <w:t>оделировани</w:t>
      </w:r>
      <w:r w:rsidR="00A03F71">
        <w:rPr>
          <w:rFonts w:ascii="Times New Roman" w:hAnsi="Times New Roman"/>
        </w:rPr>
        <w:t>е</w:t>
      </w:r>
      <w:r w:rsidR="00387ABB" w:rsidRPr="008765A5">
        <w:rPr>
          <w:rFonts w:ascii="Times New Roman" w:hAnsi="Times New Roman"/>
        </w:rPr>
        <w:t xml:space="preserve"> </w:t>
      </w:r>
      <w:r w:rsidRPr="008765A5">
        <w:rPr>
          <w:rFonts w:ascii="Times New Roman" w:hAnsi="Times New Roman"/>
        </w:rPr>
        <w:t>задач</w:t>
      </w:r>
      <w:r w:rsidR="00A03F71">
        <w:rPr>
          <w:rFonts w:ascii="Times New Roman" w:hAnsi="Times New Roman"/>
        </w:rPr>
        <w:t xml:space="preserve">, физическая сторона которых уже известна студентам благодаря освоению курса общей физики, снижает когнитивную нагрузку на обучающихся. Их силы и внимание направляются на </w:t>
      </w:r>
      <w:r w:rsidR="00387ABB" w:rsidRPr="008765A5">
        <w:rPr>
          <w:rFonts w:ascii="Times New Roman" w:hAnsi="Times New Roman"/>
        </w:rPr>
        <w:t>новы</w:t>
      </w:r>
      <w:r w:rsidR="00A03F71">
        <w:rPr>
          <w:rFonts w:ascii="Times New Roman" w:hAnsi="Times New Roman"/>
        </w:rPr>
        <w:t xml:space="preserve">е </w:t>
      </w:r>
      <w:r w:rsidR="00387ABB" w:rsidRPr="008765A5">
        <w:rPr>
          <w:rFonts w:ascii="Times New Roman" w:hAnsi="Times New Roman"/>
        </w:rPr>
        <w:t>математически</w:t>
      </w:r>
      <w:r w:rsidR="00A03F71">
        <w:rPr>
          <w:rFonts w:ascii="Times New Roman" w:hAnsi="Times New Roman"/>
        </w:rPr>
        <w:t>е</w:t>
      </w:r>
      <w:r w:rsidR="00387ABB" w:rsidRPr="008765A5">
        <w:rPr>
          <w:rFonts w:ascii="Times New Roman" w:hAnsi="Times New Roman"/>
        </w:rPr>
        <w:t xml:space="preserve"> знания</w:t>
      </w:r>
      <w:r w:rsidR="00A03F71">
        <w:rPr>
          <w:rFonts w:ascii="Times New Roman" w:hAnsi="Times New Roman"/>
        </w:rPr>
        <w:t xml:space="preserve">, </w:t>
      </w:r>
      <w:r w:rsidR="00387ABB" w:rsidRPr="008765A5">
        <w:rPr>
          <w:rFonts w:ascii="Times New Roman" w:hAnsi="Times New Roman"/>
        </w:rPr>
        <w:t>вычислительны</w:t>
      </w:r>
      <w:r w:rsidR="00A03F71">
        <w:rPr>
          <w:rFonts w:ascii="Times New Roman" w:hAnsi="Times New Roman"/>
        </w:rPr>
        <w:t>е</w:t>
      </w:r>
      <w:r w:rsidR="00387ABB" w:rsidRPr="008765A5">
        <w:rPr>
          <w:rFonts w:ascii="Times New Roman" w:hAnsi="Times New Roman"/>
        </w:rPr>
        <w:t xml:space="preserve"> алгоритм</w:t>
      </w:r>
      <w:r w:rsidR="00A03F71">
        <w:rPr>
          <w:rFonts w:ascii="Times New Roman" w:hAnsi="Times New Roman"/>
        </w:rPr>
        <w:t xml:space="preserve">ы и </w:t>
      </w:r>
      <w:r w:rsidR="00387ABB" w:rsidRPr="008765A5">
        <w:rPr>
          <w:rFonts w:ascii="Times New Roman" w:hAnsi="Times New Roman"/>
        </w:rPr>
        <w:t>их конкретн</w:t>
      </w:r>
      <w:r w:rsidR="00A03F71">
        <w:rPr>
          <w:rFonts w:ascii="Times New Roman" w:hAnsi="Times New Roman"/>
        </w:rPr>
        <w:t>ую реализацию</w:t>
      </w:r>
      <w:r w:rsidR="00387ABB" w:rsidRPr="008765A5">
        <w:rPr>
          <w:rFonts w:ascii="Times New Roman" w:hAnsi="Times New Roman"/>
        </w:rPr>
        <w:t xml:space="preserve">. </w:t>
      </w:r>
    </w:p>
    <w:p w14:paraId="1C9AF2FB" w14:textId="77777777" w:rsidR="00387ABB" w:rsidRPr="008C79BF" w:rsidRDefault="00531AA1" w:rsidP="00585E79">
      <w:pPr>
        <w:ind w:firstLine="397"/>
        <w:jc w:val="both"/>
        <w:rPr>
          <w:rFonts w:ascii="Times New Roman" w:hAnsi="Times New Roman"/>
          <w:b/>
        </w:rPr>
      </w:pPr>
      <w:r w:rsidRPr="008C79BF">
        <w:rPr>
          <w:rFonts w:ascii="Times New Roman" w:hAnsi="Times New Roman"/>
          <w:b/>
        </w:rPr>
        <w:t>Компьютерное моделирование задач баллистики.</w:t>
      </w:r>
    </w:p>
    <w:p w14:paraId="7F683F4D" w14:textId="77777777" w:rsidR="00E10238" w:rsidRDefault="00531AA1" w:rsidP="00585E79">
      <w:pPr>
        <w:ind w:firstLine="397"/>
        <w:jc w:val="both"/>
        <w:rPr>
          <w:rFonts w:ascii="Times New Roman" w:hAnsi="Times New Roman"/>
          <w:lang w:val="en-US"/>
        </w:rPr>
      </w:pPr>
      <w:r w:rsidRPr="008765A5">
        <w:rPr>
          <w:rFonts w:ascii="Times New Roman" w:hAnsi="Times New Roman"/>
        </w:rPr>
        <w:lastRenderedPageBreak/>
        <w:t xml:space="preserve">В механике при изучении движения тел под действием силы тяжести, крайне сложно реализовать быстрый наглядный эксперимент. В этом случае </w:t>
      </w:r>
      <w:r w:rsidR="00E10238" w:rsidRPr="008765A5">
        <w:rPr>
          <w:rFonts w:ascii="Times New Roman" w:hAnsi="Times New Roman"/>
        </w:rPr>
        <w:t>компьютерное моделирование позволяется</w:t>
      </w:r>
      <w:r w:rsidRPr="008765A5">
        <w:rPr>
          <w:rFonts w:ascii="Times New Roman" w:hAnsi="Times New Roman"/>
        </w:rPr>
        <w:t xml:space="preserve"> </w:t>
      </w:r>
      <w:r w:rsidR="00E10238" w:rsidRPr="008765A5">
        <w:rPr>
          <w:rFonts w:ascii="Times New Roman" w:hAnsi="Times New Roman"/>
        </w:rPr>
        <w:t>рассчитать, как будет двигаться модельное физическое тело и визуализировать основные особо примечательные характеристики движения</w:t>
      </w:r>
      <w:r w:rsidR="00210EE4">
        <w:rPr>
          <w:rFonts w:ascii="Times New Roman" w:hAnsi="Times New Roman"/>
        </w:rPr>
        <w:t xml:space="preserve"> </w:t>
      </w:r>
      <w:r w:rsidR="00210EE4" w:rsidRPr="00660316">
        <w:rPr>
          <w:rFonts w:ascii="Times New Roman" w:hAnsi="Times New Roman"/>
        </w:rPr>
        <w:t>[</w:t>
      </w:r>
      <w:r w:rsidR="00660316" w:rsidRPr="00660316">
        <w:rPr>
          <w:rFonts w:ascii="Times New Roman" w:hAnsi="Times New Roman"/>
        </w:rPr>
        <w:t>2</w:t>
      </w:r>
      <w:r w:rsidR="00660316">
        <w:rPr>
          <w:rFonts w:ascii="Times New Roman" w:hAnsi="Times New Roman"/>
        </w:rPr>
        <w:t>, 4</w:t>
      </w:r>
      <w:r w:rsidR="00210EE4" w:rsidRPr="00660316">
        <w:rPr>
          <w:rFonts w:ascii="Times New Roman" w:hAnsi="Times New Roman"/>
        </w:rPr>
        <w:t>]</w:t>
      </w:r>
      <w:r w:rsidR="00E10238" w:rsidRPr="00660316">
        <w:rPr>
          <w:rFonts w:ascii="Times New Roman" w:hAnsi="Times New Roman"/>
        </w:rPr>
        <w:t>.</w:t>
      </w:r>
      <w:r w:rsidR="00E06C6F">
        <w:rPr>
          <w:rFonts w:ascii="Times New Roman" w:hAnsi="Times New Roman"/>
        </w:rPr>
        <w:t xml:space="preserve"> Пример р</w:t>
      </w:r>
      <w:r w:rsidR="00E10238" w:rsidRPr="008765A5">
        <w:rPr>
          <w:rFonts w:ascii="Times New Roman" w:hAnsi="Times New Roman"/>
        </w:rPr>
        <w:t>езультат</w:t>
      </w:r>
      <w:r w:rsidR="00E06C6F">
        <w:rPr>
          <w:rFonts w:ascii="Times New Roman" w:hAnsi="Times New Roman"/>
        </w:rPr>
        <w:t>а</w:t>
      </w:r>
      <w:r w:rsidR="00E10238" w:rsidRPr="008765A5">
        <w:rPr>
          <w:rFonts w:ascii="Times New Roman" w:hAnsi="Times New Roman"/>
        </w:rPr>
        <w:t xml:space="preserve"> моделирования отображается </w:t>
      </w:r>
      <w:r w:rsidR="00210EE4">
        <w:rPr>
          <w:rFonts w:ascii="Times New Roman" w:hAnsi="Times New Roman"/>
        </w:rPr>
        <w:t xml:space="preserve">на </w:t>
      </w:r>
      <w:r w:rsidR="00E10238" w:rsidRPr="008765A5">
        <w:rPr>
          <w:rFonts w:ascii="Times New Roman" w:hAnsi="Times New Roman"/>
        </w:rPr>
        <w:t>экране</w:t>
      </w:r>
      <w:r w:rsidR="00210EE4">
        <w:rPr>
          <w:rFonts w:ascii="Times New Roman" w:hAnsi="Times New Roman"/>
        </w:rPr>
        <w:t xml:space="preserve"> (рис. 1)</w:t>
      </w:r>
      <w:r w:rsidR="00E10238" w:rsidRPr="008765A5">
        <w:rPr>
          <w:rFonts w:ascii="Times New Roman" w:hAnsi="Times New Roman"/>
        </w:rPr>
        <w:t>.</w:t>
      </w:r>
    </w:p>
    <w:p w14:paraId="11701717" w14:textId="77777777" w:rsidR="00DC7E0B" w:rsidRPr="00DC7E0B" w:rsidRDefault="00DC7E0B" w:rsidP="00585E79">
      <w:pPr>
        <w:ind w:firstLine="397"/>
        <w:jc w:val="both"/>
        <w:rPr>
          <w:rFonts w:ascii="Times New Roman" w:hAnsi="Times New Roman"/>
          <w:lang w:val="en-US"/>
        </w:rPr>
      </w:pPr>
    </w:p>
    <w:p w14:paraId="5D516F0C" w14:textId="6178F5B3" w:rsidR="00E10238" w:rsidRPr="00DC7E0B" w:rsidRDefault="00DE2C41" w:rsidP="00E06C6F">
      <w:pPr>
        <w:ind w:firstLine="397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24397677" wp14:editId="105A8E0D">
            <wp:extent cx="4450080" cy="2306585"/>
            <wp:effectExtent l="0" t="0" r="7620" b="0"/>
            <wp:docPr id="14854038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20" cy="2325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E05CA" w14:textId="14328C86" w:rsidR="00E10238" w:rsidRPr="00DE2C41" w:rsidRDefault="00E10238" w:rsidP="00585E79">
      <w:pPr>
        <w:ind w:firstLine="397"/>
        <w:jc w:val="both"/>
        <w:rPr>
          <w:rFonts w:ascii="Times New Roman" w:hAnsi="Times New Roman"/>
        </w:rPr>
      </w:pPr>
      <w:r w:rsidRPr="008765A5">
        <w:rPr>
          <w:rFonts w:ascii="Times New Roman" w:hAnsi="Times New Roman"/>
          <w:b/>
          <w:bCs/>
        </w:rPr>
        <w:t>Рис. 1.</w:t>
      </w:r>
      <w:r w:rsidRPr="008765A5">
        <w:rPr>
          <w:rFonts w:ascii="Times New Roman" w:hAnsi="Times New Roman"/>
        </w:rPr>
        <w:t xml:space="preserve"> </w:t>
      </w:r>
      <w:r w:rsidRPr="00DC7E0B">
        <w:rPr>
          <w:rFonts w:ascii="Times New Roman" w:hAnsi="Times New Roman"/>
        </w:rPr>
        <w:t>Траектории тела, брошенного со скоростью 50 м/с (</w:t>
      </w:r>
      <w:r w:rsidR="00210EE4" w:rsidRPr="00DC7E0B">
        <w:rPr>
          <w:rFonts w:ascii="Times New Roman" w:hAnsi="Times New Roman"/>
        </w:rPr>
        <w:t>серым</w:t>
      </w:r>
      <w:r w:rsidRPr="00DC7E0B">
        <w:rPr>
          <w:rFonts w:ascii="Times New Roman" w:hAnsi="Times New Roman"/>
        </w:rPr>
        <w:t xml:space="preserve">) </w:t>
      </w:r>
      <w:r w:rsidRPr="00DC7E0B">
        <w:rPr>
          <w:rFonts w:ascii="Times New Roman" w:hAnsi="Times New Roman"/>
        </w:rPr>
        <w:br/>
        <w:t>и парабола безопасности (</w:t>
      </w:r>
      <w:r w:rsidR="00210EE4" w:rsidRPr="00DC7E0B">
        <w:rPr>
          <w:rFonts w:ascii="Times New Roman" w:hAnsi="Times New Roman"/>
        </w:rPr>
        <w:t>чёрным</w:t>
      </w:r>
      <w:r w:rsidRPr="00DC7E0B">
        <w:rPr>
          <w:rFonts w:ascii="Times New Roman" w:hAnsi="Times New Roman"/>
        </w:rPr>
        <w:t>)</w:t>
      </w:r>
      <w:r w:rsidR="00210EE4" w:rsidRPr="00DC7E0B">
        <w:rPr>
          <w:rFonts w:ascii="Times New Roman" w:hAnsi="Times New Roman"/>
        </w:rPr>
        <w:t xml:space="preserve"> </w:t>
      </w:r>
    </w:p>
    <w:p w14:paraId="756C7C0D" w14:textId="77777777" w:rsidR="00DC7E0B" w:rsidRPr="00DE2C41" w:rsidRDefault="00DC7E0B" w:rsidP="00585E79">
      <w:pPr>
        <w:ind w:firstLine="397"/>
        <w:jc w:val="both"/>
        <w:rPr>
          <w:rFonts w:ascii="Times New Roman" w:hAnsi="Times New Roman"/>
        </w:rPr>
      </w:pPr>
    </w:p>
    <w:p w14:paraId="52D0D579" w14:textId="77777777" w:rsidR="00B41D8E" w:rsidRPr="008765A5" w:rsidRDefault="00E2010E" w:rsidP="00585E79">
      <w:pPr>
        <w:pStyle w:val="af5"/>
        <w:spacing w:before="0" w:beforeAutospacing="0" w:after="0" w:afterAutospacing="0"/>
        <w:ind w:firstLine="397"/>
        <w:jc w:val="both"/>
      </w:pPr>
      <w:r w:rsidRPr="008765A5">
        <w:rPr>
          <w:color w:val="000000"/>
        </w:rPr>
        <w:t>Учет силы вязкого трения в задаче «бросок тела под углом к горизонту» существ</w:t>
      </w:r>
      <w:r w:rsidR="00210EE4">
        <w:rPr>
          <w:color w:val="000000"/>
        </w:rPr>
        <w:t>енно усложняет описание движения. Для иллюстрации влияния трения о воздух на движение тела,</w:t>
      </w:r>
      <w:r w:rsidR="00210EE4" w:rsidRPr="00210EE4">
        <w:t xml:space="preserve"> </w:t>
      </w:r>
      <w:r w:rsidR="00210EE4" w:rsidRPr="008765A5">
        <w:t>брошенного под углом к горизонту</w:t>
      </w:r>
      <w:r w:rsidR="00210EE4">
        <w:t>,</w:t>
      </w:r>
      <w:r w:rsidR="00210EE4">
        <w:rPr>
          <w:color w:val="000000"/>
        </w:rPr>
        <w:t xml:space="preserve"> </w:t>
      </w:r>
      <w:r w:rsidRPr="008765A5">
        <w:rPr>
          <w:color w:val="000000"/>
        </w:rPr>
        <w:t>реализована программа</w:t>
      </w:r>
      <w:r w:rsidR="00576D3E" w:rsidRPr="008765A5">
        <w:rPr>
          <w:color w:val="000000"/>
        </w:rPr>
        <w:t>,</w:t>
      </w:r>
      <w:r w:rsidRPr="008765A5">
        <w:rPr>
          <w:color w:val="000000"/>
        </w:rPr>
        <w:t xml:space="preserve"> </w:t>
      </w:r>
      <w:r w:rsidR="00576D3E" w:rsidRPr="008765A5">
        <w:t xml:space="preserve">рассчитывающая </w:t>
      </w:r>
      <w:r w:rsidR="00210EE4">
        <w:t xml:space="preserve">его </w:t>
      </w:r>
      <w:r w:rsidRPr="008765A5">
        <w:t>траекторию с учетом силы вязкого трения</w:t>
      </w:r>
      <w:r w:rsidR="00210EE4">
        <w:t xml:space="preserve"> и без него</w:t>
      </w:r>
      <w:r w:rsidRPr="008765A5">
        <w:t xml:space="preserve">. </w:t>
      </w:r>
      <w:r w:rsidR="00585E79">
        <w:t xml:space="preserve">Другой вариацией программы является рассмотрение случая падающего тела без горизонтальной составляющей начальной скорости. Эта программа позволяет провести визуальное сравнение </w:t>
      </w:r>
      <w:r w:rsidR="00487361" w:rsidRPr="008765A5">
        <w:t>зависимост</w:t>
      </w:r>
      <w:r w:rsidR="00585E79">
        <w:t>ей</w:t>
      </w:r>
      <w:r w:rsidR="00487361" w:rsidRPr="008765A5">
        <w:t xml:space="preserve"> координаты и скорости </w:t>
      </w:r>
      <w:r w:rsidR="00585E79">
        <w:t xml:space="preserve">тела </w:t>
      </w:r>
      <w:r w:rsidR="00487361" w:rsidRPr="008765A5">
        <w:t xml:space="preserve">от времени </w:t>
      </w:r>
      <w:r w:rsidR="00585E79" w:rsidRPr="008765A5">
        <w:t>с учетом силы вязкого трения</w:t>
      </w:r>
      <w:r w:rsidR="00585E79">
        <w:t xml:space="preserve"> и без него</w:t>
      </w:r>
      <w:r w:rsidR="00487361" w:rsidRPr="008765A5">
        <w:t xml:space="preserve">. </w:t>
      </w:r>
    </w:p>
    <w:p w14:paraId="309A5A8D" w14:textId="77777777" w:rsidR="00B41D8E" w:rsidRPr="00585E79" w:rsidRDefault="00B41D8E" w:rsidP="00585E79">
      <w:pPr>
        <w:pStyle w:val="af5"/>
        <w:spacing w:before="0" w:beforeAutospacing="0" w:after="0" w:afterAutospacing="0"/>
        <w:ind w:firstLine="397"/>
        <w:jc w:val="both"/>
        <w:rPr>
          <w:b/>
        </w:rPr>
      </w:pPr>
      <w:r w:rsidRPr="00585E79">
        <w:rPr>
          <w:b/>
          <w:color w:val="000000"/>
        </w:rPr>
        <w:t xml:space="preserve">Компьютерное моделирование задач электростатики </w:t>
      </w:r>
    </w:p>
    <w:p w14:paraId="2C9093AA" w14:textId="77777777" w:rsidR="008765A5" w:rsidRPr="008765A5" w:rsidRDefault="00C17453" w:rsidP="00585E79">
      <w:pPr>
        <w:pStyle w:val="af5"/>
        <w:spacing w:before="0" w:beforeAutospacing="0" w:after="0" w:afterAutospacing="0"/>
        <w:ind w:firstLine="397"/>
        <w:jc w:val="both"/>
      </w:pPr>
      <w:r w:rsidRPr="008765A5">
        <w:rPr>
          <w:color w:val="000000"/>
        </w:rPr>
        <w:t xml:space="preserve">Реализован набор программ иллюстрирующих структуру электрического поля для случая двух точечных зарядов. </w:t>
      </w:r>
      <w:r w:rsidR="00B41D8E" w:rsidRPr="008765A5">
        <w:rPr>
          <w:color w:val="000000"/>
        </w:rPr>
        <w:t xml:space="preserve">В программах </w:t>
      </w:r>
      <w:r w:rsidRPr="008765A5">
        <w:rPr>
          <w:color w:val="000000"/>
        </w:rPr>
        <w:t>в качестве изменяемых параметров</w:t>
      </w:r>
      <w:r w:rsidR="00B41D8E" w:rsidRPr="008765A5">
        <w:rPr>
          <w:color w:val="000000"/>
        </w:rPr>
        <w:t xml:space="preserve"> </w:t>
      </w:r>
      <w:r w:rsidR="00585E79">
        <w:rPr>
          <w:color w:val="000000"/>
        </w:rPr>
        <w:t xml:space="preserve">выбраны величины </w:t>
      </w:r>
      <w:r w:rsidR="00B41D8E" w:rsidRPr="008765A5">
        <w:rPr>
          <w:color w:val="000000"/>
        </w:rPr>
        <w:t>зарядов</w:t>
      </w:r>
      <w:r w:rsidRPr="008765A5">
        <w:rPr>
          <w:color w:val="000000"/>
        </w:rPr>
        <w:t xml:space="preserve">. </w:t>
      </w:r>
      <w:r w:rsidRPr="008765A5">
        <w:t>В этом наборе п</w:t>
      </w:r>
      <w:r w:rsidR="00585E79">
        <w:t xml:space="preserve">рограммы вычисляют и отображают картину силовых линий, распределение потенциала и визуализация </w:t>
      </w:r>
      <w:proofErr w:type="spellStart"/>
      <w:r w:rsidR="00585E79">
        <w:t>эквипотенциалей</w:t>
      </w:r>
      <w:proofErr w:type="spellEnd"/>
      <w:r w:rsidR="00585E79">
        <w:t>, векторное поле</w:t>
      </w:r>
      <w:r w:rsidR="00660316">
        <w:t xml:space="preserve"> </w:t>
      </w:r>
      <w:r w:rsidR="00660316" w:rsidRPr="00660316">
        <w:t>[5]</w:t>
      </w:r>
      <w:r w:rsidR="00585E79">
        <w:t>.</w:t>
      </w:r>
    </w:p>
    <w:p w14:paraId="417D9C53" w14:textId="77777777" w:rsidR="008765A5" w:rsidRPr="00585E79" w:rsidRDefault="00585E79" w:rsidP="00585E79">
      <w:pPr>
        <w:ind w:firstLine="397"/>
        <w:jc w:val="both"/>
        <w:rPr>
          <w:rFonts w:ascii="Times New Roman" w:hAnsi="Times New Roman"/>
          <w:b/>
        </w:rPr>
      </w:pPr>
      <w:r w:rsidRPr="00585E79">
        <w:rPr>
          <w:rFonts w:ascii="Times New Roman" w:hAnsi="Times New Roman"/>
          <w:b/>
        </w:rPr>
        <w:t>Компьютерное моделирование хода лучей в линзах</w:t>
      </w:r>
    </w:p>
    <w:p w14:paraId="0AE30581" w14:textId="77777777" w:rsidR="00337528" w:rsidRDefault="008765A5" w:rsidP="00585E79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 </w:t>
      </w:r>
      <w:r w:rsidR="00585E79">
        <w:rPr>
          <w:rFonts w:ascii="Times New Roman" w:hAnsi="Times New Roman"/>
        </w:rPr>
        <w:t>моделирует</w:t>
      </w:r>
      <w:r>
        <w:rPr>
          <w:rFonts w:ascii="Times New Roman" w:hAnsi="Times New Roman"/>
        </w:rPr>
        <w:t xml:space="preserve"> прохождени</w:t>
      </w:r>
      <w:r w:rsidR="00585E79"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 параллельного пучка света через сферическую линзу</w:t>
      </w:r>
      <w:r w:rsidR="00585E79">
        <w:rPr>
          <w:rFonts w:ascii="Times New Roman" w:hAnsi="Times New Roman"/>
        </w:rPr>
        <w:t xml:space="preserve"> конечной толщины для демонстрации явления сферической аберрации</w:t>
      </w:r>
      <w:r w:rsidR="00660316">
        <w:rPr>
          <w:rFonts w:ascii="Times New Roman" w:hAnsi="Times New Roman"/>
        </w:rPr>
        <w:t xml:space="preserve"> </w:t>
      </w:r>
      <w:r w:rsidR="00660316" w:rsidRPr="00660316">
        <w:rPr>
          <w:rFonts w:ascii="Times New Roman" w:hAnsi="Times New Roman"/>
        </w:rPr>
        <w:t>[1]</w:t>
      </w:r>
      <w:r>
        <w:rPr>
          <w:rFonts w:ascii="Times New Roman" w:hAnsi="Times New Roman"/>
        </w:rPr>
        <w:t xml:space="preserve">. </w:t>
      </w:r>
    </w:p>
    <w:p w14:paraId="4256E82D" w14:textId="77777777" w:rsidR="00E06C6F" w:rsidRPr="00E06C6F" w:rsidRDefault="00E06C6F" w:rsidP="00E06C6F">
      <w:pPr>
        <w:ind w:firstLine="39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Список литературы</w:t>
      </w:r>
    </w:p>
    <w:p w14:paraId="1B15D6AC" w14:textId="77777777" w:rsidR="00660316" w:rsidRPr="008765A5" w:rsidRDefault="00660316" w:rsidP="00660316">
      <w:pPr>
        <w:rPr>
          <w:rFonts w:ascii="Times New Roman" w:hAnsi="Times New Roman"/>
        </w:rPr>
      </w:pPr>
      <w:r w:rsidRPr="00660316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proofErr w:type="spellStart"/>
      <w:r w:rsidRPr="00E06C6F">
        <w:rPr>
          <w:rFonts w:ascii="Times New Roman" w:hAnsi="Times New Roman"/>
        </w:rPr>
        <w:t>Алешкевич</w:t>
      </w:r>
      <w:proofErr w:type="spellEnd"/>
      <w:r w:rsidRPr="00E06C6F">
        <w:rPr>
          <w:rFonts w:ascii="Times New Roman" w:hAnsi="Times New Roman"/>
        </w:rPr>
        <w:t xml:space="preserve"> В.А. </w:t>
      </w:r>
      <w:r>
        <w:rPr>
          <w:rFonts w:ascii="Times New Roman" w:hAnsi="Times New Roman"/>
        </w:rPr>
        <w:t>Оптика</w:t>
      </w:r>
      <w:r w:rsidRPr="00E06C6F">
        <w:rPr>
          <w:rFonts w:ascii="Times New Roman" w:hAnsi="Times New Roman"/>
        </w:rPr>
        <w:t>. — М.: ФИЗМАТЛИТ, 201</w:t>
      </w:r>
      <w:r>
        <w:rPr>
          <w:rFonts w:ascii="Times New Roman" w:hAnsi="Times New Roman"/>
        </w:rPr>
        <w:t>1</w:t>
      </w:r>
      <w:r w:rsidRPr="00E06C6F">
        <w:rPr>
          <w:rFonts w:ascii="Times New Roman" w:hAnsi="Times New Roman"/>
        </w:rPr>
        <w:t xml:space="preserve">. — </w:t>
      </w:r>
      <w:r>
        <w:rPr>
          <w:rFonts w:ascii="Times New Roman" w:hAnsi="Times New Roman"/>
        </w:rPr>
        <w:t>336</w:t>
      </w:r>
      <w:r w:rsidRPr="00E06C6F">
        <w:rPr>
          <w:rFonts w:ascii="Times New Roman" w:hAnsi="Times New Roman"/>
        </w:rPr>
        <w:t xml:space="preserve"> с. </w:t>
      </w:r>
    </w:p>
    <w:p w14:paraId="2FD95389" w14:textId="77777777" w:rsidR="00660316" w:rsidRDefault="00660316" w:rsidP="00660316">
      <w:pPr>
        <w:rPr>
          <w:rFonts w:ascii="Times New Roman" w:hAnsi="Times New Roman"/>
        </w:rPr>
      </w:pPr>
      <w:r w:rsidRPr="00660316">
        <w:rPr>
          <w:rFonts w:ascii="Times New Roman" w:hAnsi="Times New Roman"/>
        </w:rPr>
        <w:t>2</w:t>
      </w:r>
      <w:r>
        <w:rPr>
          <w:rFonts w:ascii="Times New Roman" w:hAnsi="Times New Roman"/>
        </w:rPr>
        <w:t>.</w:t>
      </w:r>
      <w:r w:rsidRPr="00585E79">
        <w:rPr>
          <w:rFonts w:ascii="Times New Roman" w:hAnsi="Times New Roman"/>
        </w:rPr>
        <w:t xml:space="preserve"> Бутиков Е.Н, Быков А.А., Кондратьев А.С. Физика в примерах и задачах: Учеб. пособие. – М.: Наука, 1989.</w:t>
      </w:r>
    </w:p>
    <w:p w14:paraId="3F667A73" w14:textId="77777777" w:rsidR="00585E79" w:rsidRDefault="00660316" w:rsidP="00270CDF">
      <w:pPr>
        <w:rPr>
          <w:rFonts w:ascii="Times New Roman" w:hAnsi="Times New Roman"/>
        </w:rPr>
      </w:pPr>
      <w:r w:rsidRPr="00660316"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 w:rsidR="00585E79">
        <w:rPr>
          <w:rFonts w:ascii="Times New Roman" w:hAnsi="Times New Roman"/>
        </w:rPr>
        <w:t xml:space="preserve"> </w:t>
      </w:r>
      <w:r w:rsidR="00585E79" w:rsidRPr="00585E79">
        <w:rPr>
          <w:rFonts w:ascii="Times New Roman" w:hAnsi="Times New Roman"/>
        </w:rPr>
        <w:t>Грабовский</w:t>
      </w:r>
      <w:r w:rsidR="00E06C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М.</w:t>
      </w:r>
      <w:r w:rsidR="00E06C6F">
        <w:rPr>
          <w:rFonts w:ascii="Times New Roman" w:hAnsi="Times New Roman"/>
        </w:rPr>
        <w:t>А.,</w:t>
      </w:r>
      <w:r w:rsidR="00585E79" w:rsidRPr="00585E79">
        <w:rPr>
          <w:rFonts w:ascii="Times New Roman" w:hAnsi="Times New Roman"/>
        </w:rPr>
        <w:t xml:space="preserve"> </w:t>
      </w:r>
      <w:proofErr w:type="spellStart"/>
      <w:r w:rsidR="00585E79" w:rsidRPr="00585E79">
        <w:rPr>
          <w:rFonts w:ascii="Times New Roman" w:hAnsi="Times New Roman"/>
        </w:rPr>
        <w:t>Млодзеевский</w:t>
      </w:r>
      <w:proofErr w:type="spellEnd"/>
      <w:r w:rsidR="00E06C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А.</w:t>
      </w:r>
      <w:r w:rsidR="00E06C6F" w:rsidRPr="00585E79">
        <w:rPr>
          <w:rFonts w:ascii="Times New Roman" w:hAnsi="Times New Roman"/>
        </w:rPr>
        <w:t>Б.</w:t>
      </w:r>
      <w:r w:rsidR="00585E79" w:rsidRPr="00585E79">
        <w:rPr>
          <w:rFonts w:ascii="Times New Roman" w:hAnsi="Times New Roman"/>
        </w:rPr>
        <w:t xml:space="preserve">, </w:t>
      </w:r>
      <w:proofErr w:type="spellStart"/>
      <w:r w:rsidR="00E06C6F">
        <w:rPr>
          <w:rFonts w:ascii="Times New Roman" w:hAnsi="Times New Roman"/>
        </w:rPr>
        <w:t>Те</w:t>
      </w:r>
      <w:r w:rsidR="00585E79" w:rsidRPr="00585E79">
        <w:rPr>
          <w:rFonts w:ascii="Times New Roman" w:hAnsi="Times New Roman"/>
        </w:rPr>
        <w:t>леснин</w:t>
      </w:r>
      <w:proofErr w:type="spellEnd"/>
      <w:r w:rsidR="00E06C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Р.</w:t>
      </w:r>
      <w:r w:rsidR="00E06C6F" w:rsidRPr="00585E79">
        <w:rPr>
          <w:rFonts w:ascii="Times New Roman" w:hAnsi="Times New Roman"/>
        </w:rPr>
        <w:t>В.</w:t>
      </w:r>
      <w:r w:rsidR="00585E79" w:rsidRPr="00585E79">
        <w:rPr>
          <w:rFonts w:ascii="Times New Roman" w:hAnsi="Times New Roman"/>
        </w:rPr>
        <w:t xml:space="preserve">, </w:t>
      </w:r>
      <w:proofErr w:type="spellStart"/>
      <w:r w:rsidR="00585E79" w:rsidRPr="00585E79">
        <w:rPr>
          <w:rFonts w:ascii="Times New Roman" w:hAnsi="Times New Roman"/>
        </w:rPr>
        <w:t>Шаскольсная</w:t>
      </w:r>
      <w:proofErr w:type="spellEnd"/>
      <w:r>
        <w:rPr>
          <w:rFonts w:ascii="Times New Roman" w:hAnsi="Times New Roman"/>
        </w:rPr>
        <w:t xml:space="preserve"> М.</w:t>
      </w:r>
      <w:r w:rsidRPr="00585E79">
        <w:rPr>
          <w:rFonts w:ascii="Times New Roman" w:hAnsi="Times New Roman"/>
        </w:rPr>
        <w:t>П.</w:t>
      </w:r>
      <w:r w:rsidR="00585E79" w:rsidRPr="00585E79">
        <w:rPr>
          <w:rFonts w:ascii="Times New Roman" w:hAnsi="Times New Roman"/>
        </w:rPr>
        <w:t>, Яковлев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И.</w:t>
      </w:r>
      <w:r w:rsidRPr="00585E79">
        <w:rPr>
          <w:rFonts w:ascii="Times New Roman" w:hAnsi="Times New Roman"/>
        </w:rPr>
        <w:t>А.</w:t>
      </w:r>
      <w:r w:rsidR="00585E79" w:rsidRPr="00585E79">
        <w:rPr>
          <w:rFonts w:ascii="Times New Roman" w:hAnsi="Times New Roman"/>
        </w:rPr>
        <w:t xml:space="preserve"> Лекцио</w:t>
      </w:r>
      <w:r>
        <w:rPr>
          <w:rFonts w:ascii="Times New Roman" w:hAnsi="Times New Roman"/>
        </w:rPr>
        <w:t>нные демонстраци</w:t>
      </w:r>
      <w:r w:rsidR="00E06C6F">
        <w:rPr>
          <w:rFonts w:ascii="Times New Roman" w:hAnsi="Times New Roman"/>
        </w:rPr>
        <w:t>и п</w:t>
      </w:r>
      <w:r>
        <w:rPr>
          <w:rFonts w:ascii="Times New Roman" w:hAnsi="Times New Roman"/>
        </w:rPr>
        <w:t>о физике</w:t>
      </w:r>
      <w:r w:rsidR="00585E79" w:rsidRPr="00585E79">
        <w:rPr>
          <w:rFonts w:ascii="Times New Roman" w:hAnsi="Times New Roman"/>
        </w:rPr>
        <w:t xml:space="preserve">. Под редакцией </w:t>
      </w:r>
      <w:proofErr w:type="spellStart"/>
      <w:r w:rsidR="00585E79" w:rsidRPr="00585E79">
        <w:rPr>
          <w:rFonts w:ascii="Times New Roman" w:hAnsi="Times New Roman"/>
        </w:rPr>
        <w:t>Ивероновой</w:t>
      </w:r>
      <w:proofErr w:type="spellEnd"/>
      <w:r>
        <w:rPr>
          <w:rFonts w:ascii="Times New Roman" w:hAnsi="Times New Roman"/>
        </w:rPr>
        <w:t xml:space="preserve"> В</w:t>
      </w:r>
      <w:r w:rsidRPr="00585E79">
        <w:rPr>
          <w:rFonts w:ascii="Times New Roman" w:hAnsi="Times New Roman"/>
        </w:rPr>
        <w:t>.И.</w:t>
      </w:r>
      <w:r>
        <w:rPr>
          <w:rFonts w:ascii="Times New Roman" w:hAnsi="Times New Roman"/>
        </w:rPr>
        <w:t xml:space="preserve">, </w:t>
      </w:r>
      <w:r w:rsidRPr="00585E79">
        <w:rPr>
          <w:rFonts w:ascii="Times New Roman" w:hAnsi="Times New Roman"/>
        </w:rPr>
        <w:t xml:space="preserve">– М.: </w:t>
      </w:r>
      <w:r>
        <w:rPr>
          <w:rFonts w:ascii="Times New Roman" w:hAnsi="Times New Roman"/>
        </w:rPr>
        <w:t>Изд-во «Наука», 1965.</w:t>
      </w:r>
    </w:p>
    <w:p w14:paraId="597452C9" w14:textId="77777777" w:rsidR="00E06C6F" w:rsidRDefault="00E06C6F" w:rsidP="00270CDF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660316" w:rsidRPr="0066031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E06C6F">
        <w:rPr>
          <w:rFonts w:ascii="Times New Roman" w:hAnsi="Times New Roman"/>
        </w:rPr>
        <w:t>Семенов</w:t>
      </w:r>
      <w:r w:rsidR="00660316" w:rsidRPr="00660316">
        <w:rPr>
          <w:rFonts w:ascii="Times New Roman" w:hAnsi="Times New Roman"/>
        </w:rPr>
        <w:t xml:space="preserve"> </w:t>
      </w:r>
      <w:r w:rsidR="00660316">
        <w:rPr>
          <w:rFonts w:ascii="Times New Roman" w:hAnsi="Times New Roman"/>
        </w:rPr>
        <w:t>М.</w:t>
      </w:r>
      <w:r w:rsidR="00660316" w:rsidRPr="00E06C6F">
        <w:rPr>
          <w:rFonts w:ascii="Times New Roman" w:hAnsi="Times New Roman"/>
        </w:rPr>
        <w:t>В.</w:t>
      </w:r>
      <w:r w:rsidRPr="00E06C6F">
        <w:rPr>
          <w:rFonts w:ascii="Times New Roman" w:hAnsi="Times New Roman"/>
        </w:rPr>
        <w:t>, Якута</w:t>
      </w:r>
      <w:r w:rsidR="00660316" w:rsidRPr="00660316">
        <w:rPr>
          <w:rFonts w:ascii="Times New Roman" w:hAnsi="Times New Roman"/>
        </w:rPr>
        <w:t xml:space="preserve"> </w:t>
      </w:r>
      <w:r w:rsidR="00660316">
        <w:rPr>
          <w:rFonts w:ascii="Times New Roman" w:hAnsi="Times New Roman"/>
        </w:rPr>
        <w:t>А.</w:t>
      </w:r>
      <w:r w:rsidR="00660316" w:rsidRPr="00E06C6F">
        <w:rPr>
          <w:rFonts w:ascii="Times New Roman" w:hAnsi="Times New Roman"/>
        </w:rPr>
        <w:t>А.</w:t>
      </w:r>
      <w:r w:rsidR="00660316">
        <w:rPr>
          <w:rFonts w:ascii="Times New Roman" w:hAnsi="Times New Roman"/>
        </w:rPr>
        <w:t>,</w:t>
      </w:r>
      <w:r w:rsidRPr="00E06C6F">
        <w:rPr>
          <w:rFonts w:ascii="Times New Roman" w:hAnsi="Times New Roman"/>
        </w:rPr>
        <w:t xml:space="preserve"> МЕХАНИКА. Лекционный эксперимент.</w:t>
      </w:r>
    </w:p>
    <w:p w14:paraId="5E98CE05" w14:textId="77777777" w:rsidR="00660316" w:rsidRPr="00DE2C41" w:rsidRDefault="00E06C6F" w:rsidP="00E06C6F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E06C6F">
        <w:rPr>
          <w:rFonts w:ascii="Times New Roman" w:hAnsi="Times New Roman"/>
        </w:rPr>
        <w:t>. Сивухин Д. В. Общий курс физики. Учеб. пособие</w:t>
      </w:r>
      <w:proofErr w:type="gramStart"/>
      <w:r w:rsidRPr="00E06C6F">
        <w:rPr>
          <w:rFonts w:ascii="Times New Roman" w:hAnsi="Times New Roman"/>
        </w:rPr>
        <w:t>: Для</w:t>
      </w:r>
      <w:proofErr w:type="gramEnd"/>
      <w:r w:rsidRPr="00E06C6F">
        <w:rPr>
          <w:rFonts w:ascii="Times New Roman" w:hAnsi="Times New Roman"/>
        </w:rPr>
        <w:t xml:space="preserve"> вузов. В 5 т. Т. III. Электричество. — 4-е изд., </w:t>
      </w:r>
      <w:proofErr w:type="spellStart"/>
      <w:r w:rsidRPr="00E06C6F">
        <w:rPr>
          <w:rFonts w:ascii="Times New Roman" w:hAnsi="Times New Roman"/>
        </w:rPr>
        <w:t>стереот</w:t>
      </w:r>
      <w:proofErr w:type="spellEnd"/>
      <w:r w:rsidRPr="00E06C6F">
        <w:rPr>
          <w:rFonts w:ascii="Times New Roman" w:hAnsi="Times New Roman"/>
        </w:rPr>
        <w:t xml:space="preserve">. — М.: ФИЗМАТЛИТ; Изд-во МФТИ, 2004 </w:t>
      </w:r>
    </w:p>
    <w:p w14:paraId="27249053" w14:textId="77777777" w:rsidR="00660316" w:rsidRPr="00440254" w:rsidRDefault="00660316" w:rsidP="00E06C6F">
      <w:pPr>
        <w:rPr>
          <w:rFonts w:ascii="Times New Roman" w:hAnsi="Times New Roman"/>
        </w:rPr>
      </w:pPr>
      <w:r w:rsidRPr="00660316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Pr="00585E79">
        <w:rPr>
          <w:rFonts w:ascii="Times New Roman" w:hAnsi="Times New Roman"/>
        </w:rPr>
        <w:t>Якута А. А. Состав, цели и задачи учебной дисциплины: основы методики подготовки и проведения лекций, семинарских занятий и практикумов: Учеб</w:t>
      </w:r>
      <w:r>
        <w:rPr>
          <w:rFonts w:ascii="Times New Roman" w:hAnsi="Times New Roman"/>
        </w:rPr>
        <w:t>.</w:t>
      </w:r>
      <w:r w:rsidRPr="00585E79">
        <w:rPr>
          <w:rFonts w:ascii="Times New Roman" w:hAnsi="Times New Roman"/>
        </w:rPr>
        <w:t xml:space="preserve"> пособие для студентов магистратуры. – М.: Физический факультет МГУ, 2017.</w:t>
      </w:r>
    </w:p>
    <w:sectPr w:rsidR="00660316" w:rsidRPr="00440254" w:rsidSect="008C79BF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F59B1"/>
    <w:multiLevelType w:val="multilevel"/>
    <w:tmpl w:val="F0745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60541E"/>
    <w:multiLevelType w:val="hybridMultilevel"/>
    <w:tmpl w:val="4386D208"/>
    <w:lvl w:ilvl="0" w:tplc="4E4892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74185275">
    <w:abstractNumId w:val="0"/>
  </w:num>
  <w:num w:numId="2" w16cid:durableId="2105877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D87"/>
    <w:rsid w:val="00051B43"/>
    <w:rsid w:val="001D7653"/>
    <w:rsid w:val="00210EE4"/>
    <w:rsid w:val="00270CDF"/>
    <w:rsid w:val="003312F8"/>
    <w:rsid w:val="00337528"/>
    <w:rsid w:val="00387ABB"/>
    <w:rsid w:val="00440254"/>
    <w:rsid w:val="00487361"/>
    <w:rsid w:val="00531AA1"/>
    <w:rsid w:val="00576D3E"/>
    <w:rsid w:val="00585E79"/>
    <w:rsid w:val="00642D97"/>
    <w:rsid w:val="00660316"/>
    <w:rsid w:val="0086220B"/>
    <w:rsid w:val="008765A5"/>
    <w:rsid w:val="008856CD"/>
    <w:rsid w:val="008C79BF"/>
    <w:rsid w:val="00982423"/>
    <w:rsid w:val="009D4D87"/>
    <w:rsid w:val="00A03F71"/>
    <w:rsid w:val="00AD5E12"/>
    <w:rsid w:val="00B41D8E"/>
    <w:rsid w:val="00C17453"/>
    <w:rsid w:val="00CE60A1"/>
    <w:rsid w:val="00DC7E0B"/>
    <w:rsid w:val="00DE2C41"/>
    <w:rsid w:val="00DE66AB"/>
    <w:rsid w:val="00E06C6F"/>
    <w:rsid w:val="00E10238"/>
    <w:rsid w:val="00E2010E"/>
    <w:rsid w:val="00F8183F"/>
    <w:rsid w:val="00FA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B2FF"/>
  <w15:docId w15:val="{B567EA73-657F-4499-BFA7-149D6931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2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8242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42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42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42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42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42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42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4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42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42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8242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242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8242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8242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8242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8242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8242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8242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82423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98242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98242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8242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982423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982423"/>
    <w:rPr>
      <w:b/>
      <w:bCs/>
    </w:rPr>
  </w:style>
  <w:style w:type="character" w:styleId="a9">
    <w:name w:val="Emphasis"/>
    <w:basedOn w:val="a0"/>
    <w:qFormat/>
    <w:rsid w:val="00982423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982423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82423"/>
    <w:rPr>
      <w:i/>
    </w:rPr>
  </w:style>
  <w:style w:type="character" w:customStyle="1" w:styleId="22">
    <w:name w:val="Цитата 2 Знак"/>
    <w:basedOn w:val="a0"/>
    <w:link w:val="21"/>
    <w:uiPriority w:val="29"/>
    <w:rsid w:val="0098242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8242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82423"/>
    <w:rPr>
      <w:b/>
      <w:i/>
      <w:sz w:val="24"/>
    </w:rPr>
  </w:style>
  <w:style w:type="character" w:styleId="ad">
    <w:name w:val="Subtle Emphasis"/>
    <w:uiPriority w:val="19"/>
    <w:qFormat/>
    <w:rsid w:val="0098242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8242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8242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8242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8242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8242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E1023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10238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unhideWhenUsed/>
    <w:rsid w:val="00E2010E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6">
    <w:name w:val="Placeholder Text"/>
    <w:basedOn w:val="a0"/>
    <w:uiPriority w:val="99"/>
    <w:semiHidden/>
    <w:rsid w:val="00487361"/>
    <w:rPr>
      <w:color w:val="808080"/>
    </w:rPr>
  </w:style>
  <w:style w:type="character" w:customStyle="1" w:styleId="apple-converted-space">
    <w:name w:val="apple-converted-space"/>
    <w:basedOn w:val="a0"/>
    <w:rsid w:val="008C7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yurikstar@mail.ru</dc:creator>
  <cp:lastModifiedBy>Максим Биляк</cp:lastModifiedBy>
  <cp:revision>5</cp:revision>
  <dcterms:created xsi:type="dcterms:W3CDTF">2025-03-09T17:04:00Z</dcterms:created>
  <dcterms:modified xsi:type="dcterms:W3CDTF">2025-03-09T18:37:00Z</dcterms:modified>
</cp:coreProperties>
</file>