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6190" w14:textId="77777777" w:rsidR="00000000" w:rsidRDefault="00504D61" w:rsidP="00316C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Математическое моделирование </w:t>
      </w:r>
      <w:r w:rsidR="007C64D7">
        <w:rPr>
          <w:rFonts w:ascii="Times New Roman" w:hAnsi="Times New Roman" w:cs="Times New Roman"/>
          <w:b/>
          <w:sz w:val="24"/>
          <w:szCs w:val="24"/>
        </w:rPr>
        <w:t xml:space="preserve">транспорта адронов и ионов в эквивалентной </w:t>
      </w:r>
      <w:proofErr w:type="spellStart"/>
      <w:r w:rsidR="007C64D7">
        <w:rPr>
          <w:rFonts w:ascii="Times New Roman" w:hAnsi="Times New Roman" w:cs="Times New Roman"/>
          <w:b/>
          <w:sz w:val="24"/>
          <w:szCs w:val="24"/>
        </w:rPr>
        <w:t>воксельной</w:t>
      </w:r>
      <w:proofErr w:type="spellEnd"/>
      <w:r w:rsidR="007C64D7">
        <w:rPr>
          <w:rFonts w:ascii="Times New Roman" w:hAnsi="Times New Roman" w:cs="Times New Roman"/>
          <w:b/>
          <w:sz w:val="24"/>
          <w:szCs w:val="24"/>
        </w:rPr>
        <w:t xml:space="preserve"> модели животного-</w:t>
      </w:r>
      <w:proofErr w:type="spellStart"/>
      <w:r w:rsidR="007C64D7">
        <w:rPr>
          <w:rFonts w:ascii="Times New Roman" w:hAnsi="Times New Roman" w:cs="Times New Roman"/>
          <w:b/>
          <w:sz w:val="24"/>
          <w:szCs w:val="24"/>
        </w:rPr>
        <w:t>опухоленосителя</w:t>
      </w:r>
      <w:proofErr w:type="spellEnd"/>
      <w:r w:rsidR="007C64D7">
        <w:rPr>
          <w:rFonts w:ascii="Times New Roman" w:hAnsi="Times New Roman" w:cs="Times New Roman"/>
          <w:b/>
          <w:sz w:val="24"/>
          <w:szCs w:val="24"/>
        </w:rPr>
        <w:t xml:space="preserve"> в интересах лучевой терапии</w:t>
      </w:r>
    </w:p>
    <w:p w14:paraId="0ED7C1B5" w14:textId="0E7E0195" w:rsidR="00504D61" w:rsidRDefault="00504D61" w:rsidP="00D007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57C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Кизилова</w:t>
      </w:r>
      <w:proofErr w:type="spellEnd"/>
      <w:r w:rsidRPr="00557C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Я</w:t>
      </w:r>
      <w:r w:rsidR="00316C68" w:rsidRPr="00557C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Pr="00557C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</w:t>
      </w:r>
      <w:r w:rsidR="00316C68" w:rsidRPr="00557C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="008C2C52" w:rsidRPr="008C2C5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vertAlign w:val="superscript"/>
        </w:rPr>
        <w:t>1</w:t>
      </w:r>
      <w:r w:rsidRPr="00557C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Корякин С</w:t>
      </w:r>
      <w:r w:rsidR="00316C68" w:rsidRPr="00557C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557C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="00316C68" w:rsidRPr="00557C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C2C52" w:rsidRPr="008C2C5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557C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Соловьев А</w:t>
      </w:r>
      <w:r w:rsidR="00316C68" w:rsidRPr="00557C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557C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="00316C68" w:rsidRPr="00557C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C2C52" w:rsidRPr="008C2C5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 xml:space="preserve"> </w:t>
      </w:r>
      <w:r w:rsidR="008C2C52" w:rsidRPr="008C2C5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</w:p>
    <w:p w14:paraId="74D8693D" w14:textId="03113A0C" w:rsidR="00557C93" w:rsidRDefault="00557C93" w:rsidP="00D007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Научный сотрудник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медицинской радиационной физики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D15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к.б.н.,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заведующий отделом радиационной биофизики, </w:t>
      </w:r>
      <w:r w:rsidR="00D15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к.ф.-м.н.,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заведующий лабораторией медицинской радиационной физики</w:t>
      </w:r>
    </w:p>
    <w:p w14:paraId="13319136" w14:textId="77777777" w:rsidR="008C2C52" w:rsidRPr="008C2C52" w:rsidRDefault="008C2C52" w:rsidP="008C2C5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2C52">
        <w:rPr>
          <w:rFonts w:ascii="Times New Roman" w:hAnsi="Times New Roman" w:cs="Times New Roman"/>
          <w:i/>
          <w:iCs/>
          <w:sz w:val="24"/>
          <w:szCs w:val="24"/>
        </w:rPr>
        <w:t>1 Медицинский радиологический научный центр им. А.Ф. Цыба –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 (МРНЦ им. А.Ф. Цыба – филиал ФГБУ «НМИЦ радиологии» Минздрава России), Обнинск, Россия</w:t>
      </w:r>
    </w:p>
    <w:p w14:paraId="2F4E3E09" w14:textId="6F9C8F2B" w:rsidR="008C2C52" w:rsidRDefault="008C2C52" w:rsidP="008C2C5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2C52">
        <w:rPr>
          <w:rFonts w:ascii="Times New Roman" w:hAnsi="Times New Roman" w:cs="Times New Roman"/>
          <w:i/>
          <w:iCs/>
          <w:sz w:val="24"/>
          <w:szCs w:val="24"/>
        </w:rPr>
        <w:t>2 Обнинский институт атомной энергетики —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“МИФИ”» (ИАТЭ НИЯУ МИФИ), Обнинск, Россия</w:t>
      </w:r>
    </w:p>
    <w:p w14:paraId="7CA3906A" w14:textId="25BC734B" w:rsidR="00D158D1" w:rsidRPr="0072719B" w:rsidRDefault="00C35BBF" w:rsidP="008C2C5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35BBF"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E–mail:</w:t>
      </w:r>
      <w:r w:rsidRPr="00C35BBF">
        <w:rPr>
          <w:lang w:val="en-US"/>
        </w:rPr>
        <w:t xml:space="preserve"> </w:t>
      </w:r>
      <w:r w:rsidRPr="0072719B">
        <w:rPr>
          <w:rFonts w:ascii="Times New Roman" w:hAnsi="Times New Roman" w:cs="Times New Roman"/>
          <w:i/>
          <w:iCs/>
          <w:sz w:val="24"/>
          <w:szCs w:val="24"/>
          <w:lang w:val="en-US"/>
        </w:rPr>
        <w:t>cobaltcorsair@yandex.ru</w:t>
      </w:r>
      <w:r w:rsidRPr="00C35BB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72719B">
        <w:rPr>
          <w:rFonts w:ascii="Times New Roman" w:hAnsi="Times New Roman" w:cs="Times New Roman"/>
          <w:i/>
          <w:iCs/>
          <w:sz w:val="24"/>
          <w:szCs w:val="24"/>
          <w:lang w:val="en-US"/>
        </w:rPr>
        <w:t>korsernic@mail.ru</w:t>
      </w:r>
      <w:r w:rsidRPr="00C35BB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72719B">
        <w:rPr>
          <w:rFonts w:ascii="Times New Roman" w:hAnsi="Times New Roman" w:cs="Times New Roman"/>
          <w:i/>
          <w:iCs/>
          <w:sz w:val="24"/>
          <w:szCs w:val="24"/>
          <w:lang w:val="en-US"/>
        </w:rPr>
        <w:t>salonf@googlemail.com</w:t>
      </w:r>
      <w:r w:rsidRPr="00C35BB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1BC1EFED" w14:textId="77777777" w:rsidR="00C35BBF" w:rsidRPr="0072719B" w:rsidRDefault="00C35BBF" w:rsidP="008C2C5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4693A95" w14:textId="774895BC" w:rsidR="00504D61" w:rsidRDefault="007C64D7" w:rsidP="0028293F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транспорта ионизирующего излучения через вещество относится к фундаментальным и актуальным вычислительным потребностям, обеспечивающим эффективную и качественную оценку величин поглощённых доз и сопутствующих характеристик, ответственных за формирование повреждающего действия. В этой связи остро встаёт вопрос о создании инновационных программно-вычислительных средств, способных </w:t>
      </w:r>
      <w:r w:rsidR="00B1449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наиболее короткие, допустимые для принятия врачебного решения, сроки, предоставлять данные о запланированной дозе на целевые объёмы с учётом жёстких и мягких ограничений на здоровые ткани. </w:t>
      </w:r>
    </w:p>
    <w:p w14:paraId="63F95865" w14:textId="580AAEA5" w:rsidR="007C64D7" w:rsidRDefault="007C64D7" w:rsidP="0028293F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рассмотренного подхода использовали программно-вычислительный комплекс на базе решения с открытым исходным кодом </w:t>
      </w:r>
      <w:r>
        <w:rPr>
          <w:rFonts w:ascii="Times New Roman" w:hAnsi="Times New Roman" w:cs="Times New Roman"/>
          <w:sz w:val="24"/>
          <w:szCs w:val="24"/>
          <w:lang w:val="en-US"/>
        </w:rPr>
        <w:t>Geant</w:t>
      </w:r>
      <w:r w:rsidRPr="007C64D7">
        <w:rPr>
          <w:rFonts w:ascii="Times New Roman" w:hAnsi="Times New Roman" w:cs="Times New Roman"/>
          <w:sz w:val="24"/>
          <w:szCs w:val="24"/>
        </w:rPr>
        <w:t>4</w:t>
      </w:r>
      <w:r w:rsidR="00A443E1">
        <w:rPr>
          <w:rFonts w:ascii="Times New Roman" w:hAnsi="Times New Roman" w:cs="Times New Roman"/>
          <w:sz w:val="24"/>
          <w:szCs w:val="24"/>
        </w:rPr>
        <w:t xml:space="preserve"> </w:t>
      </w:r>
      <w:r w:rsidR="00A443E1" w:rsidRPr="00A443E1">
        <w:rPr>
          <w:rFonts w:ascii="Times New Roman" w:hAnsi="Times New Roman" w:cs="Times New Roman"/>
          <w:sz w:val="24"/>
          <w:szCs w:val="24"/>
        </w:rPr>
        <w:t>[</w:t>
      </w:r>
      <w:r w:rsidR="00854C62">
        <w:rPr>
          <w:rFonts w:ascii="Times New Roman" w:hAnsi="Times New Roman" w:cs="Times New Roman"/>
          <w:sz w:val="24"/>
          <w:szCs w:val="24"/>
        </w:rPr>
        <w:t>2</w:t>
      </w:r>
      <w:r w:rsidR="00A443E1" w:rsidRPr="00A443E1">
        <w:rPr>
          <w:rFonts w:ascii="Times New Roman" w:hAnsi="Times New Roman" w:cs="Times New Roman"/>
          <w:sz w:val="24"/>
          <w:szCs w:val="24"/>
        </w:rPr>
        <w:t>]</w:t>
      </w:r>
      <w:r w:rsidRPr="007C64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собственные разработанные программы для ЭВМ с использованием языков высокого уровня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7C64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C64D7">
        <w:rPr>
          <w:rFonts w:ascii="Times New Roman" w:hAnsi="Times New Roman" w:cs="Times New Roman"/>
          <w:sz w:val="24"/>
          <w:szCs w:val="24"/>
        </w:rPr>
        <w:t xml:space="preserve">++, </w:t>
      </w:r>
      <w:r>
        <w:rPr>
          <w:rFonts w:ascii="Times New Roman" w:hAnsi="Times New Roman" w:cs="Times New Roman"/>
          <w:sz w:val="24"/>
          <w:szCs w:val="24"/>
        </w:rPr>
        <w:t xml:space="preserve">библиотек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pytorch</w:t>
      </w:r>
      <w:proofErr w:type="spellEnd"/>
      <w:r w:rsidRPr="007C64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дополнительные реализации подпрограмм на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CUDA</w:t>
      </w:r>
      <w:r w:rsidRPr="007C6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графических сопроцессоров.</w:t>
      </w:r>
      <w:r w:rsidR="00EB1A21">
        <w:rPr>
          <w:rFonts w:ascii="Times New Roman" w:hAnsi="Times New Roman" w:cs="Times New Roman"/>
          <w:sz w:val="24"/>
          <w:szCs w:val="24"/>
        </w:rPr>
        <w:t xml:space="preserve"> В качестве основного объекта исследования рассмотрена </w:t>
      </w:r>
      <w:proofErr w:type="spellStart"/>
      <w:r w:rsidR="00EB1A21">
        <w:rPr>
          <w:rFonts w:ascii="Times New Roman" w:hAnsi="Times New Roman" w:cs="Times New Roman"/>
          <w:sz w:val="24"/>
          <w:szCs w:val="24"/>
        </w:rPr>
        <w:t>воксельная</w:t>
      </w:r>
      <w:proofErr w:type="spellEnd"/>
      <w:r w:rsidR="00EB1A21">
        <w:rPr>
          <w:rFonts w:ascii="Times New Roman" w:hAnsi="Times New Roman" w:cs="Times New Roman"/>
          <w:sz w:val="24"/>
          <w:szCs w:val="24"/>
        </w:rPr>
        <w:t xml:space="preserve"> модель</w:t>
      </w:r>
      <w:r w:rsidR="00A61BC2">
        <w:rPr>
          <w:rFonts w:ascii="Times New Roman" w:hAnsi="Times New Roman" w:cs="Times New Roman"/>
          <w:sz w:val="24"/>
          <w:szCs w:val="24"/>
        </w:rPr>
        <w:t xml:space="preserve"> </w:t>
      </w:r>
      <w:r w:rsidR="00A61BC2" w:rsidRPr="00A443E1">
        <w:rPr>
          <w:rFonts w:ascii="Times New Roman" w:hAnsi="Times New Roman" w:cs="Times New Roman"/>
          <w:sz w:val="24"/>
          <w:szCs w:val="24"/>
        </w:rPr>
        <w:t>[</w:t>
      </w:r>
      <w:r w:rsidR="00B34E8D">
        <w:rPr>
          <w:rFonts w:ascii="Times New Roman" w:hAnsi="Times New Roman" w:cs="Times New Roman"/>
          <w:sz w:val="24"/>
          <w:szCs w:val="24"/>
        </w:rPr>
        <w:t>4</w:t>
      </w:r>
      <w:r w:rsidR="00A61BC2" w:rsidRPr="00A443E1">
        <w:rPr>
          <w:rFonts w:ascii="Times New Roman" w:hAnsi="Times New Roman" w:cs="Times New Roman"/>
          <w:sz w:val="24"/>
          <w:szCs w:val="24"/>
        </w:rPr>
        <w:t>]</w:t>
      </w:r>
      <w:r w:rsidR="00A61BC2">
        <w:rPr>
          <w:rFonts w:ascii="Times New Roman" w:hAnsi="Times New Roman" w:cs="Times New Roman"/>
          <w:sz w:val="24"/>
          <w:szCs w:val="24"/>
        </w:rPr>
        <w:t xml:space="preserve"> </w:t>
      </w:r>
      <w:r w:rsidR="00EB1A21">
        <w:rPr>
          <w:rFonts w:ascii="Times New Roman" w:hAnsi="Times New Roman" w:cs="Times New Roman"/>
          <w:sz w:val="24"/>
          <w:szCs w:val="24"/>
        </w:rPr>
        <w:t>животного-</w:t>
      </w:r>
      <w:proofErr w:type="spellStart"/>
      <w:r w:rsidR="00EB1A21">
        <w:rPr>
          <w:rFonts w:ascii="Times New Roman" w:hAnsi="Times New Roman" w:cs="Times New Roman"/>
          <w:sz w:val="24"/>
          <w:szCs w:val="24"/>
        </w:rPr>
        <w:t>опухоленосителя</w:t>
      </w:r>
      <w:proofErr w:type="spellEnd"/>
      <w:r w:rsidR="00EB1A21">
        <w:rPr>
          <w:rFonts w:ascii="Times New Roman" w:hAnsi="Times New Roman" w:cs="Times New Roman"/>
          <w:sz w:val="24"/>
          <w:szCs w:val="24"/>
        </w:rPr>
        <w:t xml:space="preserve">, полученная на базе </w:t>
      </w:r>
      <w:r w:rsidR="00CB4700">
        <w:rPr>
          <w:rFonts w:ascii="Times New Roman" w:hAnsi="Times New Roman" w:cs="Times New Roman"/>
          <w:sz w:val="24"/>
          <w:szCs w:val="24"/>
        </w:rPr>
        <w:t>снимков</w:t>
      </w:r>
      <w:r w:rsidR="00EB1A21">
        <w:rPr>
          <w:rFonts w:ascii="Times New Roman" w:hAnsi="Times New Roman" w:cs="Times New Roman"/>
          <w:sz w:val="24"/>
          <w:szCs w:val="24"/>
        </w:rPr>
        <w:t xml:space="preserve"> компьютерного томографа </w:t>
      </w:r>
      <w:r w:rsidR="00EB1A21" w:rsidRPr="00EB1A21">
        <w:rPr>
          <w:rFonts w:ascii="Times New Roman" w:hAnsi="Times New Roman" w:cs="Times New Roman"/>
          <w:sz w:val="24"/>
          <w:szCs w:val="24"/>
        </w:rPr>
        <w:t>VECTOR 6 (</w:t>
      </w:r>
      <w:proofErr w:type="spellStart"/>
      <w:r w:rsidR="00EB1A21" w:rsidRPr="00EB1A21">
        <w:rPr>
          <w:rFonts w:ascii="Times New Roman" w:hAnsi="Times New Roman" w:cs="Times New Roman"/>
          <w:sz w:val="24"/>
          <w:szCs w:val="24"/>
        </w:rPr>
        <w:t>MiLabs</w:t>
      </w:r>
      <w:proofErr w:type="spellEnd"/>
      <w:r w:rsidR="00EB1A21" w:rsidRPr="00EB1A21">
        <w:rPr>
          <w:rFonts w:ascii="Times New Roman" w:hAnsi="Times New Roman" w:cs="Times New Roman"/>
          <w:sz w:val="24"/>
          <w:szCs w:val="24"/>
        </w:rPr>
        <w:t>, Нидерланды)</w:t>
      </w:r>
      <w:r w:rsidR="00B03DFA" w:rsidRPr="00B03DFA">
        <w:rPr>
          <w:rFonts w:ascii="Times New Roman" w:hAnsi="Times New Roman" w:cs="Times New Roman"/>
          <w:sz w:val="24"/>
          <w:szCs w:val="24"/>
        </w:rPr>
        <w:t xml:space="preserve"> </w:t>
      </w:r>
      <w:r w:rsidR="00B03DFA">
        <w:rPr>
          <w:rFonts w:ascii="Times New Roman" w:hAnsi="Times New Roman" w:cs="Times New Roman"/>
          <w:sz w:val="24"/>
          <w:szCs w:val="24"/>
        </w:rPr>
        <w:t>в режимах сканирования как всего тела, так и ультра-фокус на зону опухоли. В качестве источника излучения рассматривались спектральные характеристики ЦКП «РБС на У-70» (ионы углерода), оцененное фазовое пространство КПТ «</w:t>
      </w:r>
      <w:proofErr w:type="spellStart"/>
      <w:r w:rsidR="00B03DFA">
        <w:rPr>
          <w:rFonts w:ascii="Times New Roman" w:hAnsi="Times New Roman" w:cs="Times New Roman"/>
          <w:sz w:val="24"/>
          <w:szCs w:val="24"/>
        </w:rPr>
        <w:t>Прометеус</w:t>
      </w:r>
      <w:proofErr w:type="spellEnd"/>
      <w:r w:rsidR="00B03DFA">
        <w:rPr>
          <w:rFonts w:ascii="Times New Roman" w:hAnsi="Times New Roman" w:cs="Times New Roman"/>
          <w:sz w:val="24"/>
          <w:szCs w:val="24"/>
        </w:rPr>
        <w:t>», а также ранее рассчитанные данные в системе моделирования общего назначения для комплекса нейтронной терапии на базе генератора НГ-24МТ</w:t>
      </w:r>
      <w:r w:rsidR="00A443E1">
        <w:rPr>
          <w:rFonts w:ascii="Times New Roman" w:hAnsi="Times New Roman" w:cs="Times New Roman"/>
          <w:sz w:val="24"/>
          <w:szCs w:val="24"/>
        </w:rPr>
        <w:t xml:space="preserve"> </w:t>
      </w:r>
      <w:r w:rsidR="00A443E1" w:rsidRPr="00A443E1">
        <w:rPr>
          <w:rFonts w:ascii="Times New Roman" w:hAnsi="Times New Roman" w:cs="Times New Roman"/>
          <w:sz w:val="24"/>
          <w:szCs w:val="24"/>
        </w:rPr>
        <w:t>[</w:t>
      </w:r>
      <w:r w:rsidR="00854C62">
        <w:rPr>
          <w:rFonts w:ascii="Times New Roman" w:hAnsi="Times New Roman" w:cs="Times New Roman"/>
          <w:sz w:val="24"/>
          <w:szCs w:val="24"/>
        </w:rPr>
        <w:t>1</w:t>
      </w:r>
      <w:r w:rsidR="00A443E1" w:rsidRPr="00A443E1">
        <w:rPr>
          <w:rFonts w:ascii="Times New Roman" w:hAnsi="Times New Roman" w:cs="Times New Roman"/>
          <w:sz w:val="24"/>
          <w:szCs w:val="24"/>
        </w:rPr>
        <w:t>]</w:t>
      </w:r>
      <w:r w:rsidR="00B03DFA">
        <w:rPr>
          <w:rFonts w:ascii="Times New Roman" w:hAnsi="Times New Roman" w:cs="Times New Roman"/>
          <w:sz w:val="24"/>
          <w:szCs w:val="24"/>
        </w:rPr>
        <w:t>. К составу оцененных расчётных величин при подведении лучевой терапии зоны опухолевого узла относилась как поглощённая доза, так и величины линейной передачи энергии, в том числе для покомпонентного состава. В составе дополнительных оценок, реализуемых в составе разработанного программно-аппаратного комплекса</w:t>
      </w:r>
      <w:r w:rsidR="001D1B8E">
        <w:rPr>
          <w:rFonts w:ascii="Times New Roman" w:hAnsi="Times New Roman" w:cs="Times New Roman"/>
          <w:sz w:val="24"/>
          <w:szCs w:val="24"/>
        </w:rPr>
        <w:t>,</w:t>
      </w:r>
      <w:r w:rsidR="00B03DFA">
        <w:rPr>
          <w:rFonts w:ascii="Times New Roman" w:hAnsi="Times New Roman" w:cs="Times New Roman"/>
          <w:sz w:val="24"/>
          <w:szCs w:val="24"/>
        </w:rPr>
        <w:t xml:space="preserve"> может быть также рассмотрена величина ожидаемых значений биологических эффективных доз.</w:t>
      </w:r>
    </w:p>
    <w:p w14:paraId="6FC0F49A" w14:textId="77777777" w:rsidR="00B03DFA" w:rsidRDefault="00B03DFA" w:rsidP="0028293F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проведённых работ служат основополагающим этапом для дальнейшего проведения проспективных оценок величин ожидаемого биологического эффекта и могут рассматриваться </w:t>
      </w:r>
      <w:r w:rsidR="00354869">
        <w:rPr>
          <w:rFonts w:ascii="Times New Roman" w:hAnsi="Times New Roman" w:cs="Times New Roman"/>
          <w:sz w:val="24"/>
          <w:szCs w:val="24"/>
        </w:rPr>
        <w:t>как в задачах оценок эффективности проводимой терапии, так и её безопасности в отношении острых и отдалённых лучевых реакций.</w:t>
      </w:r>
    </w:p>
    <w:p w14:paraId="5874B6F3" w14:textId="612287D3" w:rsidR="00B03DFA" w:rsidRDefault="00354869" w:rsidP="0028293F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Эффективное использование современных средств высокопроизводительных вычислений открывает дорогу к существенному повышению качества оказываемых медицинских услуг при радиотерапии онкологических заболеваний</w:t>
      </w:r>
      <w:r w:rsidR="00A443E1">
        <w:rPr>
          <w:rFonts w:ascii="Times New Roman" w:hAnsi="Times New Roman" w:cs="Times New Roman"/>
          <w:sz w:val="24"/>
          <w:szCs w:val="24"/>
        </w:rPr>
        <w:t xml:space="preserve"> </w:t>
      </w:r>
      <w:r w:rsidR="00A443E1" w:rsidRPr="00A443E1">
        <w:rPr>
          <w:rFonts w:ascii="Times New Roman" w:hAnsi="Times New Roman" w:cs="Times New Roman"/>
          <w:sz w:val="24"/>
          <w:szCs w:val="24"/>
        </w:rPr>
        <w:t>[</w:t>
      </w:r>
      <w:r w:rsidR="00B34E8D">
        <w:rPr>
          <w:rFonts w:ascii="Times New Roman" w:hAnsi="Times New Roman" w:cs="Times New Roman"/>
          <w:sz w:val="24"/>
          <w:szCs w:val="24"/>
        </w:rPr>
        <w:t>3</w:t>
      </w:r>
      <w:r w:rsidR="00A443E1" w:rsidRPr="00A443E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8E01E0" w14:textId="77777777" w:rsidR="000E14A0" w:rsidRDefault="000E14A0" w:rsidP="0028293F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FEE59" w14:textId="77777777" w:rsidR="00BB2313" w:rsidRDefault="00BB2313" w:rsidP="0028293F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ADD33" w14:textId="77777777" w:rsidR="00BB2313" w:rsidRDefault="00BB2313" w:rsidP="0028293F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52FC2" w14:textId="4147DA9F" w:rsidR="000E14A0" w:rsidRDefault="000E14A0" w:rsidP="00413AC0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4A0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14:paraId="504251CB" w14:textId="3F065C06" w:rsidR="005E4553" w:rsidRPr="005E4553" w:rsidRDefault="00413AC0" w:rsidP="00413AC0">
      <w:pPr>
        <w:pStyle w:val="a6"/>
        <w:numPr>
          <w:ilvl w:val="0"/>
          <w:numId w:val="1"/>
        </w:numPr>
        <w:spacing w:before="0" w:beforeAutospacing="0"/>
        <w:jc w:val="both"/>
      </w:pPr>
      <w:proofErr w:type="spellStart"/>
      <w:r>
        <w:t>Мардынский</w:t>
      </w:r>
      <w:proofErr w:type="spellEnd"/>
      <w:r>
        <w:t xml:space="preserve"> Ю.С., Гулидов И.А., Гордон К.Б., и др. Дистанционная нейтронная терапия: первый отечественный медицинский комплекс // Вестник Российской Академии Наук. 2024. Том 94. №1. С. 80–86</w:t>
      </w:r>
      <w:r w:rsidR="005E4553" w:rsidRPr="005E4553">
        <w:t>.​</w:t>
      </w:r>
    </w:p>
    <w:p w14:paraId="4C505891" w14:textId="77777777" w:rsidR="00BB2313" w:rsidRPr="00B1449F" w:rsidRDefault="00BB2313" w:rsidP="00413A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313">
        <w:rPr>
          <w:rFonts w:ascii="Times New Roman" w:hAnsi="Times New Roman" w:cs="Times New Roman"/>
          <w:sz w:val="24"/>
          <w:szCs w:val="24"/>
          <w:lang w:val="en-US"/>
        </w:rPr>
        <w:t>Allison J., et al. Geant4 developments and applications // IEEE Transactions on Nuclear Science. 2006. Vol. 53, No. 1. P. 270–278.​</w:t>
      </w:r>
    </w:p>
    <w:p w14:paraId="0DB62C01" w14:textId="24841CB5" w:rsidR="00B1449F" w:rsidRPr="00B1449F" w:rsidRDefault="00B1449F" w:rsidP="00B144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313">
        <w:rPr>
          <w:rFonts w:ascii="Times New Roman" w:hAnsi="Times New Roman" w:cs="Times New Roman"/>
          <w:sz w:val="24"/>
          <w:szCs w:val="24"/>
          <w:lang w:val="en-US"/>
        </w:rPr>
        <w:t xml:space="preserve">Jia X., et al. GPU-based fast Monte Carlo simulation for radiotherapy dose calculation // Physics in Medicine &amp; Biology. 2010. </w:t>
      </w:r>
      <w:proofErr w:type="spellStart"/>
      <w:r w:rsidRPr="00BB231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B2313">
        <w:rPr>
          <w:rFonts w:ascii="Times New Roman" w:hAnsi="Times New Roman" w:cs="Times New Roman"/>
          <w:sz w:val="24"/>
          <w:szCs w:val="24"/>
        </w:rPr>
        <w:t>. 55, No. 11. P. 3077–3086.</w:t>
      </w:r>
    </w:p>
    <w:p w14:paraId="7B316715" w14:textId="77777777" w:rsidR="00BB2313" w:rsidRPr="00BB2313" w:rsidRDefault="00BB2313" w:rsidP="00413A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313">
        <w:rPr>
          <w:rFonts w:ascii="Times New Roman" w:hAnsi="Times New Roman" w:cs="Times New Roman"/>
          <w:sz w:val="24"/>
          <w:szCs w:val="24"/>
          <w:lang w:val="en-US"/>
        </w:rPr>
        <w:t xml:space="preserve">Stabin M.G., et al. Voxel-based mouse and rat models for internal dose calculations // Journal of Nuclear Medicine. 2006. </w:t>
      </w:r>
      <w:proofErr w:type="spellStart"/>
      <w:r w:rsidRPr="00BB231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B2313">
        <w:rPr>
          <w:rFonts w:ascii="Times New Roman" w:hAnsi="Times New Roman" w:cs="Times New Roman"/>
          <w:sz w:val="24"/>
          <w:szCs w:val="24"/>
        </w:rPr>
        <w:t>. 47, No. 4. P. 655–659.​</w:t>
      </w:r>
    </w:p>
    <w:sectPr w:rsidR="00BB2313" w:rsidRPr="00BB2313" w:rsidSect="00D007E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C636C"/>
    <w:multiLevelType w:val="hybridMultilevel"/>
    <w:tmpl w:val="06DC749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54586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61"/>
    <w:rsid w:val="00056263"/>
    <w:rsid w:val="000E14A0"/>
    <w:rsid w:val="001D1B8E"/>
    <w:rsid w:val="0028293F"/>
    <w:rsid w:val="002F3CDC"/>
    <w:rsid w:val="00316C68"/>
    <w:rsid w:val="00354869"/>
    <w:rsid w:val="00413AC0"/>
    <w:rsid w:val="00504D61"/>
    <w:rsid w:val="00557C93"/>
    <w:rsid w:val="005E4553"/>
    <w:rsid w:val="0072719B"/>
    <w:rsid w:val="007C64D7"/>
    <w:rsid w:val="007E5B28"/>
    <w:rsid w:val="00854C62"/>
    <w:rsid w:val="008C2C52"/>
    <w:rsid w:val="00A15651"/>
    <w:rsid w:val="00A443E1"/>
    <w:rsid w:val="00A61BC2"/>
    <w:rsid w:val="00AA1FB6"/>
    <w:rsid w:val="00AC1DF7"/>
    <w:rsid w:val="00B01C01"/>
    <w:rsid w:val="00B03DFA"/>
    <w:rsid w:val="00B1449F"/>
    <w:rsid w:val="00B34E8D"/>
    <w:rsid w:val="00BB2313"/>
    <w:rsid w:val="00C35BBF"/>
    <w:rsid w:val="00CB4700"/>
    <w:rsid w:val="00CE127E"/>
    <w:rsid w:val="00D007E4"/>
    <w:rsid w:val="00D158D1"/>
    <w:rsid w:val="00EA7177"/>
    <w:rsid w:val="00EB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CA06"/>
  <w15:chartTrackingRefBased/>
  <w15:docId w15:val="{8DD562DB-13A7-416D-B6C1-087A2003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B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5BB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B23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audaciousgodsend@gmail.com</cp:lastModifiedBy>
  <cp:revision>11</cp:revision>
  <dcterms:created xsi:type="dcterms:W3CDTF">2025-02-19T14:41:00Z</dcterms:created>
  <dcterms:modified xsi:type="dcterms:W3CDTF">2025-03-03T13:06:00Z</dcterms:modified>
</cp:coreProperties>
</file>