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90809" w14:textId="4D08C2DF" w:rsidR="001D2D60" w:rsidRDefault="004767AE" w:rsidP="00231C69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ФАНТОМ</w:t>
      </w:r>
      <w:r w:rsidR="001D2D60" w:rsidRPr="001A00A5">
        <w:rPr>
          <w:rFonts w:ascii="Times New Roman" w:hAnsi="Times New Roman" w:cs="Times New Roman"/>
          <w:b/>
          <w:bCs/>
        </w:rPr>
        <w:t> ПЕЧЕНИ ДЛЯ УЛЬТРАЗВУКОВОЙ ДИАГНОСТИКИ</w:t>
      </w:r>
    </w:p>
    <w:p w14:paraId="0BD22FFD" w14:textId="77777777" w:rsidR="00357772" w:rsidRPr="009448EC" w:rsidRDefault="00357772" w:rsidP="00357772">
      <w:pPr>
        <w:jc w:val="center"/>
        <w:rPr>
          <w:rFonts w:ascii="Times New Roman" w:hAnsi="Times New Roman" w:cs="Times New Roman"/>
          <w:b/>
          <w:bCs/>
          <w:i/>
        </w:rPr>
      </w:pPr>
      <w:r w:rsidRPr="009448EC">
        <w:rPr>
          <w:rFonts w:ascii="Times New Roman" w:hAnsi="Times New Roman" w:cs="Times New Roman"/>
          <w:b/>
          <w:bCs/>
          <w:i/>
        </w:rPr>
        <w:t>Гребенникова В.В.</w:t>
      </w:r>
    </w:p>
    <w:p w14:paraId="1987BC14" w14:textId="7177CA02" w:rsidR="00357772" w:rsidRDefault="00357772" w:rsidP="00357772">
      <w:pPr>
        <w:jc w:val="center"/>
        <w:rPr>
          <w:rFonts w:ascii="Times New Roman" w:hAnsi="Times New Roman" w:cs="Times New Roman"/>
          <w:bCs/>
          <w:i/>
        </w:rPr>
      </w:pPr>
      <w:r w:rsidRPr="009448EC">
        <w:rPr>
          <w:rFonts w:ascii="Times New Roman" w:hAnsi="Times New Roman" w:cs="Times New Roman"/>
          <w:bCs/>
          <w:i/>
        </w:rPr>
        <w:t>Младший научный сотрудник</w:t>
      </w:r>
      <w:r w:rsidRPr="004D2379">
        <w:rPr>
          <w:rFonts w:ascii="Times New Roman" w:hAnsi="Times New Roman" w:cs="Times New Roman"/>
          <w:bCs/>
          <w:i/>
        </w:rPr>
        <w:t>, студент</w:t>
      </w:r>
    </w:p>
    <w:p w14:paraId="1B8D9289" w14:textId="61DE46DE" w:rsidR="00357772" w:rsidRPr="009448EC" w:rsidRDefault="00357772" w:rsidP="003257DA">
      <w:pPr>
        <w:spacing w:after="0"/>
        <w:jc w:val="center"/>
        <w:rPr>
          <w:rFonts w:ascii="Times New Roman" w:hAnsi="Times New Roman" w:cs="Times New Roman"/>
          <w:bCs/>
          <w:i/>
        </w:rPr>
      </w:pPr>
      <w:r w:rsidRPr="00C53A47">
        <w:rPr>
          <w:rFonts w:ascii="Times New Roman" w:hAnsi="Times New Roman" w:cs="Times New Roman"/>
          <w:i/>
          <w:color w:val="161A1C"/>
          <w:shd w:val="clear" w:color="auto" w:fill="FFFFFF"/>
        </w:rPr>
        <w:t>Государственное бюджетное учреждение здравоохранения города Москвы</w:t>
      </w:r>
      <w:r w:rsidRPr="00C53A47">
        <w:rPr>
          <w:rFonts w:ascii="Times New Roman" w:hAnsi="Times New Roman" w:cs="Times New Roman"/>
          <w:i/>
          <w:color w:val="161A1C"/>
        </w:rPr>
        <w:t xml:space="preserve"> </w:t>
      </w:r>
      <w:r w:rsidRPr="00C53A47">
        <w:rPr>
          <w:rFonts w:ascii="Times New Roman" w:hAnsi="Times New Roman" w:cs="Times New Roman"/>
          <w:i/>
          <w:color w:val="161A1C"/>
          <w:shd w:val="clear" w:color="auto" w:fill="FFFFFF"/>
        </w:rPr>
        <w:t>«Научно-практический клинический центр диагностики и телемедицинских технологий Департамента здравоохранения города Москвы»</w:t>
      </w:r>
      <w:r w:rsidRPr="00C53A47">
        <w:rPr>
          <w:rFonts w:ascii="Times New Roman" w:hAnsi="Times New Roman" w:cs="Times New Roman"/>
          <w:bCs/>
          <w:i/>
          <w:iCs/>
        </w:rPr>
        <w:t>,</w:t>
      </w:r>
      <w:r w:rsidRPr="00357772">
        <w:t xml:space="preserve"> </w:t>
      </w:r>
      <w:r w:rsidR="00F5215B" w:rsidRPr="009448EC">
        <w:rPr>
          <w:rFonts w:ascii="Times New Roman" w:hAnsi="Times New Roman" w:cs="Times New Roman"/>
          <w:bCs/>
          <w:i/>
          <w:iCs/>
        </w:rPr>
        <w:t>Москва</w:t>
      </w:r>
      <w:r w:rsidR="00C53A47">
        <w:br/>
      </w:r>
      <w:r w:rsidRPr="00357772">
        <w:rPr>
          <w:rFonts w:ascii="Times New Roman" w:hAnsi="Times New Roman" w:cs="Times New Roman"/>
          <w:bCs/>
          <w:i/>
          <w:iCs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</w:t>
      </w:r>
      <w:r>
        <w:rPr>
          <w:rFonts w:ascii="Times New Roman" w:hAnsi="Times New Roman" w:cs="Times New Roman"/>
          <w:bCs/>
          <w:i/>
          <w:iCs/>
        </w:rPr>
        <w:t>Московский энергетический институт</w:t>
      </w:r>
      <w:r w:rsidRPr="00357772">
        <w:rPr>
          <w:rFonts w:ascii="Times New Roman" w:hAnsi="Times New Roman" w:cs="Times New Roman"/>
          <w:bCs/>
          <w:i/>
          <w:iCs/>
        </w:rPr>
        <w:t>»</w:t>
      </w:r>
      <w:r>
        <w:rPr>
          <w:rFonts w:ascii="Times New Roman" w:hAnsi="Times New Roman" w:cs="Times New Roman"/>
          <w:bCs/>
          <w:i/>
          <w:iCs/>
        </w:rPr>
        <w:t>»</w:t>
      </w:r>
      <w:r w:rsidRPr="009448EC">
        <w:rPr>
          <w:rFonts w:ascii="Times New Roman" w:hAnsi="Times New Roman" w:cs="Times New Roman"/>
          <w:bCs/>
          <w:i/>
          <w:iCs/>
        </w:rPr>
        <w:t>, Москва</w:t>
      </w:r>
    </w:p>
    <w:p w14:paraId="6428C9CA" w14:textId="07470377" w:rsidR="00357772" w:rsidRPr="00357772" w:rsidRDefault="00357772" w:rsidP="00357772">
      <w:pPr>
        <w:spacing w:after="120"/>
        <w:jc w:val="center"/>
        <w:rPr>
          <w:rFonts w:ascii="Times New Roman" w:hAnsi="Times New Roman" w:cs="Times New Roman"/>
          <w:b/>
          <w:bCs/>
          <w:lang w:val="en-US"/>
        </w:rPr>
      </w:pPr>
      <w:proofErr w:type="gramStart"/>
      <w:r w:rsidRPr="009448EC">
        <w:rPr>
          <w:rFonts w:ascii="Times New Roman" w:hAnsi="Times New Roman" w:cs="Times New Roman"/>
          <w:bCs/>
          <w:i/>
          <w:lang w:val="en-US"/>
        </w:rPr>
        <w:t>e-mail</w:t>
      </w:r>
      <w:proofErr w:type="gramEnd"/>
      <w:r w:rsidRPr="009448EC">
        <w:rPr>
          <w:rFonts w:ascii="Times New Roman" w:hAnsi="Times New Roman" w:cs="Times New Roman"/>
          <w:bCs/>
          <w:i/>
          <w:lang w:val="en-US"/>
        </w:rPr>
        <w:t>: grebennikovavv@zdrav.mos.ru</w:t>
      </w:r>
    </w:p>
    <w:p w14:paraId="06177A18" w14:textId="2E531DD8" w:rsidR="00D70F73" w:rsidRDefault="00D70F73" w:rsidP="00B56DD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D70F73">
        <w:rPr>
          <w:rFonts w:ascii="Times New Roman" w:hAnsi="Times New Roman" w:cs="Times New Roman"/>
        </w:rPr>
        <w:t>За 2022 год было зарегистрировано более 866 тыс. новых случаев образования рака печени [</w:t>
      </w:r>
      <w:r w:rsidR="00420446">
        <w:rPr>
          <w:rFonts w:ascii="Times New Roman" w:hAnsi="Times New Roman" w:cs="Times New Roman"/>
        </w:rPr>
        <w:fldChar w:fldCharType="begin"/>
      </w:r>
      <w:r w:rsidR="00420446">
        <w:rPr>
          <w:rFonts w:ascii="Times New Roman" w:hAnsi="Times New Roman" w:cs="Times New Roman"/>
        </w:rPr>
        <w:instrText xml:space="preserve"> REF _Ref191548257 \r \h </w:instrText>
      </w:r>
      <w:r w:rsidR="00420446">
        <w:rPr>
          <w:rFonts w:ascii="Times New Roman" w:hAnsi="Times New Roman" w:cs="Times New Roman"/>
        </w:rPr>
      </w:r>
      <w:r w:rsidR="00420446">
        <w:rPr>
          <w:rFonts w:ascii="Times New Roman" w:hAnsi="Times New Roman" w:cs="Times New Roman"/>
        </w:rPr>
        <w:fldChar w:fldCharType="separate"/>
      </w:r>
      <w:r w:rsidR="00420446">
        <w:rPr>
          <w:rFonts w:ascii="Times New Roman" w:hAnsi="Times New Roman" w:cs="Times New Roman"/>
        </w:rPr>
        <w:t>4</w:t>
      </w:r>
      <w:r w:rsidR="00420446">
        <w:rPr>
          <w:rFonts w:ascii="Times New Roman" w:hAnsi="Times New Roman" w:cs="Times New Roman"/>
        </w:rPr>
        <w:fldChar w:fldCharType="end"/>
      </w:r>
      <w:r w:rsidRPr="00D70F7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 w:rsidR="00F36996">
        <w:rPr>
          <w:rFonts w:ascii="Times New Roman" w:hAnsi="Times New Roman" w:cs="Times New Roman"/>
        </w:rPr>
        <w:t xml:space="preserve">Для </w:t>
      </w:r>
      <w:r w:rsidR="00B6038B">
        <w:rPr>
          <w:rFonts w:ascii="Times New Roman" w:hAnsi="Times New Roman" w:cs="Times New Roman"/>
        </w:rPr>
        <w:t xml:space="preserve">обнаружения новообразований в </w:t>
      </w:r>
      <w:r w:rsidR="00F36996">
        <w:rPr>
          <w:rFonts w:ascii="Times New Roman" w:hAnsi="Times New Roman" w:cs="Times New Roman"/>
        </w:rPr>
        <w:t>глубоко расположенных</w:t>
      </w:r>
      <w:r w:rsidR="00B6038B">
        <w:rPr>
          <w:rFonts w:ascii="Times New Roman" w:hAnsi="Times New Roman" w:cs="Times New Roman"/>
        </w:rPr>
        <w:t xml:space="preserve"> органах</w:t>
      </w:r>
      <w:r w:rsidR="00F36996">
        <w:rPr>
          <w:rFonts w:ascii="Times New Roman" w:hAnsi="Times New Roman" w:cs="Times New Roman"/>
        </w:rPr>
        <w:t xml:space="preserve"> таких, как печень, требуется применение дополнительных методов визуализации, например, компьютерной или ядерно-магнитно-резонансной томографии, ультразвуковой диагностики. Последний получил наибольшее распространение благодаря сочетанию высокой информативности метода и отсутствия лучевой нагрузки на пациента. </w:t>
      </w:r>
      <w:r w:rsidR="00AE3DF9" w:rsidRPr="001A00A5">
        <w:rPr>
          <w:rFonts w:ascii="Times New Roman" w:hAnsi="Times New Roman" w:cs="Times New Roman"/>
        </w:rPr>
        <w:t xml:space="preserve">Основываясь на результатах проведения </w:t>
      </w:r>
      <w:r w:rsidR="00F53BCD">
        <w:rPr>
          <w:rFonts w:ascii="Times New Roman" w:hAnsi="Times New Roman" w:cs="Times New Roman"/>
        </w:rPr>
        <w:t>ультразвукового исследования</w:t>
      </w:r>
      <w:r w:rsidR="002A2D24" w:rsidRPr="001A00A5">
        <w:rPr>
          <w:rFonts w:ascii="Times New Roman" w:hAnsi="Times New Roman" w:cs="Times New Roman"/>
        </w:rPr>
        <w:t>,</w:t>
      </w:r>
      <w:r w:rsidR="00AE3DF9" w:rsidRPr="001A00A5">
        <w:rPr>
          <w:rFonts w:ascii="Times New Roman" w:hAnsi="Times New Roman" w:cs="Times New Roman"/>
        </w:rPr>
        <w:t xml:space="preserve"> врач способен локализовать новообразование, определить его </w:t>
      </w:r>
      <w:proofErr w:type="spellStart"/>
      <w:r w:rsidR="00AE3DF9" w:rsidRPr="001A00A5">
        <w:rPr>
          <w:rFonts w:ascii="Times New Roman" w:hAnsi="Times New Roman" w:cs="Times New Roman"/>
        </w:rPr>
        <w:t>эхогенность</w:t>
      </w:r>
      <w:proofErr w:type="spellEnd"/>
      <w:r w:rsidR="00AE3DF9" w:rsidRPr="001A00A5">
        <w:rPr>
          <w:rFonts w:ascii="Times New Roman" w:hAnsi="Times New Roman" w:cs="Times New Roman"/>
        </w:rPr>
        <w:t xml:space="preserve">, произвести </w:t>
      </w:r>
      <w:r>
        <w:rPr>
          <w:rFonts w:ascii="Times New Roman" w:hAnsi="Times New Roman" w:cs="Times New Roman"/>
        </w:rPr>
        <w:t>оценку размеров</w:t>
      </w:r>
      <w:r w:rsidR="00AE3DF9" w:rsidRPr="001A00A5">
        <w:rPr>
          <w:rFonts w:ascii="Times New Roman" w:hAnsi="Times New Roman" w:cs="Times New Roman"/>
        </w:rPr>
        <w:t xml:space="preserve"> опухоли и поставить диагноз. </w:t>
      </w:r>
    </w:p>
    <w:p w14:paraId="7B8DDDD5" w14:textId="37694C20" w:rsidR="00A5485C" w:rsidRPr="00F062F8" w:rsidRDefault="001D2D60" w:rsidP="00B56DD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1A00A5">
        <w:rPr>
          <w:rFonts w:ascii="Times New Roman" w:hAnsi="Times New Roman" w:cs="Times New Roman"/>
        </w:rPr>
        <w:t xml:space="preserve">Данная работа посвящена разработке, исследованию и </w:t>
      </w:r>
      <w:r w:rsidR="00AE3DF9" w:rsidRPr="001A00A5">
        <w:rPr>
          <w:rFonts w:ascii="Times New Roman" w:hAnsi="Times New Roman" w:cs="Times New Roman"/>
        </w:rPr>
        <w:t>созданию антропоморфного фантома печени с различными новообразованиями</w:t>
      </w:r>
      <w:r w:rsidR="00420446" w:rsidRPr="00420446">
        <w:rPr>
          <w:rFonts w:ascii="Times New Roman" w:hAnsi="Times New Roman" w:cs="Times New Roman"/>
        </w:rPr>
        <w:t xml:space="preserve"> [</w:t>
      </w:r>
      <w:r w:rsidR="00420446">
        <w:rPr>
          <w:rFonts w:ascii="Times New Roman" w:hAnsi="Times New Roman" w:cs="Times New Roman"/>
        </w:rPr>
        <w:fldChar w:fldCharType="begin"/>
      </w:r>
      <w:r w:rsidR="00420446">
        <w:rPr>
          <w:rFonts w:ascii="Times New Roman" w:hAnsi="Times New Roman" w:cs="Times New Roman"/>
        </w:rPr>
        <w:instrText xml:space="preserve"> REF _Ref191548238 \r \h </w:instrText>
      </w:r>
      <w:r w:rsidR="00420446">
        <w:rPr>
          <w:rFonts w:ascii="Times New Roman" w:hAnsi="Times New Roman" w:cs="Times New Roman"/>
        </w:rPr>
      </w:r>
      <w:r w:rsidR="00420446">
        <w:rPr>
          <w:rFonts w:ascii="Times New Roman" w:hAnsi="Times New Roman" w:cs="Times New Roman"/>
        </w:rPr>
        <w:fldChar w:fldCharType="separate"/>
      </w:r>
      <w:r w:rsidR="00420446">
        <w:rPr>
          <w:rFonts w:ascii="Times New Roman" w:hAnsi="Times New Roman" w:cs="Times New Roman"/>
        </w:rPr>
        <w:t>1</w:t>
      </w:r>
      <w:r w:rsidR="00420446">
        <w:rPr>
          <w:rFonts w:ascii="Times New Roman" w:hAnsi="Times New Roman" w:cs="Times New Roman"/>
        </w:rPr>
        <w:fldChar w:fldCharType="end"/>
      </w:r>
      <w:r w:rsidR="00420446" w:rsidRPr="00420446">
        <w:rPr>
          <w:rFonts w:ascii="Times New Roman" w:hAnsi="Times New Roman" w:cs="Times New Roman"/>
        </w:rPr>
        <w:t>]</w:t>
      </w:r>
      <w:r w:rsidR="00AF51D4" w:rsidRPr="001A00A5">
        <w:rPr>
          <w:rFonts w:ascii="Times New Roman" w:hAnsi="Times New Roman" w:cs="Times New Roman"/>
        </w:rPr>
        <w:t xml:space="preserve"> из поливинилхлорид</w:t>
      </w:r>
      <w:r w:rsidR="005E3C83">
        <w:rPr>
          <w:rFonts w:ascii="Times New Roman" w:hAnsi="Times New Roman" w:cs="Times New Roman"/>
        </w:rPr>
        <w:t>ного</w:t>
      </w:r>
      <w:r w:rsidR="001579EC">
        <w:rPr>
          <w:rFonts w:ascii="Times New Roman" w:hAnsi="Times New Roman" w:cs="Times New Roman"/>
        </w:rPr>
        <w:t xml:space="preserve"> </w:t>
      </w:r>
      <w:proofErr w:type="spellStart"/>
      <w:r w:rsidR="001579EC">
        <w:rPr>
          <w:rFonts w:ascii="Times New Roman" w:hAnsi="Times New Roman" w:cs="Times New Roman"/>
        </w:rPr>
        <w:t>пластизоля</w:t>
      </w:r>
      <w:proofErr w:type="spellEnd"/>
      <w:r w:rsidR="001579EC">
        <w:rPr>
          <w:rFonts w:ascii="Times New Roman" w:hAnsi="Times New Roman" w:cs="Times New Roman"/>
        </w:rPr>
        <w:t> </w:t>
      </w:r>
      <w:r w:rsidR="00AF51D4" w:rsidRPr="001A00A5">
        <w:rPr>
          <w:rFonts w:ascii="Times New Roman" w:hAnsi="Times New Roman" w:cs="Times New Roman"/>
        </w:rPr>
        <w:t>[</w:t>
      </w:r>
      <w:r w:rsidR="00420446">
        <w:rPr>
          <w:rFonts w:ascii="Times New Roman" w:hAnsi="Times New Roman" w:cs="Times New Roman"/>
        </w:rPr>
        <w:fldChar w:fldCharType="begin"/>
      </w:r>
      <w:r w:rsidR="00420446">
        <w:rPr>
          <w:rFonts w:ascii="Times New Roman" w:hAnsi="Times New Roman" w:cs="Times New Roman"/>
        </w:rPr>
        <w:instrText xml:space="preserve"> REF _Ref191548245 \r \h </w:instrText>
      </w:r>
      <w:r w:rsidR="00420446">
        <w:rPr>
          <w:rFonts w:ascii="Times New Roman" w:hAnsi="Times New Roman" w:cs="Times New Roman"/>
        </w:rPr>
      </w:r>
      <w:r w:rsidR="00420446">
        <w:rPr>
          <w:rFonts w:ascii="Times New Roman" w:hAnsi="Times New Roman" w:cs="Times New Roman"/>
        </w:rPr>
        <w:fldChar w:fldCharType="separate"/>
      </w:r>
      <w:r w:rsidR="00420446">
        <w:rPr>
          <w:rFonts w:ascii="Times New Roman" w:hAnsi="Times New Roman" w:cs="Times New Roman"/>
        </w:rPr>
        <w:t>2</w:t>
      </w:r>
      <w:r w:rsidR="00420446">
        <w:rPr>
          <w:rFonts w:ascii="Times New Roman" w:hAnsi="Times New Roman" w:cs="Times New Roman"/>
        </w:rPr>
        <w:fldChar w:fldCharType="end"/>
      </w:r>
      <w:r w:rsidR="001579EC">
        <w:rPr>
          <w:rFonts w:ascii="Times New Roman" w:hAnsi="Times New Roman" w:cs="Times New Roman"/>
        </w:rPr>
        <w:noBreakHyphen/>
      </w:r>
      <w:r w:rsidR="00420446">
        <w:rPr>
          <w:rFonts w:ascii="Times New Roman" w:hAnsi="Times New Roman" w:cs="Times New Roman"/>
        </w:rPr>
        <w:fldChar w:fldCharType="begin"/>
      </w:r>
      <w:r w:rsidR="00420446">
        <w:rPr>
          <w:rFonts w:ascii="Times New Roman" w:hAnsi="Times New Roman" w:cs="Times New Roman"/>
        </w:rPr>
        <w:instrText xml:space="preserve"> REF _Ref191548251 \r \h </w:instrText>
      </w:r>
      <w:r w:rsidR="00420446">
        <w:rPr>
          <w:rFonts w:ascii="Times New Roman" w:hAnsi="Times New Roman" w:cs="Times New Roman"/>
        </w:rPr>
      </w:r>
      <w:r w:rsidR="00420446">
        <w:rPr>
          <w:rFonts w:ascii="Times New Roman" w:hAnsi="Times New Roman" w:cs="Times New Roman"/>
        </w:rPr>
        <w:fldChar w:fldCharType="separate"/>
      </w:r>
      <w:r w:rsidR="00420446">
        <w:rPr>
          <w:rFonts w:ascii="Times New Roman" w:hAnsi="Times New Roman" w:cs="Times New Roman"/>
        </w:rPr>
        <w:t>3</w:t>
      </w:r>
      <w:r w:rsidR="00420446">
        <w:rPr>
          <w:rFonts w:ascii="Times New Roman" w:hAnsi="Times New Roman" w:cs="Times New Roman"/>
        </w:rPr>
        <w:fldChar w:fldCharType="end"/>
      </w:r>
      <w:r w:rsidR="00AF51D4" w:rsidRPr="001A00A5">
        <w:rPr>
          <w:rFonts w:ascii="Times New Roman" w:hAnsi="Times New Roman" w:cs="Times New Roman"/>
        </w:rPr>
        <w:t xml:space="preserve">]. </w:t>
      </w:r>
      <w:r w:rsidR="0066734C">
        <w:rPr>
          <w:rFonts w:ascii="Times New Roman" w:hAnsi="Times New Roman" w:cs="Times New Roman"/>
        </w:rPr>
        <w:t xml:space="preserve">Материал, используемый в исследовании, характеризуется скоростью распространения ультразвуковой волны в диапазоне от 1441 до 1474 м/с, что примерно на 5% меньше средней скорости распространения ультразвуковой волны в мягких тканях, принимаемой равной </w:t>
      </w:r>
      <w:r w:rsidR="00C20CCB">
        <w:rPr>
          <w:rFonts w:ascii="Times New Roman" w:hAnsi="Times New Roman" w:cs="Times New Roman"/>
        </w:rPr>
        <w:t>1540 м/с</w:t>
      </w:r>
      <w:r w:rsidR="0066734C">
        <w:rPr>
          <w:rFonts w:ascii="Times New Roman" w:hAnsi="Times New Roman" w:cs="Times New Roman"/>
        </w:rPr>
        <w:t xml:space="preserve">. </w:t>
      </w:r>
      <w:r w:rsidR="00D21043">
        <w:rPr>
          <w:rFonts w:ascii="Times New Roman" w:hAnsi="Times New Roman" w:cs="Times New Roman"/>
        </w:rPr>
        <w:t>С</w:t>
      </w:r>
      <w:bookmarkStart w:id="0" w:name="_GoBack"/>
      <w:bookmarkEnd w:id="0"/>
      <w:r w:rsidR="00A5485C">
        <w:rPr>
          <w:rFonts w:ascii="Times New Roman" w:hAnsi="Times New Roman" w:cs="Times New Roman"/>
        </w:rPr>
        <w:t xml:space="preserve">корость распространения волны и затухание зависят от </w:t>
      </w:r>
      <w:r w:rsidR="00C9660C">
        <w:rPr>
          <w:rFonts w:ascii="Times New Roman" w:hAnsi="Times New Roman" w:cs="Times New Roman"/>
        </w:rPr>
        <w:t xml:space="preserve">несущей </w:t>
      </w:r>
      <w:r w:rsidR="00A5485C">
        <w:rPr>
          <w:rFonts w:ascii="Times New Roman" w:hAnsi="Times New Roman" w:cs="Times New Roman"/>
        </w:rPr>
        <w:t xml:space="preserve">частоты </w:t>
      </w:r>
      <w:r w:rsidR="00C9660C">
        <w:rPr>
          <w:rFonts w:ascii="Times New Roman" w:hAnsi="Times New Roman" w:cs="Times New Roman"/>
        </w:rPr>
        <w:t xml:space="preserve">ультразвукового сигнала, а также от химического состава </w:t>
      </w:r>
      <w:proofErr w:type="spellStart"/>
      <w:r w:rsidR="00C9660C">
        <w:rPr>
          <w:rFonts w:ascii="Times New Roman" w:hAnsi="Times New Roman" w:cs="Times New Roman"/>
        </w:rPr>
        <w:t>тканеимитирующего</w:t>
      </w:r>
      <w:proofErr w:type="spellEnd"/>
      <w:r w:rsidR="00C9660C">
        <w:rPr>
          <w:rFonts w:ascii="Times New Roman" w:hAnsi="Times New Roman" w:cs="Times New Roman"/>
        </w:rPr>
        <w:t xml:space="preserve"> материала. </w:t>
      </w:r>
    </w:p>
    <w:p w14:paraId="1E6DA850" w14:textId="44AF8112" w:rsidR="001D2D60" w:rsidRPr="001A00A5" w:rsidRDefault="000A7C33" w:rsidP="00B6038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1A00A5">
        <w:rPr>
          <w:rFonts w:ascii="Times New Roman" w:hAnsi="Times New Roman" w:cs="Times New Roman"/>
        </w:rPr>
        <w:t>Фантом</w:t>
      </w:r>
      <w:r w:rsidR="00733ADF">
        <w:rPr>
          <w:rFonts w:ascii="Times New Roman" w:hAnsi="Times New Roman" w:cs="Times New Roman"/>
        </w:rPr>
        <w:t xml:space="preserve"> печени состоит из модели печени и подставки</w:t>
      </w:r>
      <w:r w:rsidR="00C9660C">
        <w:rPr>
          <w:rFonts w:ascii="Times New Roman" w:hAnsi="Times New Roman" w:cs="Times New Roman"/>
        </w:rPr>
        <w:t xml:space="preserve">. В модели печени </w:t>
      </w:r>
      <w:r w:rsidRPr="001A00A5">
        <w:rPr>
          <w:rFonts w:ascii="Times New Roman" w:hAnsi="Times New Roman" w:cs="Times New Roman"/>
        </w:rPr>
        <w:t>расположены</w:t>
      </w:r>
      <w:r w:rsidR="001D3EBA">
        <w:rPr>
          <w:rFonts w:ascii="Times New Roman" w:hAnsi="Times New Roman" w:cs="Times New Roman"/>
        </w:rPr>
        <w:t xml:space="preserve"> основные сосуды и новообразования, которые можно визуализировать </w:t>
      </w:r>
      <w:r w:rsidR="00B6038B">
        <w:rPr>
          <w:rFonts w:ascii="Times New Roman" w:hAnsi="Times New Roman" w:cs="Times New Roman"/>
        </w:rPr>
        <w:t>при проведении</w:t>
      </w:r>
      <w:r w:rsidR="001D3EBA">
        <w:rPr>
          <w:rFonts w:ascii="Times New Roman" w:hAnsi="Times New Roman" w:cs="Times New Roman"/>
        </w:rPr>
        <w:t xml:space="preserve"> ультразвукового исследования</w:t>
      </w:r>
      <w:r w:rsidR="00A5485C">
        <w:rPr>
          <w:rFonts w:ascii="Times New Roman" w:hAnsi="Times New Roman" w:cs="Times New Roman"/>
        </w:rPr>
        <w:t>.</w:t>
      </w:r>
      <w:r w:rsidR="004767AE">
        <w:rPr>
          <w:rFonts w:ascii="Times New Roman" w:hAnsi="Times New Roman" w:cs="Times New Roman"/>
        </w:rPr>
        <w:t xml:space="preserve"> </w:t>
      </w:r>
      <w:r w:rsidR="001D3EBA">
        <w:rPr>
          <w:rFonts w:ascii="Times New Roman" w:hAnsi="Times New Roman" w:cs="Times New Roman"/>
        </w:rPr>
        <w:t>Разработанный</w:t>
      </w:r>
      <w:r w:rsidR="004767AE">
        <w:rPr>
          <w:rFonts w:ascii="Times New Roman" w:hAnsi="Times New Roman" w:cs="Times New Roman"/>
        </w:rPr>
        <w:t xml:space="preserve"> фантомы </w:t>
      </w:r>
      <w:r w:rsidR="001D3EBA">
        <w:rPr>
          <w:rFonts w:ascii="Times New Roman" w:hAnsi="Times New Roman" w:cs="Times New Roman"/>
        </w:rPr>
        <w:t>может</w:t>
      </w:r>
      <w:r w:rsidR="001D2D60" w:rsidRPr="001A00A5">
        <w:rPr>
          <w:rFonts w:ascii="Times New Roman" w:hAnsi="Times New Roman" w:cs="Times New Roman"/>
        </w:rPr>
        <w:t xml:space="preserve"> применяться для отработки навыков ультразвуковых исследован</w:t>
      </w:r>
      <w:r w:rsidR="00F53BCD">
        <w:rPr>
          <w:rFonts w:ascii="Times New Roman" w:hAnsi="Times New Roman" w:cs="Times New Roman"/>
        </w:rPr>
        <w:t xml:space="preserve">ий </w:t>
      </w:r>
      <w:r w:rsidR="001D2D60" w:rsidRPr="001A00A5">
        <w:rPr>
          <w:rFonts w:ascii="Times New Roman" w:hAnsi="Times New Roman" w:cs="Times New Roman"/>
        </w:rPr>
        <w:t xml:space="preserve">и взятия биопсии под контролем </w:t>
      </w:r>
      <w:r w:rsidR="00F53BCD">
        <w:rPr>
          <w:rFonts w:ascii="Times New Roman" w:hAnsi="Times New Roman" w:cs="Times New Roman"/>
        </w:rPr>
        <w:t>ультразвуковой визуализации</w:t>
      </w:r>
      <w:r w:rsidR="001D2D60" w:rsidRPr="001A00A5">
        <w:rPr>
          <w:rFonts w:ascii="Times New Roman" w:hAnsi="Times New Roman" w:cs="Times New Roman"/>
        </w:rPr>
        <w:t>.</w:t>
      </w:r>
    </w:p>
    <w:p w14:paraId="6FDED801" w14:textId="5EA5F175" w:rsidR="001D2D60" w:rsidRPr="001A00A5" w:rsidRDefault="001D2D60" w:rsidP="00B56D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00A5">
        <w:rPr>
          <w:rFonts w:ascii="Times New Roman" w:hAnsi="Times New Roman" w:cs="Times New Roman"/>
          <w:b/>
          <w:bCs/>
        </w:rPr>
        <w:t>Литература</w:t>
      </w:r>
    </w:p>
    <w:p w14:paraId="1CE1572C" w14:textId="20C340F1" w:rsidR="009448EC" w:rsidRPr="003257DA" w:rsidRDefault="009448EC" w:rsidP="009448E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</w:rPr>
      </w:pPr>
      <w:bookmarkStart w:id="1" w:name="_Ref191548238"/>
      <w:bookmarkStart w:id="2" w:name="_Ref148902608"/>
      <w:r w:rsidRPr="003257DA">
        <w:rPr>
          <w:rFonts w:ascii="Times New Roman" w:hAnsi="Times New Roman" w:cs="Times New Roman"/>
          <w:bCs/>
        </w:rPr>
        <w:t>Винницкая</w:t>
      </w:r>
      <w:r w:rsidR="003257DA" w:rsidRPr="003257DA">
        <w:rPr>
          <w:rFonts w:ascii="Times New Roman" w:hAnsi="Times New Roman" w:cs="Times New Roman"/>
          <w:bCs/>
        </w:rPr>
        <w:t xml:space="preserve"> Е.В.</w:t>
      </w:r>
      <w:r w:rsidRPr="003257DA">
        <w:rPr>
          <w:rFonts w:ascii="Times New Roman" w:hAnsi="Times New Roman" w:cs="Times New Roman"/>
          <w:bCs/>
        </w:rPr>
        <w:t xml:space="preserve">, </w:t>
      </w:r>
      <w:r w:rsidR="003257DA">
        <w:rPr>
          <w:rFonts w:ascii="Times New Roman" w:hAnsi="Times New Roman" w:cs="Times New Roman"/>
          <w:bCs/>
        </w:rPr>
        <w:t>Лесько</w:t>
      </w:r>
      <w:r w:rsidR="003257DA" w:rsidRPr="003257DA">
        <w:rPr>
          <w:rFonts w:ascii="Times New Roman" w:hAnsi="Times New Roman" w:cs="Times New Roman"/>
          <w:bCs/>
        </w:rPr>
        <w:t xml:space="preserve"> </w:t>
      </w:r>
      <w:r w:rsidR="003257DA">
        <w:rPr>
          <w:rFonts w:ascii="Times New Roman" w:hAnsi="Times New Roman" w:cs="Times New Roman"/>
          <w:bCs/>
        </w:rPr>
        <w:t xml:space="preserve">К.А., </w:t>
      </w:r>
      <w:proofErr w:type="spellStart"/>
      <w:r w:rsidRPr="003257DA">
        <w:rPr>
          <w:rFonts w:ascii="Times New Roman" w:hAnsi="Times New Roman" w:cs="Times New Roman"/>
          <w:bCs/>
        </w:rPr>
        <w:t>Сандлер</w:t>
      </w:r>
      <w:proofErr w:type="spellEnd"/>
      <w:r w:rsidRPr="003257DA">
        <w:rPr>
          <w:rFonts w:ascii="Times New Roman" w:hAnsi="Times New Roman" w:cs="Times New Roman"/>
        </w:rPr>
        <w:t xml:space="preserve"> </w:t>
      </w:r>
      <w:r w:rsidR="003257DA">
        <w:rPr>
          <w:rFonts w:ascii="Times New Roman" w:hAnsi="Times New Roman" w:cs="Times New Roman"/>
          <w:bCs/>
        </w:rPr>
        <w:t>Ю.</w:t>
      </w:r>
      <w:r w:rsidR="003257DA" w:rsidRPr="003257DA">
        <w:rPr>
          <w:rFonts w:ascii="Times New Roman" w:hAnsi="Times New Roman" w:cs="Times New Roman"/>
          <w:bCs/>
        </w:rPr>
        <w:t xml:space="preserve">Г. </w:t>
      </w:r>
      <w:r w:rsidR="003257DA">
        <w:rPr>
          <w:rFonts w:ascii="Times New Roman" w:hAnsi="Times New Roman" w:cs="Times New Roman"/>
        </w:rPr>
        <w:t>и др.</w:t>
      </w:r>
      <w:r w:rsidRPr="003257DA">
        <w:rPr>
          <w:rFonts w:ascii="Times New Roman" w:hAnsi="Times New Roman" w:cs="Times New Roman"/>
        </w:rPr>
        <w:t xml:space="preserve"> Диагностика опухолей печени в условиях стационарных и поликлинических учреждений: методические рекомендации. – М.: ГБУЗ «МКНЦ имени А. С. Логинова ДЗМ». 2022 – 56 с.</w:t>
      </w:r>
      <w:bookmarkEnd w:id="1"/>
    </w:p>
    <w:p w14:paraId="3020091C" w14:textId="29C4F6D9" w:rsidR="0066734C" w:rsidRPr="003257DA" w:rsidRDefault="0066734C" w:rsidP="0066734C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Ref191548245"/>
      <w:proofErr w:type="spellStart"/>
      <w:r w:rsidRPr="003257DA">
        <w:rPr>
          <w:rFonts w:ascii="Times New Roman" w:hAnsi="Times New Roman" w:cs="Times New Roman"/>
        </w:rPr>
        <w:t>Насибуллина</w:t>
      </w:r>
      <w:proofErr w:type="spellEnd"/>
      <w:r w:rsidR="003257DA" w:rsidRPr="003257DA">
        <w:rPr>
          <w:rFonts w:ascii="Times New Roman" w:hAnsi="Times New Roman" w:cs="Times New Roman"/>
        </w:rPr>
        <w:t xml:space="preserve"> А.А.</w:t>
      </w:r>
      <w:r w:rsidRPr="003257DA">
        <w:rPr>
          <w:rFonts w:ascii="Times New Roman" w:hAnsi="Times New Roman" w:cs="Times New Roman"/>
        </w:rPr>
        <w:t xml:space="preserve">, </w:t>
      </w:r>
      <w:proofErr w:type="spellStart"/>
      <w:r w:rsidRPr="003257DA">
        <w:rPr>
          <w:rFonts w:ascii="Times New Roman" w:hAnsi="Times New Roman" w:cs="Times New Roman"/>
        </w:rPr>
        <w:t>Лейченко</w:t>
      </w:r>
      <w:proofErr w:type="spellEnd"/>
      <w:r w:rsidR="003257DA" w:rsidRPr="003257DA">
        <w:rPr>
          <w:rFonts w:ascii="Times New Roman" w:hAnsi="Times New Roman" w:cs="Times New Roman"/>
        </w:rPr>
        <w:t xml:space="preserve"> Д.В.</w:t>
      </w:r>
      <w:r w:rsidRPr="003257DA">
        <w:rPr>
          <w:rFonts w:ascii="Times New Roman" w:hAnsi="Times New Roman" w:cs="Times New Roman"/>
        </w:rPr>
        <w:t xml:space="preserve">, </w:t>
      </w:r>
      <w:proofErr w:type="spellStart"/>
      <w:r w:rsidRPr="003257DA">
        <w:rPr>
          <w:rFonts w:ascii="Times New Roman" w:hAnsi="Times New Roman" w:cs="Times New Roman"/>
        </w:rPr>
        <w:t>Суслина</w:t>
      </w:r>
      <w:proofErr w:type="spellEnd"/>
      <w:r w:rsidR="003257DA" w:rsidRPr="003257DA">
        <w:rPr>
          <w:rFonts w:ascii="Times New Roman" w:hAnsi="Times New Roman" w:cs="Times New Roman"/>
        </w:rPr>
        <w:t xml:space="preserve"> Л.А.</w:t>
      </w:r>
      <w:r w:rsidRPr="003257DA">
        <w:rPr>
          <w:rFonts w:ascii="Times New Roman" w:hAnsi="Times New Roman" w:cs="Times New Roman"/>
        </w:rPr>
        <w:t xml:space="preserve">, Леонов </w:t>
      </w:r>
      <w:r w:rsidR="003257DA" w:rsidRPr="003257DA">
        <w:rPr>
          <w:rFonts w:ascii="Times New Roman" w:hAnsi="Times New Roman" w:cs="Times New Roman"/>
        </w:rPr>
        <w:t xml:space="preserve">Д.В. </w:t>
      </w:r>
      <w:r w:rsidRPr="003257DA">
        <w:rPr>
          <w:rFonts w:ascii="Times New Roman" w:hAnsi="Times New Roman" w:cs="Times New Roman"/>
        </w:rPr>
        <w:t>Обучающие фантомы для ультразвуковой диагностики. Виртуальные технологии в медицине. 2022;(3):252-254.</w:t>
      </w:r>
      <w:bookmarkEnd w:id="3"/>
    </w:p>
    <w:p w14:paraId="6931F9E3" w14:textId="1C96CFB5" w:rsidR="00DF65BC" w:rsidRPr="003257DA" w:rsidRDefault="00C20CCB" w:rsidP="00DF65BC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4" w:name="_Ref191548251"/>
      <w:r w:rsidRPr="003257DA">
        <w:rPr>
          <w:rFonts w:ascii="Times New Roman" w:hAnsi="Times New Roman" w:cs="Times New Roman"/>
          <w:lang w:val="en-US"/>
        </w:rPr>
        <w:t xml:space="preserve">Leonov D., </w:t>
      </w:r>
      <w:proofErr w:type="spellStart"/>
      <w:r w:rsidRPr="003257DA">
        <w:rPr>
          <w:rFonts w:ascii="Times New Roman" w:hAnsi="Times New Roman" w:cs="Times New Roman"/>
          <w:lang w:val="en-US"/>
        </w:rPr>
        <w:t>Nasibullina</w:t>
      </w:r>
      <w:proofErr w:type="spellEnd"/>
      <w:r w:rsidRPr="003257DA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3257DA">
        <w:rPr>
          <w:rFonts w:ascii="Times New Roman" w:hAnsi="Times New Roman" w:cs="Times New Roman"/>
          <w:lang w:val="en-US"/>
        </w:rPr>
        <w:t>Grebennikova</w:t>
      </w:r>
      <w:proofErr w:type="spellEnd"/>
      <w:r w:rsidR="00DF65BC" w:rsidRPr="003257DA">
        <w:rPr>
          <w:rFonts w:ascii="Times New Roman" w:hAnsi="Times New Roman" w:cs="Times New Roman"/>
          <w:lang w:val="en-US"/>
        </w:rPr>
        <w:t xml:space="preserve"> V. et al. Design and evaluation of an anthropomorphic neck phantom for improved ultrasound diagnostics of thyroid gland tumors. </w:t>
      </w:r>
      <w:proofErr w:type="spellStart"/>
      <w:r w:rsidR="00DF65BC" w:rsidRPr="003257DA">
        <w:rPr>
          <w:rFonts w:ascii="Times New Roman" w:hAnsi="Times New Roman" w:cs="Times New Roman"/>
          <w:lang w:val="en-US"/>
        </w:rPr>
        <w:t>Int</w:t>
      </w:r>
      <w:proofErr w:type="spellEnd"/>
      <w:r w:rsidR="00DF65BC" w:rsidRPr="003257DA">
        <w:rPr>
          <w:rFonts w:ascii="Times New Roman" w:hAnsi="Times New Roman" w:cs="Times New Roman"/>
          <w:lang w:val="en-US"/>
        </w:rPr>
        <w:t xml:space="preserve"> J CARS 19, 1637–1645 (2024). https://doi.org/10.1007/s11548-024-03130-1</w:t>
      </w:r>
      <w:bookmarkEnd w:id="4"/>
    </w:p>
    <w:p w14:paraId="6EB9DCCE" w14:textId="2E1E4C8A" w:rsidR="00231C69" w:rsidRPr="00D70F73" w:rsidRDefault="00231C69" w:rsidP="00B56DD4">
      <w:pPr>
        <w:numPr>
          <w:ilvl w:val="0"/>
          <w:numId w:val="1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b/>
          <w:bCs/>
        </w:rPr>
      </w:pPr>
      <w:bookmarkStart w:id="5" w:name="_Ref191548257"/>
      <w:r w:rsidRPr="003257DA">
        <w:rPr>
          <w:rFonts w:ascii="Times New Roman" w:hAnsi="Times New Roman" w:cs="Times New Roman"/>
          <w:bCs/>
          <w:lang w:val="en-US"/>
        </w:rPr>
        <w:t>World Cancer Research Fund International</w:t>
      </w:r>
      <w:r w:rsidR="00AF51D4" w:rsidRPr="003257DA">
        <w:rPr>
          <w:rFonts w:ascii="Times New Roman" w:hAnsi="Times New Roman" w:cs="Times New Roman"/>
          <w:bCs/>
          <w:lang w:val="en-US"/>
        </w:rPr>
        <w:t xml:space="preserve"> </w:t>
      </w:r>
      <w:r w:rsidR="00AD4D6B" w:rsidRPr="003257DA">
        <w:rPr>
          <w:rFonts w:ascii="Times New Roman" w:hAnsi="Times New Roman" w:cs="Times New Roman"/>
          <w:lang w:val="en-US"/>
        </w:rPr>
        <w:t>Liver</w:t>
      </w:r>
      <w:r w:rsidR="00AD4D6B" w:rsidRPr="001A00A5">
        <w:rPr>
          <w:rFonts w:ascii="Times New Roman" w:hAnsi="Times New Roman" w:cs="Times New Roman"/>
          <w:lang w:val="en-US"/>
        </w:rPr>
        <w:t xml:space="preserve"> cancer statistics</w:t>
      </w:r>
      <w:r w:rsidR="00AD4D6B" w:rsidRPr="001A00A5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F51D4" w:rsidRPr="001A00A5">
        <w:rPr>
          <w:rFonts w:ascii="Times New Roman" w:hAnsi="Times New Roman" w:cs="Times New Roman"/>
          <w:lang w:val="en-US"/>
        </w:rPr>
        <w:t>[</w:t>
      </w:r>
      <w:proofErr w:type="spellStart"/>
      <w:r w:rsidR="00AF51D4" w:rsidRPr="001A00A5">
        <w:rPr>
          <w:rFonts w:ascii="Times New Roman" w:hAnsi="Times New Roman" w:cs="Times New Roman"/>
        </w:rPr>
        <w:t>Офиц</w:t>
      </w:r>
      <w:proofErr w:type="spellEnd"/>
      <w:r w:rsidR="00AF51D4" w:rsidRPr="001A00A5">
        <w:rPr>
          <w:rFonts w:ascii="Times New Roman" w:hAnsi="Times New Roman" w:cs="Times New Roman"/>
          <w:lang w:val="en-US"/>
        </w:rPr>
        <w:t xml:space="preserve">. </w:t>
      </w:r>
      <w:r w:rsidR="00AF51D4" w:rsidRPr="001A00A5">
        <w:rPr>
          <w:rFonts w:ascii="Times New Roman" w:hAnsi="Times New Roman" w:cs="Times New Roman"/>
        </w:rPr>
        <w:t>сайт</w:t>
      </w:r>
      <w:r w:rsidR="00AF51D4" w:rsidRPr="001A00A5">
        <w:rPr>
          <w:rFonts w:ascii="Times New Roman" w:hAnsi="Times New Roman" w:cs="Times New Roman"/>
          <w:lang w:val="en-US"/>
        </w:rPr>
        <w:t>.]</w:t>
      </w:r>
      <w:r w:rsidR="00AD4D6B" w:rsidRPr="001A00A5">
        <w:rPr>
          <w:rFonts w:ascii="Times New Roman" w:hAnsi="Times New Roman" w:cs="Times New Roman"/>
          <w:lang w:val="en-US"/>
        </w:rPr>
        <w:t xml:space="preserve"> URL</w:t>
      </w:r>
      <w:r w:rsidR="00AD4D6B" w:rsidRPr="001A00A5">
        <w:rPr>
          <w:rFonts w:ascii="Times New Roman" w:hAnsi="Times New Roman" w:cs="Times New Roman"/>
        </w:rPr>
        <w:t xml:space="preserve">: </w:t>
      </w:r>
      <w:hyperlink r:id="rId5" w:history="1">
        <w:r w:rsidR="00AD4D6B" w:rsidRPr="001A00A5">
          <w:rPr>
            <w:rStyle w:val="ac"/>
            <w:rFonts w:ascii="Times New Roman" w:hAnsi="Times New Roman" w:cs="Times New Roman"/>
            <w:lang w:val="en-US"/>
          </w:rPr>
          <w:t>https</w:t>
        </w:r>
        <w:r w:rsidR="00AD4D6B" w:rsidRPr="001A00A5">
          <w:rPr>
            <w:rStyle w:val="ac"/>
            <w:rFonts w:ascii="Times New Roman" w:hAnsi="Times New Roman" w:cs="Times New Roman"/>
          </w:rPr>
          <w:t>://</w:t>
        </w:r>
        <w:r w:rsidR="00AD4D6B" w:rsidRPr="001A00A5">
          <w:rPr>
            <w:rStyle w:val="ac"/>
            <w:rFonts w:ascii="Times New Roman" w:hAnsi="Times New Roman" w:cs="Times New Roman"/>
            <w:lang w:val="en-US"/>
          </w:rPr>
          <w:t>www</w:t>
        </w:r>
        <w:r w:rsidR="00AD4D6B" w:rsidRPr="001A00A5">
          <w:rPr>
            <w:rStyle w:val="ac"/>
            <w:rFonts w:ascii="Times New Roman" w:hAnsi="Times New Roman" w:cs="Times New Roman"/>
          </w:rPr>
          <w:t>.</w:t>
        </w:r>
        <w:proofErr w:type="spellStart"/>
        <w:r w:rsidR="00AD4D6B" w:rsidRPr="001A00A5">
          <w:rPr>
            <w:rStyle w:val="ac"/>
            <w:rFonts w:ascii="Times New Roman" w:hAnsi="Times New Roman" w:cs="Times New Roman"/>
            <w:lang w:val="en-US"/>
          </w:rPr>
          <w:t>wcrf</w:t>
        </w:r>
        <w:proofErr w:type="spellEnd"/>
        <w:r w:rsidR="00AD4D6B" w:rsidRPr="001A00A5">
          <w:rPr>
            <w:rStyle w:val="ac"/>
            <w:rFonts w:ascii="Times New Roman" w:hAnsi="Times New Roman" w:cs="Times New Roman"/>
          </w:rPr>
          <w:t>.</w:t>
        </w:r>
        <w:r w:rsidR="00AD4D6B" w:rsidRPr="001A00A5">
          <w:rPr>
            <w:rStyle w:val="ac"/>
            <w:rFonts w:ascii="Times New Roman" w:hAnsi="Times New Roman" w:cs="Times New Roman"/>
            <w:lang w:val="en-US"/>
          </w:rPr>
          <w:t>org</w:t>
        </w:r>
        <w:r w:rsidR="00AD4D6B" w:rsidRPr="001A00A5">
          <w:rPr>
            <w:rStyle w:val="ac"/>
            <w:rFonts w:ascii="Times New Roman" w:hAnsi="Times New Roman" w:cs="Times New Roman"/>
          </w:rPr>
          <w:t>/</w:t>
        </w:r>
        <w:r w:rsidR="00AD4D6B" w:rsidRPr="001A00A5">
          <w:rPr>
            <w:rStyle w:val="ac"/>
            <w:rFonts w:ascii="Times New Roman" w:hAnsi="Times New Roman" w:cs="Times New Roman"/>
            <w:lang w:val="en-US"/>
          </w:rPr>
          <w:t>cancer</w:t>
        </w:r>
        <w:r w:rsidR="00AD4D6B" w:rsidRPr="001A00A5">
          <w:rPr>
            <w:rStyle w:val="ac"/>
            <w:rFonts w:ascii="Times New Roman" w:hAnsi="Times New Roman" w:cs="Times New Roman"/>
          </w:rPr>
          <w:t>-</w:t>
        </w:r>
        <w:r w:rsidR="00AD4D6B" w:rsidRPr="001A00A5">
          <w:rPr>
            <w:rStyle w:val="ac"/>
            <w:rFonts w:ascii="Times New Roman" w:hAnsi="Times New Roman" w:cs="Times New Roman"/>
            <w:lang w:val="en-US"/>
          </w:rPr>
          <w:t>trends</w:t>
        </w:r>
        <w:r w:rsidR="00AD4D6B" w:rsidRPr="001A00A5">
          <w:rPr>
            <w:rStyle w:val="ac"/>
            <w:rFonts w:ascii="Times New Roman" w:hAnsi="Times New Roman" w:cs="Times New Roman"/>
          </w:rPr>
          <w:t>/</w:t>
        </w:r>
        <w:r w:rsidR="00AD4D6B" w:rsidRPr="001A00A5">
          <w:rPr>
            <w:rStyle w:val="ac"/>
            <w:rFonts w:ascii="Times New Roman" w:hAnsi="Times New Roman" w:cs="Times New Roman"/>
            <w:lang w:val="en-US"/>
          </w:rPr>
          <w:t>liver</w:t>
        </w:r>
        <w:r w:rsidR="00AD4D6B" w:rsidRPr="001A00A5">
          <w:rPr>
            <w:rStyle w:val="ac"/>
            <w:rFonts w:ascii="Times New Roman" w:hAnsi="Times New Roman" w:cs="Times New Roman"/>
          </w:rPr>
          <w:t>-</w:t>
        </w:r>
        <w:r w:rsidR="00AD4D6B" w:rsidRPr="001A00A5">
          <w:rPr>
            <w:rStyle w:val="ac"/>
            <w:rFonts w:ascii="Times New Roman" w:hAnsi="Times New Roman" w:cs="Times New Roman"/>
            <w:lang w:val="en-US"/>
          </w:rPr>
          <w:t>cancer</w:t>
        </w:r>
        <w:r w:rsidR="00AD4D6B" w:rsidRPr="001A00A5">
          <w:rPr>
            <w:rStyle w:val="ac"/>
            <w:rFonts w:ascii="Times New Roman" w:hAnsi="Times New Roman" w:cs="Times New Roman"/>
          </w:rPr>
          <w:t>-</w:t>
        </w:r>
        <w:r w:rsidR="00AD4D6B" w:rsidRPr="001A00A5">
          <w:rPr>
            <w:rStyle w:val="ac"/>
            <w:rFonts w:ascii="Times New Roman" w:hAnsi="Times New Roman" w:cs="Times New Roman"/>
            <w:lang w:val="en-US"/>
          </w:rPr>
          <w:t>statistics</w:t>
        </w:r>
        <w:r w:rsidR="00AD4D6B" w:rsidRPr="001A00A5">
          <w:rPr>
            <w:rStyle w:val="ac"/>
            <w:rFonts w:ascii="Times New Roman" w:hAnsi="Times New Roman" w:cs="Times New Roman"/>
          </w:rPr>
          <w:t>/</w:t>
        </w:r>
      </w:hyperlink>
      <w:r w:rsidR="00AD4D6B" w:rsidRPr="001A00A5">
        <w:rPr>
          <w:rFonts w:ascii="Times New Roman" w:hAnsi="Times New Roman" w:cs="Times New Roman"/>
        </w:rPr>
        <w:t xml:space="preserve"> (дата обращения </w:t>
      </w:r>
      <w:r w:rsidR="00592AD3">
        <w:rPr>
          <w:rFonts w:ascii="Times New Roman" w:hAnsi="Times New Roman" w:cs="Times New Roman"/>
        </w:rPr>
        <w:t>20</w:t>
      </w:r>
      <w:r w:rsidR="00AD4D6B" w:rsidRPr="001A00A5">
        <w:rPr>
          <w:rFonts w:ascii="Times New Roman" w:hAnsi="Times New Roman" w:cs="Times New Roman"/>
        </w:rPr>
        <w:t>.</w:t>
      </w:r>
      <w:r w:rsidR="00592AD3">
        <w:rPr>
          <w:rFonts w:ascii="Times New Roman" w:hAnsi="Times New Roman" w:cs="Times New Roman"/>
        </w:rPr>
        <w:t>02.25</w:t>
      </w:r>
      <w:r w:rsidR="00AD4D6B" w:rsidRPr="001A00A5">
        <w:rPr>
          <w:rFonts w:ascii="Times New Roman" w:hAnsi="Times New Roman" w:cs="Times New Roman"/>
        </w:rPr>
        <w:t>)</w:t>
      </w:r>
      <w:bookmarkEnd w:id="2"/>
      <w:bookmarkEnd w:id="5"/>
    </w:p>
    <w:sectPr w:rsidR="00231C69" w:rsidRPr="00D70F73" w:rsidSect="00B56DD4">
      <w:pgSz w:w="12240" w:h="15840" w:code="1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2BE5"/>
    <w:multiLevelType w:val="multilevel"/>
    <w:tmpl w:val="A0EAC2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B5"/>
    <w:rsid w:val="00011C5D"/>
    <w:rsid w:val="000643EC"/>
    <w:rsid w:val="000A7C33"/>
    <w:rsid w:val="000E4448"/>
    <w:rsid w:val="00122102"/>
    <w:rsid w:val="001579EC"/>
    <w:rsid w:val="001A00A5"/>
    <w:rsid w:val="001D2D60"/>
    <w:rsid w:val="001D3EBA"/>
    <w:rsid w:val="00231C69"/>
    <w:rsid w:val="00261E50"/>
    <w:rsid w:val="002A2D24"/>
    <w:rsid w:val="00317D09"/>
    <w:rsid w:val="003257DA"/>
    <w:rsid w:val="00342867"/>
    <w:rsid w:val="00357772"/>
    <w:rsid w:val="00420446"/>
    <w:rsid w:val="00423645"/>
    <w:rsid w:val="00430EBC"/>
    <w:rsid w:val="004767AE"/>
    <w:rsid w:val="004D2379"/>
    <w:rsid w:val="0057674C"/>
    <w:rsid w:val="0058366D"/>
    <w:rsid w:val="00592AD3"/>
    <w:rsid w:val="005B3F80"/>
    <w:rsid w:val="005E3C83"/>
    <w:rsid w:val="0066734C"/>
    <w:rsid w:val="00677AE8"/>
    <w:rsid w:val="00733ADF"/>
    <w:rsid w:val="007578B5"/>
    <w:rsid w:val="007D2064"/>
    <w:rsid w:val="008201BA"/>
    <w:rsid w:val="009448EC"/>
    <w:rsid w:val="009A4249"/>
    <w:rsid w:val="00A11FA4"/>
    <w:rsid w:val="00A5485C"/>
    <w:rsid w:val="00AD4D6B"/>
    <w:rsid w:val="00AE3DF9"/>
    <w:rsid w:val="00AF51D4"/>
    <w:rsid w:val="00B56DD4"/>
    <w:rsid w:val="00B6038B"/>
    <w:rsid w:val="00BD03CF"/>
    <w:rsid w:val="00C20CCB"/>
    <w:rsid w:val="00C2497C"/>
    <w:rsid w:val="00C53A47"/>
    <w:rsid w:val="00C9660C"/>
    <w:rsid w:val="00D21043"/>
    <w:rsid w:val="00D70F73"/>
    <w:rsid w:val="00DB4A73"/>
    <w:rsid w:val="00DF65BC"/>
    <w:rsid w:val="00E25224"/>
    <w:rsid w:val="00F062F8"/>
    <w:rsid w:val="00F36996"/>
    <w:rsid w:val="00F5215B"/>
    <w:rsid w:val="00F53BCD"/>
    <w:rsid w:val="00F5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946C"/>
  <w15:docId w15:val="{BC321BD2-34CE-4A47-BB04-557F5904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8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8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8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8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78B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2D6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2D6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E4448"/>
    <w:rPr>
      <w:color w:val="96607D" w:themeColor="followedHyperlink"/>
      <w:u w:val="single"/>
    </w:rPr>
  </w:style>
  <w:style w:type="paragraph" w:styleId="ae">
    <w:name w:val="caption"/>
    <w:basedOn w:val="a"/>
    <w:next w:val="a"/>
    <w:uiPriority w:val="35"/>
    <w:unhideWhenUsed/>
    <w:qFormat/>
    <w:rsid w:val="0034286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af">
    <w:name w:val="Table Grid"/>
    <w:basedOn w:val="a1"/>
    <w:uiPriority w:val="39"/>
    <w:rsid w:val="0034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7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6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crf.org/cancer-trends/liver-cancer-statist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Гребенникова Вероника Вячеславовна</cp:lastModifiedBy>
  <cp:revision>37</cp:revision>
  <dcterms:created xsi:type="dcterms:W3CDTF">2024-11-04T16:42:00Z</dcterms:created>
  <dcterms:modified xsi:type="dcterms:W3CDTF">2025-02-28T09:43:00Z</dcterms:modified>
</cp:coreProperties>
</file>