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B943" w14:textId="0EC71DDE" w:rsidR="00AE28C4" w:rsidRPr="00AE28C4" w:rsidRDefault="00AE28C4" w:rsidP="00AE28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28C4">
        <w:rPr>
          <w:rFonts w:ascii="Times New Roman" w:eastAsia="Times New Roman" w:hAnsi="Times New Roman" w:cs="Times New Roman"/>
          <w:b/>
          <w:bCs/>
        </w:rPr>
        <w:t>Структурные свойства хозяйских галактик легковесных сверхмассивных черных</w:t>
      </w:r>
    </w:p>
    <w:p w14:paraId="4F3A6439" w14:textId="0E23CEF4" w:rsidR="00AE28C4" w:rsidRDefault="00AE28C4" w:rsidP="00AE28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28C4">
        <w:rPr>
          <w:rFonts w:ascii="Times New Roman" w:eastAsia="Times New Roman" w:hAnsi="Times New Roman" w:cs="Times New Roman"/>
          <w:b/>
          <w:bCs/>
        </w:rPr>
        <w:t>дыр на основе новых данных Космического телескопа им. Хаббла</w:t>
      </w:r>
    </w:p>
    <w:p w14:paraId="58DA091F" w14:textId="310606AA" w:rsidR="00262F3E" w:rsidRDefault="00F32317" w:rsidP="00AE28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Осипова Л.Г.</w:t>
      </w:r>
    </w:p>
    <w:p w14:paraId="791D761D" w14:textId="5B13022A" w:rsidR="00262F3E" w:rsidRDefault="05CA1FC3" w:rsidP="6E0FAA8B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6E0FAA8B">
        <w:rPr>
          <w:rFonts w:ascii="Times New Roman" w:eastAsia="Times New Roman" w:hAnsi="Times New Roman" w:cs="Times New Roman"/>
          <w:i/>
          <w:iCs/>
        </w:rPr>
        <w:t>Студент</w:t>
      </w:r>
    </w:p>
    <w:p w14:paraId="009E6DE0" w14:textId="1555E756" w:rsidR="00262F3E" w:rsidRDefault="05CA1FC3" w:rsidP="6E0FAA8B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6E0FAA8B">
        <w:rPr>
          <w:rFonts w:ascii="Times New Roman" w:eastAsia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6E0FAA8B">
        <w:rPr>
          <w:rFonts w:ascii="Times New Roman" w:eastAsia="Times New Roman" w:hAnsi="Times New Roman" w:cs="Times New Roman"/>
          <w:i/>
          <w:iCs/>
        </w:rPr>
        <w:t>М.В.Ломоносова</w:t>
      </w:r>
      <w:proofErr w:type="spellEnd"/>
      <w:r w:rsidR="1628A120" w:rsidRPr="6E0FAA8B">
        <w:rPr>
          <w:rFonts w:ascii="Times New Roman" w:eastAsia="Times New Roman" w:hAnsi="Times New Roman" w:cs="Times New Roman"/>
          <w:i/>
          <w:iCs/>
        </w:rPr>
        <w:t xml:space="preserve">, </w:t>
      </w:r>
    </w:p>
    <w:p w14:paraId="68B47B7F" w14:textId="1715B3AB" w:rsidR="00262F3E" w:rsidRDefault="1628A120" w:rsidP="6E0FAA8B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6E0FAA8B">
        <w:rPr>
          <w:rFonts w:ascii="Times New Roman" w:eastAsia="Times New Roman" w:hAnsi="Times New Roman" w:cs="Times New Roman"/>
          <w:i/>
          <w:iCs/>
        </w:rPr>
        <w:t>факультет космических исследований, Москва, Россия</w:t>
      </w:r>
    </w:p>
    <w:p w14:paraId="0258D3A4" w14:textId="230A8C8F" w:rsidR="00262F3E" w:rsidRPr="00F32317" w:rsidRDefault="1628A120" w:rsidP="6E0FAA8B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lang w:val="en-US"/>
        </w:rPr>
      </w:pPr>
      <w:r w:rsidRPr="00F32317">
        <w:rPr>
          <w:rFonts w:ascii="Times New Roman" w:eastAsia="Times New Roman" w:hAnsi="Times New Roman" w:cs="Times New Roman"/>
          <w:i/>
          <w:iCs/>
          <w:lang w:val="en-US"/>
        </w:rPr>
        <w:t xml:space="preserve">E-mail: </w:t>
      </w:r>
      <w:r w:rsidR="00F32317">
        <w:rPr>
          <w:rFonts w:ascii="Times New Roman" w:eastAsia="Times New Roman" w:hAnsi="Times New Roman" w:cs="Times New Roman"/>
          <w:i/>
          <w:iCs/>
          <w:lang w:val="en-US"/>
        </w:rPr>
        <w:t>liana.osipova28</w:t>
      </w:r>
      <w:r w:rsidRPr="00F32317">
        <w:rPr>
          <w:rFonts w:ascii="Times New Roman" w:eastAsia="Times New Roman" w:hAnsi="Times New Roman" w:cs="Times New Roman"/>
          <w:i/>
          <w:iCs/>
          <w:lang w:val="en-US"/>
        </w:rPr>
        <w:t>@gmail.com</w:t>
      </w:r>
    </w:p>
    <w:p w14:paraId="0A198822" w14:textId="38A2E1B6" w:rsidR="00262F3E" w:rsidRPr="00F32317" w:rsidRDefault="00262F3E" w:rsidP="6E0FAA8B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14:paraId="0810A785" w14:textId="38DFA305" w:rsidR="00B066E4" w:rsidRDefault="00F32317" w:rsidP="00B066E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lang w:val="en-US"/>
        </w:rPr>
      </w:pPr>
      <w:r w:rsidRPr="00F32317">
        <w:rPr>
          <w:rFonts w:ascii="Times New Roman" w:eastAsia="Times New Roman" w:hAnsi="Times New Roman" w:cs="Times New Roman"/>
        </w:rPr>
        <w:t xml:space="preserve">В настоящее время известно два основных канала роста массы центральной черной дыры: путем аккреции вещества на нее и путем слияния с другой черной </w:t>
      </w:r>
      <w:proofErr w:type="gramStart"/>
      <w:r w:rsidRPr="00F32317">
        <w:rPr>
          <w:rFonts w:ascii="Times New Roman" w:eastAsia="Times New Roman" w:hAnsi="Times New Roman" w:cs="Times New Roman"/>
        </w:rPr>
        <w:t>дырой</w:t>
      </w:r>
      <w:r w:rsidRPr="00F32317">
        <w:rPr>
          <w:rFonts w:ascii="Times New Roman" w:eastAsia="Times New Roman" w:hAnsi="Times New Roman" w:cs="Times New Roman"/>
        </w:rPr>
        <w:t>[</w:t>
      </w:r>
      <w:proofErr w:type="gramEnd"/>
      <w:r w:rsidRPr="00F32317">
        <w:rPr>
          <w:rFonts w:ascii="Times New Roman" w:eastAsia="Times New Roman" w:hAnsi="Times New Roman" w:cs="Times New Roman"/>
        </w:rPr>
        <w:t>1]</w:t>
      </w:r>
      <w:r w:rsidRPr="00F32317">
        <w:rPr>
          <w:rFonts w:ascii="Times New Roman" w:eastAsia="Times New Roman" w:hAnsi="Times New Roman" w:cs="Times New Roman"/>
        </w:rPr>
        <w:t xml:space="preserve">. Одной из важнейших проверок наших представлений о формировании и эволюции черных дыр является объяснение существования квазаров в ранней Вселенной </w:t>
      </w:r>
      <w:r w:rsidR="00B066E4">
        <w:rPr>
          <w:rFonts w:ascii="Times New Roman" w:eastAsia="Times New Roman" w:hAnsi="Times New Roman" w:cs="Times New Roman"/>
        </w:rPr>
        <w:t>-</w:t>
      </w:r>
      <w:r w:rsidRPr="00F32317">
        <w:rPr>
          <w:rFonts w:ascii="Times New Roman" w:eastAsia="Times New Roman" w:hAnsi="Times New Roman" w:cs="Times New Roman"/>
        </w:rPr>
        <w:t xml:space="preserve"> активных ядер галактик </w:t>
      </w:r>
      <w:r>
        <w:rPr>
          <w:rFonts w:ascii="Times New Roman" w:eastAsia="Times New Roman" w:hAnsi="Times New Roman" w:cs="Times New Roman"/>
        </w:rPr>
        <w:t>–</w:t>
      </w:r>
      <w:r w:rsidRPr="00F32317">
        <w:rPr>
          <w:rFonts w:ascii="Times New Roman" w:eastAsia="Times New Roman" w:hAnsi="Times New Roman" w:cs="Times New Roman"/>
        </w:rPr>
        <w:t xml:space="preserve"> сверхмассивных</w:t>
      </w:r>
      <w:r>
        <w:rPr>
          <w:rFonts w:ascii="Times New Roman" w:eastAsia="Times New Roman" w:hAnsi="Times New Roman" w:cs="Times New Roman"/>
        </w:rPr>
        <w:t xml:space="preserve"> </w:t>
      </w:r>
      <w:r w:rsidRPr="00F32317">
        <w:rPr>
          <w:rFonts w:ascii="Times New Roman" w:eastAsia="Times New Roman" w:hAnsi="Times New Roman" w:cs="Times New Roman"/>
        </w:rPr>
        <w:t>черных дыр (SMBH), имеющих большое красное смещение (z &gt; 6.3, всего 700−900</w:t>
      </w:r>
      <w:r>
        <w:rPr>
          <w:rFonts w:ascii="Times New Roman" w:eastAsia="Times New Roman" w:hAnsi="Times New Roman" w:cs="Times New Roman"/>
        </w:rPr>
        <w:t xml:space="preserve"> </w:t>
      </w:r>
      <w:r w:rsidRPr="00F32317">
        <w:rPr>
          <w:rFonts w:ascii="Times New Roman" w:eastAsia="Times New Roman" w:hAnsi="Times New Roman" w:cs="Times New Roman"/>
        </w:rPr>
        <w:t>млн лет после Большого взрыва)</w:t>
      </w:r>
      <w:r w:rsidRPr="00B066E4">
        <w:rPr>
          <w:rFonts w:ascii="Times New Roman" w:eastAsia="Times New Roman" w:hAnsi="Times New Roman" w:cs="Times New Roman"/>
        </w:rPr>
        <w:t>[2]</w:t>
      </w:r>
      <w:r w:rsidRPr="00F32317">
        <w:rPr>
          <w:rFonts w:ascii="Times New Roman" w:eastAsia="Times New Roman" w:hAnsi="Times New Roman" w:cs="Times New Roman"/>
        </w:rPr>
        <w:t>, то есть находящихся на большом</w:t>
      </w:r>
      <w:r>
        <w:rPr>
          <w:rFonts w:ascii="Times New Roman" w:eastAsia="Times New Roman" w:hAnsi="Times New Roman" w:cs="Times New Roman"/>
        </w:rPr>
        <w:t xml:space="preserve"> </w:t>
      </w:r>
      <w:r w:rsidRPr="00F32317">
        <w:rPr>
          <w:rFonts w:ascii="Times New Roman" w:eastAsia="Times New Roman" w:hAnsi="Times New Roman" w:cs="Times New Roman"/>
        </w:rPr>
        <w:t>удалении от нас и представляющих собой объекты в ранней Вселенной. По современным представлениям за столь короткое время с момента Большого взрыва ни</w:t>
      </w:r>
      <w:r>
        <w:rPr>
          <w:rFonts w:ascii="Times New Roman" w:eastAsia="Times New Roman" w:hAnsi="Times New Roman" w:cs="Times New Roman"/>
        </w:rPr>
        <w:t xml:space="preserve"> </w:t>
      </w:r>
      <w:r w:rsidRPr="00F32317">
        <w:rPr>
          <w:rFonts w:ascii="Times New Roman" w:eastAsia="Times New Roman" w:hAnsi="Times New Roman" w:cs="Times New Roman"/>
        </w:rPr>
        <w:t>аккрецией вещества, ни слияниями вырасти до SMBH черные дыры звездных мас</w:t>
      </w:r>
      <w:r>
        <w:rPr>
          <w:rFonts w:ascii="Times New Roman" w:eastAsia="Times New Roman" w:hAnsi="Times New Roman" w:cs="Times New Roman"/>
        </w:rPr>
        <w:t xml:space="preserve">с </w:t>
      </w:r>
      <w:r w:rsidRPr="00F32317">
        <w:rPr>
          <w:rFonts w:ascii="Times New Roman" w:eastAsia="Times New Roman" w:hAnsi="Times New Roman" w:cs="Times New Roman"/>
        </w:rPr>
        <w:t>не могли, так как в среднем BH удваивает свою массу за 35 млн лет и 700 − 900 млн</w:t>
      </w:r>
      <w:r>
        <w:rPr>
          <w:rFonts w:ascii="Times New Roman" w:eastAsia="Times New Roman" w:hAnsi="Times New Roman" w:cs="Times New Roman"/>
        </w:rPr>
        <w:t xml:space="preserve"> </w:t>
      </w:r>
      <w:r w:rsidRPr="00F32317">
        <w:rPr>
          <w:rFonts w:ascii="Times New Roman" w:eastAsia="Times New Roman" w:hAnsi="Times New Roman" w:cs="Times New Roman"/>
        </w:rPr>
        <w:t>лет не хватает для набора необходимой массы.</w:t>
      </w:r>
      <w:r>
        <w:rPr>
          <w:rFonts w:ascii="Times New Roman" w:eastAsia="Times New Roman" w:hAnsi="Times New Roman" w:cs="Times New Roman"/>
        </w:rPr>
        <w:t xml:space="preserve"> О</w:t>
      </w:r>
      <w:r w:rsidRPr="00F32317">
        <w:rPr>
          <w:rFonts w:ascii="Times New Roman" w:eastAsia="Times New Roman" w:hAnsi="Times New Roman" w:cs="Times New Roman"/>
        </w:rPr>
        <w:t>стаются открытыми вопросы: как и когда образовались черные дыры промежуточных масс? путем аккреции вещества или слиянием? в каких типах</w:t>
      </w:r>
      <w:r>
        <w:rPr>
          <w:rFonts w:ascii="Times New Roman" w:eastAsia="Times New Roman" w:hAnsi="Times New Roman" w:cs="Times New Roman"/>
        </w:rPr>
        <w:t xml:space="preserve"> </w:t>
      </w:r>
      <w:r w:rsidRPr="00F32317">
        <w:rPr>
          <w:rFonts w:ascii="Times New Roman" w:eastAsia="Times New Roman" w:hAnsi="Times New Roman" w:cs="Times New Roman"/>
        </w:rPr>
        <w:t>галактик?</w:t>
      </w:r>
    </w:p>
    <w:p w14:paraId="48A8BEA3" w14:textId="3B9DFB62" w:rsidR="00B066E4" w:rsidRPr="00B066E4" w:rsidRDefault="00B066E4" w:rsidP="00B066E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066E4">
        <w:rPr>
          <w:rFonts w:ascii="Times New Roman" w:eastAsia="Times New Roman" w:hAnsi="Times New Roman" w:cs="Times New Roman"/>
        </w:rPr>
        <w:t xml:space="preserve">В ответах на эти вопросы особый интерес представляют </w:t>
      </w:r>
      <w:r w:rsidRPr="00B066E4">
        <w:rPr>
          <w:rFonts w:ascii="Times New Roman" w:eastAsia="Times New Roman" w:hAnsi="Times New Roman" w:cs="Times New Roman"/>
          <w:lang w:val="en-US"/>
        </w:rPr>
        <w:t>IMBH</w:t>
      </w:r>
      <w:r w:rsidRPr="00B066E4">
        <w:rPr>
          <w:rFonts w:ascii="Times New Roman" w:eastAsia="Times New Roman" w:hAnsi="Times New Roman" w:cs="Times New Roman"/>
        </w:rPr>
        <w:t>, так как они являются промежуточным звеном между черными дырами звездных масс и сверхмассивными черными дырами.</w:t>
      </w:r>
    </w:p>
    <w:p w14:paraId="7490D7C6" w14:textId="767DC989" w:rsidR="00B066E4" w:rsidRPr="00B066E4" w:rsidRDefault="00B066E4" w:rsidP="00B066E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066E4">
        <w:rPr>
          <w:rFonts w:ascii="Times New Roman" w:eastAsia="Times New Roman" w:hAnsi="Times New Roman" w:cs="Times New Roman"/>
        </w:rPr>
        <w:t>Недавно путем анализа узких и широких компонент эмиссионных линий в спектрах</w:t>
      </w:r>
      <w:r w:rsidRPr="00B066E4">
        <w:rPr>
          <w:rFonts w:ascii="Times New Roman" w:eastAsia="Times New Roman" w:hAnsi="Times New Roman" w:cs="Times New Roman"/>
        </w:rPr>
        <w:t xml:space="preserve"> </w:t>
      </w:r>
      <w:r w:rsidRPr="00B066E4">
        <w:rPr>
          <w:rFonts w:ascii="Times New Roman" w:eastAsia="Times New Roman" w:hAnsi="Times New Roman" w:cs="Times New Roman"/>
        </w:rPr>
        <w:t xml:space="preserve">более чем 800 000 галактик из каталога </w:t>
      </w:r>
      <w:r w:rsidRPr="00B066E4">
        <w:rPr>
          <w:rFonts w:ascii="Times New Roman" w:eastAsia="Times New Roman" w:hAnsi="Times New Roman" w:cs="Times New Roman"/>
          <w:lang w:val="en-US"/>
        </w:rPr>
        <w:t>RCSED</w:t>
      </w:r>
      <w:r w:rsidRPr="00B066E4">
        <w:rPr>
          <w:rFonts w:ascii="Times New Roman" w:eastAsia="Times New Roman" w:hAnsi="Times New Roman" w:cs="Times New Roman"/>
        </w:rPr>
        <w:t xml:space="preserve"> было отобрано 305 кандидатов в</w:t>
      </w:r>
      <w:r w:rsidRPr="00B066E4">
        <w:rPr>
          <w:rFonts w:ascii="Times New Roman" w:eastAsia="Times New Roman" w:hAnsi="Times New Roman" w:cs="Times New Roman"/>
        </w:rPr>
        <w:t xml:space="preserve"> </w:t>
      </w:r>
      <w:r w:rsidRPr="00B066E4">
        <w:rPr>
          <w:rFonts w:ascii="Times New Roman" w:eastAsia="Times New Roman" w:hAnsi="Times New Roman" w:cs="Times New Roman"/>
          <w:lang w:val="en-US"/>
        </w:rPr>
        <w:t>IMBH</w:t>
      </w:r>
      <w:r w:rsidRPr="00B066E4">
        <w:rPr>
          <w:rFonts w:ascii="Times New Roman" w:eastAsia="Times New Roman" w:hAnsi="Times New Roman" w:cs="Times New Roman"/>
        </w:rPr>
        <w:t>. Из них в результате наблюдений на орбитальных рентгеновских обсерваториях у 24 объектов было подтверждено наличие активного ядра с чёрной дырой в</w:t>
      </w:r>
      <w:r w:rsidRPr="00B066E4"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центре</w:t>
      </w:r>
      <w:r w:rsidRPr="00B066E4">
        <w:rPr>
          <w:rFonts w:ascii="Times New Roman" w:eastAsia="Times New Roman" w:hAnsi="Times New Roman" w:cs="Times New Roman"/>
        </w:rPr>
        <w:t>[</w:t>
      </w:r>
      <w:proofErr w:type="gramEnd"/>
      <w:r w:rsidRPr="00B066E4">
        <w:rPr>
          <w:rFonts w:ascii="Times New Roman" w:eastAsia="Times New Roman" w:hAnsi="Times New Roman" w:cs="Times New Roman"/>
        </w:rPr>
        <w:t xml:space="preserve">3]. </w:t>
      </w:r>
      <w:r w:rsidRPr="00B066E4">
        <w:rPr>
          <w:rFonts w:ascii="Times New Roman" w:eastAsia="Times New Roman" w:hAnsi="Times New Roman" w:cs="Times New Roman"/>
        </w:rPr>
        <w:t xml:space="preserve">Также на основе общедоступных рентгеновских данных, были определены 7 уникальных галактик с черными дырам в центре, аккрецирующими вблизи предела Эддингтона. Влияет ли интенсивный рост черных дыр в режиме </w:t>
      </w:r>
      <w:r w:rsidRPr="00B066E4">
        <w:rPr>
          <w:rFonts w:ascii="Times New Roman" w:eastAsia="Times New Roman" w:hAnsi="Times New Roman" w:cs="Times New Roman"/>
          <w:lang w:val="en-US"/>
        </w:rPr>
        <w:t>IMBH</w:t>
      </w:r>
      <w:r w:rsidRPr="00B066E4">
        <w:rPr>
          <w:rFonts w:ascii="Times New Roman" w:eastAsia="Times New Roman" w:hAnsi="Times New Roman" w:cs="Times New Roman"/>
        </w:rPr>
        <w:t xml:space="preserve"> на их</w:t>
      </w:r>
      <w:r w:rsidRPr="00B066E4">
        <w:rPr>
          <w:rFonts w:ascii="Times New Roman" w:eastAsia="Times New Roman" w:hAnsi="Times New Roman" w:cs="Times New Roman"/>
        </w:rPr>
        <w:t xml:space="preserve"> </w:t>
      </w:r>
      <w:r w:rsidRPr="00B066E4">
        <w:rPr>
          <w:rFonts w:ascii="Times New Roman" w:eastAsia="Times New Roman" w:hAnsi="Times New Roman" w:cs="Times New Roman"/>
        </w:rPr>
        <w:t>галактики-хозяева? Сохраняется ли скорость роста в течение продолжительных</w:t>
      </w:r>
      <w:r w:rsidRPr="00B066E4">
        <w:rPr>
          <w:rFonts w:ascii="Times New Roman" w:eastAsia="Times New Roman" w:hAnsi="Times New Roman" w:cs="Times New Roman"/>
        </w:rPr>
        <w:t xml:space="preserve"> </w:t>
      </w:r>
      <w:r w:rsidRPr="00B066E4">
        <w:rPr>
          <w:rFonts w:ascii="Times New Roman" w:eastAsia="Times New Roman" w:hAnsi="Times New Roman" w:cs="Times New Roman"/>
        </w:rPr>
        <w:t xml:space="preserve">периодов времени? Является ли это основным каналом роста </w:t>
      </w:r>
      <w:r w:rsidRPr="00B066E4">
        <w:rPr>
          <w:rFonts w:ascii="Times New Roman" w:eastAsia="Times New Roman" w:hAnsi="Times New Roman" w:cs="Times New Roman"/>
          <w:lang w:val="en-US"/>
        </w:rPr>
        <w:t>IMBH</w:t>
      </w:r>
      <w:r w:rsidRPr="00B066E4">
        <w:rPr>
          <w:rFonts w:ascii="Times New Roman" w:eastAsia="Times New Roman" w:hAnsi="Times New Roman" w:cs="Times New Roman"/>
        </w:rPr>
        <w:t>?</w:t>
      </w:r>
    </w:p>
    <w:p w14:paraId="2860E536" w14:textId="055AAD00" w:rsidR="00B066E4" w:rsidRPr="00B066E4" w:rsidRDefault="00B066E4" w:rsidP="00B066E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066E4">
        <w:rPr>
          <w:rFonts w:ascii="Times New Roman" w:eastAsia="Times New Roman" w:hAnsi="Times New Roman" w:cs="Times New Roman"/>
        </w:rPr>
        <w:t>В данной работе при помощи специального программного обеспечения</w:t>
      </w:r>
      <w:r w:rsidRPr="00B066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66E4">
        <w:rPr>
          <w:rFonts w:ascii="Times New Roman" w:eastAsia="Times New Roman" w:hAnsi="Times New Roman" w:cs="Times New Roman"/>
          <w:lang w:val="en-US"/>
        </w:rPr>
        <w:t>Galfit</w:t>
      </w:r>
      <w:proofErr w:type="spellEnd"/>
      <w:r w:rsidRPr="00B066E4">
        <w:rPr>
          <w:rFonts w:ascii="Times New Roman" w:eastAsia="Times New Roman" w:hAnsi="Times New Roman" w:cs="Times New Roman"/>
        </w:rPr>
        <w:t xml:space="preserve"> было проведено фотометрическое моделирование данных </w:t>
      </w:r>
      <w:proofErr w:type="spellStart"/>
      <w:r w:rsidRPr="00B066E4">
        <w:rPr>
          <w:rFonts w:ascii="Times New Roman" w:eastAsia="Times New Roman" w:hAnsi="Times New Roman" w:cs="Times New Roman"/>
        </w:rPr>
        <w:t>Хаббловского</w:t>
      </w:r>
      <w:proofErr w:type="spellEnd"/>
      <w:r w:rsidRPr="00B066E4">
        <w:rPr>
          <w:rFonts w:ascii="Times New Roman" w:eastAsia="Times New Roman" w:hAnsi="Times New Roman" w:cs="Times New Roman"/>
        </w:rPr>
        <w:t xml:space="preserve"> космического телескопа для галактик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  <w:lang w:val="en-US"/>
        </w:rPr>
        <w:t>BH</w:t>
      </w:r>
      <w:r w:rsidRPr="00B066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центре и рассчитаны массы балджей. </w:t>
      </w:r>
      <w:r w:rsidRPr="00B066E4">
        <w:rPr>
          <w:rFonts w:ascii="Times New Roman" w:eastAsia="Times New Roman" w:hAnsi="Times New Roman" w:cs="Times New Roman"/>
        </w:rPr>
        <w:t>Зная массу балджа и</w:t>
      </w:r>
      <w:r>
        <w:rPr>
          <w:rFonts w:ascii="Times New Roman" w:eastAsia="Times New Roman" w:hAnsi="Times New Roman" w:cs="Times New Roman"/>
        </w:rPr>
        <w:t xml:space="preserve"> </w:t>
      </w:r>
      <w:r w:rsidRPr="00B066E4">
        <w:rPr>
          <w:rFonts w:ascii="Times New Roman" w:eastAsia="Times New Roman" w:hAnsi="Times New Roman" w:cs="Times New Roman"/>
        </w:rPr>
        <w:t xml:space="preserve">массу </w:t>
      </w:r>
      <w:proofErr w:type="gramStart"/>
      <w:r w:rsidRPr="00B066E4">
        <w:rPr>
          <w:rFonts w:ascii="Times New Roman" w:eastAsia="Times New Roman" w:hAnsi="Times New Roman" w:cs="Times New Roman"/>
        </w:rPr>
        <w:t>черной дыры</w:t>
      </w:r>
      <w:proofErr w:type="gramEnd"/>
      <w:r w:rsidRPr="00B066E4">
        <w:rPr>
          <w:rFonts w:ascii="Times New Roman" w:eastAsia="Times New Roman" w:hAnsi="Times New Roman" w:cs="Times New Roman"/>
        </w:rPr>
        <w:t xml:space="preserve"> можем установить положение галактик на масштабном соотношении “масса черной дыры - масса балджа“</w:t>
      </w:r>
      <w:r>
        <w:rPr>
          <w:rFonts w:ascii="Times New Roman" w:eastAsia="Times New Roman" w:hAnsi="Times New Roman" w:cs="Times New Roman"/>
        </w:rPr>
        <w:t>.</w:t>
      </w:r>
    </w:p>
    <w:p w14:paraId="2ED8904C" w14:textId="77777777" w:rsidR="00F32317" w:rsidRDefault="00F32317" w:rsidP="6E0FAA8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7192E6BF" w14:textId="7351405B" w:rsidR="4174BA36" w:rsidRDefault="4174BA36" w:rsidP="00B066E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6E0FAA8B">
        <w:rPr>
          <w:rFonts w:ascii="Times New Roman" w:eastAsia="Times New Roman" w:hAnsi="Times New Roman" w:cs="Times New Roman"/>
          <w:b/>
          <w:bCs/>
        </w:rPr>
        <w:t>Литература</w:t>
      </w:r>
    </w:p>
    <w:p w14:paraId="2AA17C53" w14:textId="5A640B10" w:rsidR="00DA0F3B" w:rsidRPr="00DA0F3B" w:rsidRDefault="00DA0F3B" w:rsidP="00DA0F3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A0F3B">
        <w:rPr>
          <w:rFonts w:ascii="Times New Roman" w:eastAsia="Times New Roman" w:hAnsi="Times New Roman" w:cs="Times New Roman"/>
          <w:lang w:val="en-US"/>
        </w:rPr>
        <w:t xml:space="preserve">Merritt, D., &amp; </w:t>
      </w:r>
      <w:proofErr w:type="spellStart"/>
      <w:r w:rsidRPr="00DA0F3B">
        <w:rPr>
          <w:rFonts w:ascii="Times New Roman" w:eastAsia="Times New Roman" w:hAnsi="Times New Roman" w:cs="Times New Roman"/>
          <w:lang w:val="en-US"/>
        </w:rPr>
        <w:t>Milosavljevi´c</w:t>
      </w:r>
      <w:proofErr w:type="spellEnd"/>
      <w:r w:rsidRPr="00DA0F3B">
        <w:rPr>
          <w:rFonts w:ascii="Times New Roman" w:eastAsia="Times New Roman" w:hAnsi="Times New Roman" w:cs="Times New Roman"/>
          <w:lang w:val="en-US"/>
        </w:rPr>
        <w:t xml:space="preserve">, M. 2005, Living Reviews in Relativity, 8, 8, </w:t>
      </w:r>
      <w:proofErr w:type="spellStart"/>
      <w:r w:rsidRPr="00DA0F3B">
        <w:rPr>
          <w:rFonts w:ascii="Times New Roman" w:eastAsia="Times New Roman" w:hAnsi="Times New Roman" w:cs="Times New Roman"/>
          <w:lang w:val="en-US"/>
        </w:rPr>
        <w:t>doi</w:t>
      </w:r>
      <w:proofErr w:type="spellEnd"/>
      <w:r w:rsidRPr="00DA0F3B">
        <w:rPr>
          <w:rFonts w:ascii="Times New Roman" w:eastAsia="Times New Roman" w:hAnsi="Times New Roman" w:cs="Times New Roman"/>
          <w:lang w:val="en-US"/>
        </w:rPr>
        <w:t>: 10.12942/lrr-2005-8</w:t>
      </w:r>
    </w:p>
    <w:p w14:paraId="1DAA221C" w14:textId="51A731BF" w:rsidR="68B6E9DA" w:rsidRPr="00DA0F3B" w:rsidRDefault="00DA0F3B" w:rsidP="00DA0F3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A0F3B">
        <w:rPr>
          <w:rFonts w:ascii="Times New Roman" w:eastAsia="Times New Roman" w:hAnsi="Times New Roman" w:cs="Times New Roman"/>
          <w:lang w:val="en-US"/>
        </w:rPr>
        <w:t xml:space="preserve">Wu, X.-B., Wang, F., Fan, X., et al. 2015, Nature, 518, 512, </w:t>
      </w:r>
      <w:proofErr w:type="spellStart"/>
      <w:r w:rsidRPr="00DA0F3B">
        <w:rPr>
          <w:rFonts w:ascii="Times New Roman" w:eastAsia="Times New Roman" w:hAnsi="Times New Roman" w:cs="Times New Roman"/>
          <w:lang w:val="en-US"/>
        </w:rPr>
        <w:t>doi</w:t>
      </w:r>
      <w:proofErr w:type="spellEnd"/>
      <w:r w:rsidRPr="00DA0F3B">
        <w:rPr>
          <w:rFonts w:ascii="Times New Roman" w:eastAsia="Times New Roman" w:hAnsi="Times New Roman" w:cs="Times New Roman"/>
          <w:lang w:val="en-US"/>
        </w:rPr>
        <w:t>: 10.1038/nature14241</w:t>
      </w:r>
    </w:p>
    <w:p w14:paraId="62179C17" w14:textId="33E383CA" w:rsidR="00DA0F3B" w:rsidRPr="00DA0F3B" w:rsidRDefault="00DA0F3B" w:rsidP="00DA0F3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DA0F3B">
        <w:rPr>
          <w:rFonts w:ascii="Times New Roman" w:eastAsia="Times New Roman" w:hAnsi="Times New Roman" w:cs="Times New Roman"/>
          <w:lang w:val="en-US"/>
        </w:rPr>
        <w:lastRenderedPageBreak/>
        <w:t>Chilingarian</w:t>
      </w:r>
      <w:proofErr w:type="spellEnd"/>
      <w:r w:rsidRPr="00DA0F3B">
        <w:rPr>
          <w:rFonts w:ascii="Times New Roman" w:eastAsia="Times New Roman" w:hAnsi="Times New Roman" w:cs="Times New Roman"/>
          <w:lang w:val="en-US"/>
        </w:rPr>
        <w:t xml:space="preserve">, I. V., </w:t>
      </w:r>
      <w:proofErr w:type="spellStart"/>
      <w:r w:rsidRPr="00DA0F3B">
        <w:rPr>
          <w:rFonts w:ascii="Times New Roman" w:eastAsia="Times New Roman" w:hAnsi="Times New Roman" w:cs="Times New Roman"/>
          <w:lang w:val="en-US"/>
        </w:rPr>
        <w:t>Katkov</w:t>
      </w:r>
      <w:proofErr w:type="spellEnd"/>
      <w:r w:rsidRPr="00DA0F3B">
        <w:rPr>
          <w:rFonts w:ascii="Times New Roman" w:eastAsia="Times New Roman" w:hAnsi="Times New Roman" w:cs="Times New Roman"/>
          <w:lang w:val="en-US"/>
        </w:rPr>
        <w:t xml:space="preserve">, I. Y., </w:t>
      </w:r>
      <w:proofErr w:type="spellStart"/>
      <w:r w:rsidRPr="00DA0F3B">
        <w:rPr>
          <w:rFonts w:ascii="Times New Roman" w:eastAsia="Times New Roman" w:hAnsi="Times New Roman" w:cs="Times New Roman"/>
          <w:lang w:val="en-US"/>
        </w:rPr>
        <w:t>Zolotukhin</w:t>
      </w:r>
      <w:proofErr w:type="spellEnd"/>
      <w:r w:rsidRPr="00DA0F3B">
        <w:rPr>
          <w:rFonts w:ascii="Times New Roman" w:eastAsia="Times New Roman" w:hAnsi="Times New Roman" w:cs="Times New Roman"/>
          <w:lang w:val="en-US"/>
        </w:rPr>
        <w:t>, I. Y., et al. 2018, Astrophysical Journal, 863,</w:t>
      </w:r>
      <w:r w:rsidRPr="00DA0F3B">
        <w:rPr>
          <w:rFonts w:ascii="Times New Roman" w:eastAsia="Times New Roman" w:hAnsi="Times New Roman" w:cs="Times New Roman"/>
          <w:lang w:val="en-US"/>
        </w:rPr>
        <w:t xml:space="preserve"> </w:t>
      </w:r>
      <w:r w:rsidRPr="00DA0F3B">
        <w:rPr>
          <w:rFonts w:ascii="Times New Roman" w:eastAsia="Times New Roman" w:hAnsi="Times New Roman" w:cs="Times New Roman"/>
          <w:lang w:val="en-US"/>
        </w:rPr>
        <w:t xml:space="preserve">1, </w:t>
      </w:r>
      <w:proofErr w:type="spellStart"/>
      <w:r w:rsidRPr="00DA0F3B">
        <w:rPr>
          <w:rFonts w:ascii="Times New Roman" w:eastAsia="Times New Roman" w:hAnsi="Times New Roman" w:cs="Times New Roman"/>
          <w:lang w:val="en-US"/>
        </w:rPr>
        <w:t>doi</w:t>
      </w:r>
      <w:proofErr w:type="spellEnd"/>
      <w:r w:rsidRPr="00DA0F3B">
        <w:rPr>
          <w:rFonts w:ascii="Times New Roman" w:eastAsia="Times New Roman" w:hAnsi="Times New Roman" w:cs="Times New Roman"/>
          <w:lang w:val="en-US"/>
        </w:rPr>
        <w:t>: 10.3847/1538-4357/aad184</w:t>
      </w:r>
    </w:p>
    <w:sectPr w:rsidR="00DA0F3B" w:rsidRPr="00DA0F3B">
      <w:pgSz w:w="11906" w:h="16838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27288"/>
    <w:multiLevelType w:val="hybridMultilevel"/>
    <w:tmpl w:val="DA9C2A66"/>
    <w:lvl w:ilvl="0" w:tplc="ECBA4C12">
      <w:start w:val="1"/>
      <w:numFmt w:val="decimal"/>
      <w:lvlText w:val="%1."/>
      <w:lvlJc w:val="left"/>
      <w:pPr>
        <w:ind w:left="720" w:hanging="360"/>
      </w:pPr>
    </w:lvl>
    <w:lvl w:ilvl="1" w:tplc="A9BCFFC2">
      <w:start w:val="1"/>
      <w:numFmt w:val="lowerLetter"/>
      <w:lvlText w:val="%2."/>
      <w:lvlJc w:val="left"/>
      <w:pPr>
        <w:ind w:left="1440" w:hanging="360"/>
      </w:pPr>
    </w:lvl>
    <w:lvl w:ilvl="2" w:tplc="63F62CF4">
      <w:start w:val="1"/>
      <w:numFmt w:val="lowerRoman"/>
      <w:lvlText w:val="%3."/>
      <w:lvlJc w:val="right"/>
      <w:pPr>
        <w:ind w:left="2160" w:hanging="180"/>
      </w:pPr>
    </w:lvl>
    <w:lvl w:ilvl="3" w:tplc="0D9460D6">
      <w:start w:val="1"/>
      <w:numFmt w:val="decimal"/>
      <w:lvlText w:val="%4."/>
      <w:lvlJc w:val="left"/>
      <w:pPr>
        <w:ind w:left="2880" w:hanging="360"/>
      </w:pPr>
    </w:lvl>
    <w:lvl w:ilvl="4" w:tplc="6CDCC252">
      <w:start w:val="1"/>
      <w:numFmt w:val="lowerLetter"/>
      <w:lvlText w:val="%5."/>
      <w:lvlJc w:val="left"/>
      <w:pPr>
        <w:ind w:left="3600" w:hanging="360"/>
      </w:pPr>
    </w:lvl>
    <w:lvl w:ilvl="5" w:tplc="4B206DB4">
      <w:start w:val="1"/>
      <w:numFmt w:val="lowerRoman"/>
      <w:lvlText w:val="%6."/>
      <w:lvlJc w:val="right"/>
      <w:pPr>
        <w:ind w:left="4320" w:hanging="180"/>
      </w:pPr>
    </w:lvl>
    <w:lvl w:ilvl="6" w:tplc="2E469148">
      <w:start w:val="1"/>
      <w:numFmt w:val="decimal"/>
      <w:lvlText w:val="%7."/>
      <w:lvlJc w:val="left"/>
      <w:pPr>
        <w:ind w:left="5040" w:hanging="360"/>
      </w:pPr>
    </w:lvl>
    <w:lvl w:ilvl="7" w:tplc="ECAAF7A6">
      <w:start w:val="1"/>
      <w:numFmt w:val="lowerLetter"/>
      <w:lvlText w:val="%8."/>
      <w:lvlJc w:val="left"/>
      <w:pPr>
        <w:ind w:left="5760" w:hanging="360"/>
      </w:pPr>
    </w:lvl>
    <w:lvl w:ilvl="8" w:tplc="3DF8E43A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46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0B0531"/>
    <w:rsid w:val="00262F3E"/>
    <w:rsid w:val="00AE28C4"/>
    <w:rsid w:val="00B066E4"/>
    <w:rsid w:val="00DA0F3B"/>
    <w:rsid w:val="00EF6293"/>
    <w:rsid w:val="00F32317"/>
    <w:rsid w:val="02D92BBA"/>
    <w:rsid w:val="044F0D55"/>
    <w:rsid w:val="05CA1FC3"/>
    <w:rsid w:val="08579FCA"/>
    <w:rsid w:val="1628A120"/>
    <w:rsid w:val="176A10A0"/>
    <w:rsid w:val="1A0B0531"/>
    <w:rsid w:val="256D4458"/>
    <w:rsid w:val="25A0412B"/>
    <w:rsid w:val="2E0FBC07"/>
    <w:rsid w:val="34205C21"/>
    <w:rsid w:val="378B7960"/>
    <w:rsid w:val="408862A5"/>
    <w:rsid w:val="4174BA36"/>
    <w:rsid w:val="449D3536"/>
    <w:rsid w:val="4EDDF51A"/>
    <w:rsid w:val="4EFB1CF4"/>
    <w:rsid w:val="4F944A11"/>
    <w:rsid w:val="554C21C8"/>
    <w:rsid w:val="557075F2"/>
    <w:rsid w:val="5B4E476C"/>
    <w:rsid w:val="602C0AF3"/>
    <w:rsid w:val="64F8F512"/>
    <w:rsid w:val="663085B0"/>
    <w:rsid w:val="68B6E9DA"/>
    <w:rsid w:val="6A266F77"/>
    <w:rsid w:val="6B65C97D"/>
    <w:rsid w:val="6BD3D037"/>
    <w:rsid w:val="6C559A63"/>
    <w:rsid w:val="6E0FAA8B"/>
    <w:rsid w:val="6F18F647"/>
    <w:rsid w:val="7802A14E"/>
    <w:rsid w:val="7A6DBC50"/>
    <w:rsid w:val="7D5BB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0531"/>
  <w15:chartTrackingRefBased/>
  <w15:docId w15:val="{37FC7B8E-2FC5-4D97-ACDC-4F08A2E4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6E0FA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6E0FAA8B"/>
    <w:rPr>
      <w:color w:val="467886"/>
      <w:u w:val="single"/>
    </w:rPr>
  </w:style>
  <w:style w:type="paragraph" w:styleId="a5">
    <w:name w:val="No Spacing"/>
    <w:uiPriority w:val="1"/>
    <w:qFormat/>
    <w:rsid w:val="00F32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Скориков</dc:creator>
  <cp:keywords/>
  <dc:description/>
  <cp:lastModifiedBy>Liana Osipova</cp:lastModifiedBy>
  <cp:revision>2</cp:revision>
  <dcterms:created xsi:type="dcterms:W3CDTF">2025-03-07T13:19:00Z</dcterms:created>
  <dcterms:modified xsi:type="dcterms:W3CDTF">2025-03-07T13:19:00Z</dcterms:modified>
</cp:coreProperties>
</file>