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6EEC" w14:textId="4BBBB1E4" w:rsidR="00FC60F3" w:rsidRDefault="00777FE0" w:rsidP="000C4F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469D">
        <w:rPr>
          <w:rFonts w:ascii="Times New Roman" w:hAnsi="Times New Roman" w:cs="Times New Roman"/>
          <w:b/>
          <w:bCs/>
        </w:rPr>
        <w:t>Пространственно-временной сигнал с линейно-частотной модуляцией для обеспечения навигации подводного аппарата</w:t>
      </w:r>
    </w:p>
    <w:p w14:paraId="7B2886B7" w14:textId="344E6232" w:rsidR="00E1469D" w:rsidRDefault="00E1469D" w:rsidP="000C4F2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</w:rPr>
        <w:t>Бенгард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Александр Вячеславович</w:t>
      </w:r>
    </w:p>
    <w:p w14:paraId="01A2C1DA" w14:textId="582F76D8" w:rsidR="00E1469D" w:rsidRDefault="00E1469D" w:rsidP="000C4F26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E1469D">
        <w:rPr>
          <w:rFonts w:ascii="Times New Roman" w:hAnsi="Times New Roman" w:cs="Times New Roman"/>
          <w:i/>
          <w:iCs/>
        </w:rPr>
        <w:t>Аспирант</w:t>
      </w:r>
    </w:p>
    <w:p w14:paraId="02CA3FC8" w14:textId="2023FFA7" w:rsidR="00E1469D" w:rsidRDefault="00E1469D" w:rsidP="000C4F26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Дальневосточный федеральный университет, Политехнический Институт, Владивосток, Россия</w:t>
      </w:r>
    </w:p>
    <w:p w14:paraId="261955E0" w14:textId="6F0C88F0" w:rsidR="00E1469D" w:rsidRDefault="00E1469D" w:rsidP="000C4F26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E-mail: </w:t>
      </w:r>
      <w:hyperlink r:id="rId5" w:history="1">
        <w:r w:rsidRPr="00564B52">
          <w:rPr>
            <w:rStyle w:val="ac"/>
            <w:rFonts w:ascii="Times New Roman" w:hAnsi="Times New Roman" w:cs="Times New Roman"/>
            <w:i/>
            <w:iCs/>
            <w:lang w:val="en-US"/>
          </w:rPr>
          <w:t>bengard.av@dvfu.ru</w:t>
        </w:r>
      </w:hyperlink>
    </w:p>
    <w:p w14:paraId="23F23E8C" w14:textId="77777777" w:rsidR="00E1469D" w:rsidRDefault="00E1469D" w:rsidP="000C4F26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val="en-US"/>
        </w:rPr>
      </w:pPr>
    </w:p>
    <w:p w14:paraId="7E3085B7" w14:textId="45A8DC1D" w:rsidR="00E1469D" w:rsidRPr="000C4F26" w:rsidRDefault="001D53B6" w:rsidP="000C4F2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Современные</w:t>
      </w:r>
      <w:r w:rsidR="00E1469D" w:rsidRPr="000C4F26">
        <w:rPr>
          <w:rFonts w:ascii="Times New Roman" w:hAnsi="Times New Roman" w:cs="Times New Roman"/>
        </w:rPr>
        <w:t xml:space="preserve"> гидроакустические системы (ГАС) получают информацию о </w:t>
      </w:r>
      <w:r>
        <w:rPr>
          <w:rFonts w:ascii="Times New Roman" w:hAnsi="Times New Roman" w:cs="Times New Roman"/>
        </w:rPr>
        <w:t xml:space="preserve">состоянии под водой </w:t>
      </w:r>
      <w:r w:rsidR="00E1469D" w:rsidRPr="000C4F26">
        <w:rPr>
          <w:rFonts w:ascii="Times New Roman" w:hAnsi="Times New Roman" w:cs="Times New Roman"/>
        </w:rPr>
        <w:t xml:space="preserve">на основе анализа волновых полей, создаваемых за счет отражения зондирующих сигналов от целей. </w:t>
      </w:r>
      <w:r>
        <w:rPr>
          <w:rFonts w:ascii="Times New Roman" w:hAnsi="Times New Roman" w:cs="Times New Roman"/>
        </w:rPr>
        <w:t>Для этого</w:t>
      </w:r>
      <w:r w:rsidR="00E1469D" w:rsidRPr="000C4F26">
        <w:rPr>
          <w:rFonts w:ascii="Times New Roman" w:hAnsi="Times New Roman" w:cs="Times New Roman"/>
        </w:rPr>
        <w:t>, как правило, решаются следующие задачи [1, 2, 3]:</w:t>
      </w:r>
    </w:p>
    <w:p w14:paraId="2686AF73" w14:textId="77777777" w:rsidR="00E1469D" w:rsidRPr="000C4F26" w:rsidRDefault="00E1469D" w:rsidP="000C4F2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0C4F26">
        <w:rPr>
          <w:rFonts w:ascii="Times New Roman" w:hAnsi="Times New Roman" w:cs="Times New Roman"/>
        </w:rPr>
        <w:t>1)</w:t>
      </w:r>
      <w:r w:rsidRPr="000C4F26">
        <w:rPr>
          <w:rFonts w:ascii="Times New Roman" w:hAnsi="Times New Roman" w:cs="Times New Roman"/>
        </w:rPr>
        <w:tab/>
        <w:t>Обнаружение подводных целей;</w:t>
      </w:r>
    </w:p>
    <w:p w14:paraId="18058CE5" w14:textId="77777777" w:rsidR="00E1469D" w:rsidRPr="000C4F26" w:rsidRDefault="00E1469D" w:rsidP="000C4F2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0C4F26">
        <w:rPr>
          <w:rFonts w:ascii="Times New Roman" w:hAnsi="Times New Roman" w:cs="Times New Roman"/>
        </w:rPr>
        <w:t>2)</w:t>
      </w:r>
      <w:r w:rsidRPr="000C4F26">
        <w:rPr>
          <w:rFonts w:ascii="Times New Roman" w:hAnsi="Times New Roman" w:cs="Times New Roman"/>
        </w:rPr>
        <w:tab/>
        <w:t>Оценка координат целей;</w:t>
      </w:r>
    </w:p>
    <w:p w14:paraId="27FAF6EC" w14:textId="77777777" w:rsidR="00E1469D" w:rsidRPr="000C4F26" w:rsidRDefault="00E1469D" w:rsidP="000C4F2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0C4F26">
        <w:rPr>
          <w:rFonts w:ascii="Times New Roman" w:hAnsi="Times New Roman" w:cs="Times New Roman"/>
        </w:rPr>
        <w:t>3)</w:t>
      </w:r>
      <w:r w:rsidRPr="000C4F26">
        <w:rPr>
          <w:rFonts w:ascii="Times New Roman" w:hAnsi="Times New Roman" w:cs="Times New Roman"/>
        </w:rPr>
        <w:tab/>
        <w:t>Оценка радиальной скорости подвижной цели.</w:t>
      </w:r>
    </w:p>
    <w:p w14:paraId="259A578A" w14:textId="538C6F31" w:rsidR="00E1469D" w:rsidRPr="000C4F26" w:rsidRDefault="001D53B6" w:rsidP="000C4F2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Излученный</w:t>
      </w:r>
      <w:r w:rsidR="00E1469D" w:rsidRPr="000C4F26">
        <w:rPr>
          <w:rFonts w:ascii="Times New Roman" w:hAnsi="Times New Roman" w:cs="Times New Roman"/>
        </w:rPr>
        <w:t xml:space="preserve"> сигнал должен распространяться в гидроакустическом канале с возможно меньшими потерями и искажениями, хорошо отражаться от целей и быть достаточно </w:t>
      </w:r>
      <w:proofErr w:type="spellStart"/>
      <w:r w:rsidR="00E1469D" w:rsidRPr="000C4F26">
        <w:rPr>
          <w:rFonts w:ascii="Times New Roman" w:hAnsi="Times New Roman" w:cs="Times New Roman"/>
        </w:rPr>
        <w:t>энергетичным</w:t>
      </w:r>
      <w:proofErr w:type="spellEnd"/>
      <w:r w:rsidR="00E1469D" w:rsidRPr="000C4F26">
        <w:rPr>
          <w:rFonts w:ascii="Times New Roman" w:hAnsi="Times New Roman" w:cs="Times New Roman"/>
        </w:rPr>
        <w:t xml:space="preserve"> для его обнаружения на фоне шумов и помех</w:t>
      </w:r>
      <w:r>
        <w:rPr>
          <w:rFonts w:ascii="Times New Roman" w:hAnsi="Times New Roman" w:cs="Times New Roman"/>
        </w:rPr>
        <w:t xml:space="preserve"> для решения вышеперечисленных задач</w:t>
      </w:r>
      <w:r w:rsidR="00E1469D" w:rsidRPr="000C4F2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Такими сигналами</w:t>
      </w:r>
      <w:r w:rsidR="00E1469D" w:rsidRPr="000C4F26">
        <w:rPr>
          <w:rFonts w:ascii="Times New Roman" w:hAnsi="Times New Roman" w:cs="Times New Roman"/>
        </w:rPr>
        <w:t xml:space="preserve"> являются частотно – модулированные сигналы с большой длительностью и широкой полосой частот [1, 2, 3]. Следует отметить, что на современном этапе развития ГАС широкое применение находят системы, использующие сложные сигналы и антенные решетки (АР) [4, 5]. В таких системах волновое поле, создаваемое целью, воздействует на элементы АР и формирует </w:t>
      </w:r>
      <w:proofErr w:type="spellStart"/>
      <w:r w:rsidR="00E1469D" w:rsidRPr="000C4F26">
        <w:rPr>
          <w:rFonts w:ascii="Times New Roman" w:hAnsi="Times New Roman" w:cs="Times New Roman"/>
        </w:rPr>
        <w:t>пространственно</w:t>
      </w:r>
      <w:proofErr w:type="spellEnd"/>
      <w:r w:rsidR="00E1469D" w:rsidRPr="000C4F26">
        <w:rPr>
          <w:rFonts w:ascii="Times New Roman" w:hAnsi="Times New Roman" w:cs="Times New Roman"/>
        </w:rPr>
        <w:t>–временной сигнал (ПВС), у которого имеется функциональная зависимость между временной и пространственной переменными [4, 5, 6, 7]. Структура и параметры такого ПВС зависят от положения и скорости движения цели относительно АР и от характеристик самой цели, поэтому такой сигнал несет информацию об источнике сигнала – наблюдаемой цели.</w:t>
      </w:r>
    </w:p>
    <w:p w14:paraId="7CEAD953" w14:textId="7D5B4AE7" w:rsidR="00E1469D" w:rsidRPr="000C4F26" w:rsidRDefault="00E1469D" w:rsidP="000C4F2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0C4F26">
        <w:rPr>
          <w:rFonts w:ascii="Times New Roman" w:hAnsi="Times New Roman" w:cs="Times New Roman"/>
        </w:rPr>
        <w:t xml:space="preserve">В </w:t>
      </w:r>
      <w:r w:rsidR="000C4F26">
        <w:rPr>
          <w:rFonts w:ascii="Times New Roman" w:hAnsi="Times New Roman" w:cs="Times New Roman"/>
        </w:rPr>
        <w:t xml:space="preserve">данной </w:t>
      </w:r>
      <w:r w:rsidRPr="000C4F26">
        <w:rPr>
          <w:rFonts w:ascii="Times New Roman" w:hAnsi="Times New Roman" w:cs="Times New Roman"/>
        </w:rPr>
        <w:t>работе рассмотрен принцип образования ПВС для обеспечения навигации подводного аппарата</w:t>
      </w:r>
      <w:r w:rsidR="000C4F26" w:rsidRPr="000C4F26">
        <w:rPr>
          <w:rFonts w:ascii="Times New Roman" w:hAnsi="Times New Roman" w:cs="Times New Roman"/>
        </w:rPr>
        <w:t>. С использованием сложного широкополосного ЛЧМ сигнала возможно достичь качественной помехоустойчивости и высокой разрешающей способности по дальности, что улучшит навигационную безопасность аппарата.</w:t>
      </w:r>
    </w:p>
    <w:p w14:paraId="346EAD71" w14:textId="77777777" w:rsidR="000C4F26" w:rsidRPr="000C4F26" w:rsidRDefault="000C4F26" w:rsidP="000C4F2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</w:p>
    <w:p w14:paraId="5443FA04" w14:textId="79DEF5DF" w:rsidR="000C4F26" w:rsidRPr="000C4F26" w:rsidRDefault="000C4F26" w:rsidP="000C4F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4F26">
        <w:rPr>
          <w:noProof/>
        </w:rPr>
        <w:drawing>
          <wp:inline distT="0" distB="0" distL="0" distR="0" wp14:anchorId="798B6EFC" wp14:editId="3BEA6762">
            <wp:extent cx="2600000" cy="1676190"/>
            <wp:effectExtent l="0" t="0" r="0" b="635"/>
            <wp:docPr id="10780110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01109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0000" cy="16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0C81F" w14:textId="2DC9A4B5" w:rsidR="000C4F26" w:rsidRPr="000C4F26" w:rsidRDefault="000C4F26" w:rsidP="000C4F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4F26">
        <w:rPr>
          <w:rFonts w:ascii="Times New Roman" w:hAnsi="Times New Roman" w:cs="Times New Roman"/>
        </w:rPr>
        <w:t xml:space="preserve">Рис.1. Формирование </w:t>
      </w:r>
      <w:proofErr w:type="spellStart"/>
      <w:r w:rsidRPr="000C4F26">
        <w:rPr>
          <w:rFonts w:ascii="Times New Roman" w:hAnsi="Times New Roman" w:cs="Times New Roman"/>
        </w:rPr>
        <w:t>пространственно</w:t>
      </w:r>
      <w:proofErr w:type="spellEnd"/>
      <w:r w:rsidRPr="000C4F26">
        <w:rPr>
          <w:rFonts w:ascii="Times New Roman" w:hAnsi="Times New Roman" w:cs="Times New Roman"/>
        </w:rPr>
        <w:t>–временного сигнала на линейной эквидистантной АР</w:t>
      </w:r>
      <w:r w:rsidR="004A44ED">
        <w:rPr>
          <w:rFonts w:ascii="Times New Roman" w:hAnsi="Times New Roman" w:cs="Times New Roman"/>
        </w:rPr>
        <w:t xml:space="preserve"> (</w:t>
      </w:r>
      <m:oMath>
        <m:r>
          <w:rPr>
            <w:rFonts w:ascii="Cambria Math" w:eastAsia="SimSun" w:hAnsi="Cambria Math" w:cs="Arial"/>
            <w:noProof/>
            <w:lang w:val="en-US"/>
          </w:rPr>
          <m:t>θ</m:t>
        </m:r>
      </m:oMath>
      <w:r w:rsidR="004A44ED">
        <w:rPr>
          <w:rFonts w:ascii="Times New Roman" w:hAnsi="Times New Roman" w:cs="Times New Roman"/>
        </w:rPr>
        <w:t xml:space="preserve"> – угол</w:t>
      </w:r>
      <w:r w:rsidR="004A44ED" w:rsidRPr="004A44ED">
        <w:rPr>
          <w:rFonts w:ascii="Times New Roman" w:hAnsi="Times New Roman" w:cs="Times New Roman"/>
        </w:rPr>
        <w:t xml:space="preserve"> к нормали линии АР</w:t>
      </w:r>
      <w:r w:rsidR="004A44ED">
        <w:rPr>
          <w:rFonts w:ascii="Times New Roman" w:hAnsi="Times New Roman" w:cs="Times New Roman"/>
        </w:rPr>
        <w:t xml:space="preserve">, под которым падает отраженная акустическая волна; </w:t>
      </w:r>
      <m:oMath>
        <m:r>
          <w:rPr>
            <w:rFonts w:ascii="Cambria Math" w:eastAsia="SimSun" w:hAnsi="Cambria Math" w:cs="Arial"/>
            <w:noProof/>
          </w:rPr>
          <m:t>d</m:t>
        </m:r>
      </m:oMath>
      <w:r w:rsidR="004A44ED">
        <w:rPr>
          <w:rFonts w:ascii="Times New Roman" w:hAnsi="Times New Roman" w:cs="Times New Roman"/>
        </w:rPr>
        <w:t xml:space="preserve"> – база антенны; </w:t>
      </w:r>
      <m:oMath>
        <m:r>
          <w:rPr>
            <w:rFonts w:ascii="Cambria Math" w:eastAsia="SimSun" w:hAnsi="Cambria Math" w:cs="Arial"/>
            <w:noProof/>
          </w:rPr>
          <m:t>c</m:t>
        </m:r>
      </m:oMath>
      <w:r w:rsidR="004A44ED" w:rsidRPr="004A44ED">
        <w:rPr>
          <w:rFonts w:ascii="Times New Roman" w:hAnsi="Times New Roman" w:cs="Times New Roman"/>
        </w:rPr>
        <w:t xml:space="preserve"> = 1500 </w:t>
      </w:r>
      <w:r w:rsidR="004A44ED">
        <w:rPr>
          <w:rFonts w:ascii="Times New Roman" w:hAnsi="Times New Roman" w:cs="Times New Roman"/>
        </w:rPr>
        <w:t>м/с –</w:t>
      </w:r>
      <w:r w:rsidR="004A44ED" w:rsidRPr="004A44ED">
        <w:rPr>
          <w:rFonts w:ascii="Times New Roman" w:hAnsi="Times New Roman" w:cs="Times New Roman"/>
        </w:rPr>
        <w:t xml:space="preserve"> </w:t>
      </w:r>
      <w:r w:rsidR="004A44ED">
        <w:rPr>
          <w:rFonts w:ascii="Times New Roman" w:hAnsi="Times New Roman" w:cs="Times New Roman"/>
        </w:rPr>
        <w:t xml:space="preserve">скорость звука в воде; </w:t>
      </w:r>
      <m:oMath>
        <m:r>
          <w:rPr>
            <w:rFonts w:ascii="Cambria Math" w:hAnsi="Cambria Math" w:cs="Times New Roman"/>
          </w:rPr>
          <m:t>t</m:t>
        </m:r>
      </m:oMath>
      <w:r w:rsidR="004A44ED" w:rsidRPr="004A44ED">
        <w:rPr>
          <w:rFonts w:ascii="Times New Roman" w:hAnsi="Times New Roman" w:cs="Times New Roman"/>
        </w:rPr>
        <w:t xml:space="preserve"> </w:t>
      </w:r>
      <w:r w:rsidR="004A44ED">
        <w:rPr>
          <w:rFonts w:ascii="Times New Roman" w:hAnsi="Times New Roman" w:cs="Times New Roman"/>
        </w:rPr>
        <w:t>–</w:t>
      </w:r>
      <w:r w:rsidR="004A44ED" w:rsidRPr="004A44ED">
        <w:rPr>
          <w:rFonts w:ascii="Times New Roman" w:hAnsi="Times New Roman" w:cs="Times New Roman"/>
        </w:rPr>
        <w:t xml:space="preserve"> </w:t>
      </w:r>
      <w:r w:rsidR="004A44ED">
        <w:rPr>
          <w:rFonts w:ascii="Times New Roman" w:hAnsi="Times New Roman" w:cs="Times New Roman"/>
        </w:rPr>
        <w:t xml:space="preserve">время; </w:t>
      </w:r>
      <m:oMath>
        <m:r>
          <w:rPr>
            <w:rFonts w:ascii="Cambria Math" w:eastAsia="SimSun" w:hAnsi="Cambria Math" w:cs="Arial"/>
            <w:noProof/>
          </w:rPr>
          <m:t>M</m:t>
        </m:r>
      </m:oMath>
      <w:r w:rsidR="004A44ED" w:rsidRPr="004A44ED">
        <w:rPr>
          <w:rFonts w:ascii="Times New Roman" w:hAnsi="Times New Roman" w:cs="Times New Roman"/>
        </w:rPr>
        <w:t xml:space="preserve"> </w:t>
      </w:r>
      <w:r w:rsidR="004A44ED">
        <w:rPr>
          <w:rFonts w:ascii="Times New Roman" w:hAnsi="Times New Roman" w:cs="Times New Roman"/>
        </w:rPr>
        <w:t>– количество элементов антенной решетки)</w:t>
      </w:r>
    </w:p>
    <w:p w14:paraId="4F65443E" w14:textId="77777777" w:rsidR="000C4F26" w:rsidRPr="000C4F26" w:rsidRDefault="000C4F26" w:rsidP="000C4F2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</w:p>
    <w:p w14:paraId="6743EAF9" w14:textId="00843874" w:rsidR="000C4F26" w:rsidRPr="004A44ED" w:rsidRDefault="00D9181B" w:rsidP="000C4F2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Отраженный сигнал, состоящий из последовательности двух ЛЧМ сигналов (с возрастающей и убывающей мгновенной частотой), поступает на приемную антенну. </w:t>
      </w:r>
      <w:r w:rsidR="000C4F26" w:rsidRPr="000C4F26">
        <w:rPr>
          <w:rFonts w:ascii="Times New Roman" w:hAnsi="Times New Roman" w:cs="Times New Roman"/>
        </w:rPr>
        <w:t xml:space="preserve">С помощью свойства смешения (умножения) соответствующих ЛЧМ сигналов можно получить гармонический сигнал с удвоенной мгновенной частотой, который легко </w:t>
      </w:r>
      <w:r w:rsidR="000C4F26" w:rsidRPr="000C4F26">
        <w:rPr>
          <w:rFonts w:ascii="Times New Roman" w:hAnsi="Times New Roman" w:cs="Times New Roman"/>
        </w:rPr>
        <w:lastRenderedPageBreak/>
        <w:t>обрабатывается стандартными методами цифровой обработки (например, быстрым преобразованием Фурье)</w:t>
      </w:r>
      <w:r w:rsidR="004A44ED">
        <w:rPr>
          <w:rFonts w:ascii="Times New Roman" w:hAnsi="Times New Roman" w:cs="Times New Roman"/>
        </w:rPr>
        <w:t xml:space="preserve">. Это позволит нам оценить радиальную скорость движущегося подводного объекта, оценив доплеровский параметр </w:t>
      </w:r>
      <m:oMath>
        <m:r>
          <w:rPr>
            <w:rFonts w:ascii="Cambria Math" w:eastAsia="SimSun" w:hAnsi="Cambria Math" w:cs="Arial"/>
            <w:noProof/>
            <w:lang w:val="en-US"/>
          </w:rPr>
          <m:t>α</m:t>
        </m:r>
      </m:oMath>
      <w:r w:rsidR="004A44ED">
        <w:rPr>
          <w:rFonts w:ascii="Times New Roman" w:hAnsi="Times New Roman" w:cs="Times New Roman"/>
        </w:rPr>
        <w:t>.</w:t>
      </w:r>
    </w:p>
    <w:p w14:paraId="2336331E" w14:textId="1A1CF92D" w:rsidR="004A44ED" w:rsidRDefault="004A44ED" w:rsidP="000C4F2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рисунке 2 приведена зависимость модуля двухмерного преобразования Фурье от пространственной составляющей </w:t>
      </w:r>
      <m:oMath>
        <m:r>
          <w:rPr>
            <w:rFonts w:ascii="Cambria Math" w:eastAsia="SimSun" w:hAnsi="Cambria Math" w:cs="Arial"/>
            <w:noProof/>
            <w:lang w:val="en-US"/>
          </w:rPr>
          <m:t>θ</m:t>
        </m:r>
      </m:oMath>
      <w:r>
        <w:rPr>
          <w:rFonts w:ascii="Times New Roman" w:hAnsi="Times New Roman" w:cs="Times New Roman"/>
        </w:rPr>
        <w:t xml:space="preserve"> и от доплеровского параметра </w:t>
      </w:r>
      <m:oMath>
        <m:r>
          <w:rPr>
            <w:rFonts w:ascii="Cambria Math" w:eastAsia="SimSun" w:hAnsi="Cambria Math" w:cs="Arial"/>
            <w:noProof/>
            <w:lang w:val="en-US"/>
          </w:rPr>
          <m:t>α</m:t>
        </m:r>
      </m:oMath>
      <w:r w:rsidR="00D9181B">
        <w:rPr>
          <w:rFonts w:ascii="Times New Roman" w:hAnsi="Times New Roman" w:cs="Times New Roman"/>
        </w:rPr>
        <w:t>. Т</w:t>
      </w:r>
      <w:r>
        <w:rPr>
          <w:rFonts w:ascii="Times New Roman" w:hAnsi="Times New Roman" w:cs="Times New Roman"/>
        </w:rPr>
        <w:t>аким образом</w:t>
      </w:r>
      <w:r w:rsidR="00D9181B">
        <w:rPr>
          <w:rFonts w:ascii="Times New Roman" w:hAnsi="Times New Roman" w:cs="Times New Roman"/>
        </w:rPr>
        <w:t>, с ее помощью</w:t>
      </w:r>
      <w:r>
        <w:rPr>
          <w:rFonts w:ascii="Times New Roman" w:hAnsi="Times New Roman" w:cs="Times New Roman"/>
        </w:rPr>
        <w:t xml:space="preserve"> </w:t>
      </w:r>
      <w:r w:rsidR="00D9181B">
        <w:rPr>
          <w:rFonts w:ascii="Times New Roman" w:hAnsi="Times New Roman" w:cs="Times New Roman"/>
        </w:rPr>
        <w:t>можно оценить координаты подводной цели и ее радиальной скорости.</w:t>
      </w:r>
    </w:p>
    <w:p w14:paraId="1B13E77E" w14:textId="77777777" w:rsidR="00D9181B" w:rsidRDefault="00D9181B" w:rsidP="000C4F2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</w:p>
    <w:p w14:paraId="32AA245D" w14:textId="6C27FF6F" w:rsidR="00D9181B" w:rsidRDefault="00D9181B" w:rsidP="00D918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9181B">
        <w:rPr>
          <w:noProof/>
        </w:rPr>
        <w:drawing>
          <wp:inline distT="0" distB="0" distL="0" distR="0" wp14:anchorId="557F3677" wp14:editId="0C5957DD">
            <wp:extent cx="2790476" cy="1790476"/>
            <wp:effectExtent l="0" t="0" r="0" b="635"/>
            <wp:docPr id="2001260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2601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0476" cy="1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1EA43" w14:textId="6B95BC15" w:rsidR="00D9181B" w:rsidRPr="00D9181B" w:rsidRDefault="00D9181B" w:rsidP="00D9181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Рис.2. </w:t>
      </w:r>
      <w:r w:rsidRPr="00D9181B">
        <w:rPr>
          <w:rFonts w:ascii="Times New Roman" w:hAnsi="Times New Roman" w:cs="Times New Roman"/>
          <w:i/>
        </w:rPr>
        <w:t xml:space="preserve">Зависимость модуля двумерного преобразования Фурье от наличия отраженного ПВС и параметров цели </w:t>
      </w:r>
      <m:oMath>
        <m:r>
          <w:rPr>
            <w:rFonts w:ascii="Cambria Math" w:hAnsi="Cambria Math" w:cs="Times New Roman"/>
            <w:lang w:val="en-US"/>
          </w:rPr>
          <m:t>θ</m:t>
        </m:r>
      </m:oMath>
      <w:r w:rsidRPr="00D9181B">
        <w:rPr>
          <w:rFonts w:ascii="Times New Roman" w:hAnsi="Times New Roman" w:cs="Times New Roman"/>
          <w:i/>
        </w:rPr>
        <w:t xml:space="preserve">, </w:t>
      </w:r>
      <m:oMath>
        <m:r>
          <w:rPr>
            <w:rFonts w:ascii="Cambria Math" w:hAnsi="Cambria Math" w:cs="Times New Roman"/>
            <w:lang w:val="en-US"/>
          </w:rPr>
          <m:t>α</m:t>
        </m:r>
      </m:oMath>
      <w:r w:rsidRPr="00D9181B">
        <w:rPr>
          <w:rFonts w:ascii="Times New Roman" w:hAnsi="Times New Roman" w:cs="Times New Roman"/>
          <w:i/>
        </w:rPr>
        <w:t>.</w:t>
      </w:r>
    </w:p>
    <w:p w14:paraId="2E3EF088" w14:textId="77777777" w:rsidR="00D9181B" w:rsidRDefault="00D9181B" w:rsidP="000C4F2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</w:p>
    <w:p w14:paraId="2D651A98" w14:textId="469EB09F" w:rsidR="00D9181B" w:rsidRPr="001D53B6" w:rsidRDefault="00D9181B" w:rsidP="000C4F26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en-US"/>
        </w:rPr>
      </w:pPr>
      <w:r w:rsidRPr="00D9181B">
        <w:rPr>
          <w:rFonts w:ascii="Times New Roman" w:hAnsi="Times New Roman" w:cs="Times New Roman"/>
        </w:rPr>
        <w:t>Изложенный в данной работе способ обработки ПВС основан на одном свойстве ЛЧМ сигналов, когда за счет инверсии его во времени и смешивании с исходным сигналом, получается гармонический сигнал как по временной, так и по пространственной координатам. Это позволяет применять для его анализа быстрые алгоритмы двумерного преобразования Фурье. Также в работе показано, что за счет применения процедуры «инверсия – смешивание» возможно оценить не только направление на отражающую цель, но и радиальную скорость этой цели.</w:t>
      </w:r>
    </w:p>
    <w:p w14:paraId="2349BE14" w14:textId="77777777" w:rsidR="00D9181B" w:rsidRDefault="00D9181B" w:rsidP="000C4F2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</w:p>
    <w:p w14:paraId="1BE2EB19" w14:textId="6249C059" w:rsidR="00D9181B" w:rsidRPr="00D9181B" w:rsidRDefault="00D9181B" w:rsidP="000C4F26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</w:rPr>
      </w:pPr>
      <w:r w:rsidRPr="00D9181B">
        <w:rPr>
          <w:rFonts w:ascii="Times New Roman" w:hAnsi="Times New Roman" w:cs="Times New Roman"/>
          <w:b/>
          <w:bCs/>
        </w:rPr>
        <w:t>Литература</w:t>
      </w:r>
    </w:p>
    <w:p w14:paraId="3AA1EE9E" w14:textId="39ADD023" w:rsidR="006C6C40" w:rsidRDefault="006C6C40" w:rsidP="006C6C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D9181B">
        <w:rPr>
          <w:rFonts w:ascii="Times New Roman" w:hAnsi="Times New Roman" w:cs="Times New Roman"/>
          <w:iCs/>
        </w:rPr>
        <w:t>Гусев В.Г. Системы пространственно-временной обработки гидроакустической информации. Л.: Судостроение, 1988.</w:t>
      </w:r>
    </w:p>
    <w:p w14:paraId="34A28DF6" w14:textId="77777777" w:rsidR="006C6C40" w:rsidRPr="00D9181B" w:rsidRDefault="006C6C40" w:rsidP="006C6C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proofErr w:type="spellStart"/>
      <w:r w:rsidRPr="00D9181B">
        <w:rPr>
          <w:rFonts w:ascii="Times New Roman" w:hAnsi="Times New Roman" w:cs="Times New Roman"/>
          <w:iCs/>
        </w:rPr>
        <w:t>Монзинго</w:t>
      </w:r>
      <w:proofErr w:type="spellEnd"/>
      <w:r w:rsidRPr="00D9181B">
        <w:rPr>
          <w:rFonts w:ascii="Times New Roman" w:hAnsi="Times New Roman" w:cs="Times New Roman"/>
          <w:iCs/>
        </w:rPr>
        <w:t xml:space="preserve"> Р.А., Миллер Т.У. Адаптивные антенные решетки: введение в теорию. Пер. с англ. М.: Радио и связь, 1986.</w:t>
      </w:r>
    </w:p>
    <w:p w14:paraId="63813006" w14:textId="77777777" w:rsidR="006C6C40" w:rsidRPr="00D9181B" w:rsidRDefault="006C6C40" w:rsidP="006C6C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D9181B">
        <w:rPr>
          <w:rFonts w:ascii="Times New Roman" w:hAnsi="Times New Roman" w:cs="Times New Roman"/>
          <w:iCs/>
        </w:rPr>
        <w:t>Обработка сигналов в радиотехнических системах. Под ред. Лукошкина А.П. Л.: Издательство Ленинградского университета, 1987.</w:t>
      </w:r>
    </w:p>
    <w:p w14:paraId="4B53D703" w14:textId="77777777" w:rsidR="006C6C40" w:rsidRPr="00D9181B" w:rsidRDefault="006C6C40" w:rsidP="006C6C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proofErr w:type="spellStart"/>
      <w:r w:rsidRPr="00D9181B">
        <w:rPr>
          <w:rFonts w:ascii="Times New Roman" w:hAnsi="Times New Roman" w:cs="Times New Roman"/>
          <w:iCs/>
        </w:rPr>
        <w:t>Пространственно</w:t>
      </w:r>
      <w:proofErr w:type="spellEnd"/>
      <w:r w:rsidRPr="00D9181B">
        <w:rPr>
          <w:rFonts w:ascii="Times New Roman" w:hAnsi="Times New Roman" w:cs="Times New Roman"/>
          <w:iCs/>
        </w:rPr>
        <w:t xml:space="preserve"> – временная обработка сигналов. Под ред. Кремера И.Я. М.: Радио и связь, 1984.</w:t>
      </w:r>
    </w:p>
    <w:p w14:paraId="6E16AF83" w14:textId="08C2F79D" w:rsidR="00D9181B" w:rsidRPr="006C6C40" w:rsidRDefault="00D9181B" w:rsidP="00D9181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lang w:val="en-US"/>
        </w:rPr>
      </w:pPr>
      <w:r w:rsidRPr="00D9181B">
        <w:rPr>
          <w:rFonts w:ascii="Times New Roman" w:hAnsi="Times New Roman" w:cs="Times New Roman"/>
          <w:iCs/>
          <w:lang w:val="en-US"/>
        </w:rPr>
        <w:t xml:space="preserve">Douglas </w:t>
      </w:r>
      <w:proofErr w:type="spellStart"/>
      <w:proofErr w:type="gramStart"/>
      <w:r w:rsidRPr="00D9181B">
        <w:rPr>
          <w:rFonts w:ascii="Times New Roman" w:hAnsi="Times New Roman" w:cs="Times New Roman"/>
          <w:iCs/>
          <w:lang w:val="en-US"/>
        </w:rPr>
        <w:t>A.Abraham</w:t>
      </w:r>
      <w:proofErr w:type="spellEnd"/>
      <w:proofErr w:type="gramEnd"/>
      <w:r w:rsidRPr="00D9181B">
        <w:rPr>
          <w:rFonts w:ascii="Times New Roman" w:hAnsi="Times New Roman" w:cs="Times New Roman"/>
          <w:iCs/>
          <w:lang w:val="en-US"/>
        </w:rPr>
        <w:t>. Modern Acoustics and Signal Processing. Springer, 2019.</w:t>
      </w:r>
    </w:p>
    <w:p w14:paraId="02F71EA1" w14:textId="77777777" w:rsidR="006C6C40" w:rsidRPr="00D9181B" w:rsidRDefault="006C6C40" w:rsidP="006C6C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lang w:val="en-US"/>
        </w:rPr>
      </w:pPr>
      <w:proofErr w:type="spellStart"/>
      <w:r w:rsidRPr="00D9181B">
        <w:rPr>
          <w:rFonts w:ascii="Times New Roman" w:hAnsi="Times New Roman" w:cs="Times New Roman"/>
          <w:iCs/>
          <w:lang w:val="en-US"/>
        </w:rPr>
        <w:t>Olhu</w:t>
      </w:r>
      <w:proofErr w:type="spellEnd"/>
      <w:r w:rsidRPr="00D9181B">
        <w:rPr>
          <w:rFonts w:ascii="Times New Roman" w:hAnsi="Times New Roman" w:cs="Times New Roman"/>
          <w:iCs/>
          <w:lang w:val="en-US"/>
        </w:rPr>
        <w:t xml:space="preserve"> Li. Digital Sonar Design in Underwater Acoustics. Springer </w:t>
      </w:r>
      <w:proofErr w:type="spellStart"/>
      <w:r w:rsidRPr="00D9181B">
        <w:rPr>
          <w:rFonts w:ascii="Times New Roman" w:hAnsi="Times New Roman" w:cs="Times New Roman"/>
          <w:iCs/>
          <w:lang w:val="en-US"/>
        </w:rPr>
        <w:t>Heldelberg</w:t>
      </w:r>
      <w:proofErr w:type="spellEnd"/>
      <w:r w:rsidRPr="00D9181B">
        <w:rPr>
          <w:rFonts w:ascii="Times New Roman" w:hAnsi="Times New Roman" w:cs="Times New Roman"/>
          <w:iCs/>
          <w:lang w:val="en-US"/>
        </w:rPr>
        <w:t xml:space="preserve"> Dordrecht, London, New York, 2012/</w:t>
      </w:r>
    </w:p>
    <w:p w14:paraId="13D7E404" w14:textId="77777777" w:rsidR="006C6C40" w:rsidRPr="00D9181B" w:rsidRDefault="006C6C40" w:rsidP="006C6C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lang w:val="en-US"/>
        </w:rPr>
      </w:pPr>
      <w:r w:rsidRPr="00D9181B">
        <w:rPr>
          <w:rFonts w:ascii="Times New Roman" w:hAnsi="Times New Roman" w:cs="Times New Roman"/>
          <w:iCs/>
          <w:lang w:val="en-US"/>
        </w:rPr>
        <w:t xml:space="preserve">Richard </w:t>
      </w:r>
      <w:proofErr w:type="spellStart"/>
      <w:proofErr w:type="gramStart"/>
      <w:r w:rsidRPr="00D9181B">
        <w:rPr>
          <w:rFonts w:ascii="Times New Roman" w:hAnsi="Times New Roman" w:cs="Times New Roman"/>
          <w:iCs/>
          <w:lang w:val="en-US"/>
        </w:rPr>
        <w:t>O.Nielsen</w:t>
      </w:r>
      <w:proofErr w:type="spellEnd"/>
      <w:proofErr w:type="gramEnd"/>
      <w:r w:rsidRPr="00D9181B">
        <w:rPr>
          <w:rFonts w:ascii="Times New Roman" w:hAnsi="Times New Roman" w:cs="Times New Roman"/>
          <w:iCs/>
          <w:lang w:val="en-US"/>
        </w:rPr>
        <w:t>. Sonar Signal Processing. Artech House, Boston, London, 1991.</w:t>
      </w:r>
    </w:p>
    <w:p w14:paraId="39A008A4" w14:textId="54C59142" w:rsidR="00D9181B" w:rsidRPr="00D9181B" w:rsidRDefault="00D9181B" w:rsidP="000C4F2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</w:p>
    <w:sectPr w:rsidR="00D9181B" w:rsidRPr="00D9181B" w:rsidSect="00777FE0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41CB4"/>
    <w:multiLevelType w:val="hybridMultilevel"/>
    <w:tmpl w:val="08B672EE"/>
    <w:lvl w:ilvl="0" w:tplc="0C2E9FE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38413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E0"/>
    <w:rsid w:val="000C4F26"/>
    <w:rsid w:val="001D53B6"/>
    <w:rsid w:val="001D6D7A"/>
    <w:rsid w:val="002E7B64"/>
    <w:rsid w:val="00435856"/>
    <w:rsid w:val="004A44ED"/>
    <w:rsid w:val="005F76C0"/>
    <w:rsid w:val="006C6C40"/>
    <w:rsid w:val="00777FE0"/>
    <w:rsid w:val="008B42D7"/>
    <w:rsid w:val="008D7C91"/>
    <w:rsid w:val="00B81EAC"/>
    <w:rsid w:val="00D9181B"/>
    <w:rsid w:val="00E1469D"/>
    <w:rsid w:val="00E602DE"/>
    <w:rsid w:val="00ED4CEC"/>
    <w:rsid w:val="00FC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03BC1"/>
  <w15:chartTrackingRefBased/>
  <w15:docId w15:val="{22946D91-E2F1-40A3-88E6-A6335948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7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F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F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7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7F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7F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7F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7F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7F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7F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7F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7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7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7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7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7F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7F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7F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7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7F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7FE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1469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1469D"/>
    <w:rPr>
      <w:color w:val="605E5C"/>
      <w:shd w:val="clear" w:color="auto" w:fill="E1DFDD"/>
    </w:rPr>
  </w:style>
  <w:style w:type="character" w:styleId="ae">
    <w:name w:val="Placeholder Text"/>
    <w:basedOn w:val="a0"/>
    <w:uiPriority w:val="99"/>
    <w:semiHidden/>
    <w:rsid w:val="004A44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bengard.av@dvf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L-PC</dc:creator>
  <cp:keywords/>
  <dc:description/>
  <cp:lastModifiedBy>L-PC</cp:lastModifiedBy>
  <cp:revision>3</cp:revision>
  <dcterms:created xsi:type="dcterms:W3CDTF">2025-03-09T13:11:00Z</dcterms:created>
  <dcterms:modified xsi:type="dcterms:W3CDTF">2025-03-09T20:47:00Z</dcterms:modified>
</cp:coreProperties>
</file>