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2041" w14:textId="01AED615" w:rsidR="000664B2" w:rsidRPr="005616AB" w:rsidRDefault="00EE2E41" w:rsidP="00E0045A">
      <w:pPr>
        <w:jc w:val="center"/>
        <w:rPr>
          <w:b/>
          <w:bCs/>
          <w:color w:val="000000" w:themeColor="text1"/>
        </w:rPr>
      </w:pPr>
      <w:proofErr w:type="spellStart"/>
      <w:r w:rsidRPr="005616AB">
        <w:rPr>
          <w:b/>
          <w:bCs/>
          <w:color w:val="000000" w:themeColor="text1"/>
        </w:rPr>
        <w:t>Синономия</w:t>
      </w:r>
      <w:proofErr w:type="spellEnd"/>
      <w:r w:rsidR="00527614" w:rsidRPr="005616AB">
        <w:rPr>
          <w:b/>
          <w:bCs/>
          <w:color w:val="000000" w:themeColor="text1"/>
        </w:rPr>
        <w:t xml:space="preserve"> в</w:t>
      </w:r>
      <w:r w:rsidRPr="005616AB">
        <w:rPr>
          <w:b/>
          <w:bCs/>
          <w:color w:val="000000" w:themeColor="text1"/>
        </w:rPr>
        <w:t xml:space="preserve"> немецкой </w:t>
      </w:r>
      <w:r w:rsidR="00A44498" w:rsidRPr="005616AB">
        <w:rPr>
          <w:b/>
          <w:bCs/>
          <w:color w:val="000000" w:themeColor="text1"/>
        </w:rPr>
        <w:t>терминосистеме</w:t>
      </w:r>
      <w:r w:rsidR="00527614" w:rsidRPr="005616AB">
        <w:rPr>
          <w:b/>
          <w:bCs/>
          <w:color w:val="000000" w:themeColor="text1"/>
        </w:rPr>
        <w:t xml:space="preserve"> стандартизированного лингводидактического тестирования</w:t>
      </w:r>
    </w:p>
    <w:p w14:paraId="0B753762" w14:textId="77777777" w:rsidR="000664B2" w:rsidRPr="005616AB" w:rsidRDefault="000664B2" w:rsidP="00E0045A">
      <w:pPr>
        <w:jc w:val="both"/>
        <w:rPr>
          <w:rStyle w:val="a3"/>
          <w:b/>
          <w:bCs/>
          <w:i w:val="0"/>
          <w:iCs w:val="0"/>
          <w:color w:val="000000" w:themeColor="text1"/>
        </w:rPr>
      </w:pPr>
    </w:p>
    <w:p w14:paraId="2ADA4EF2" w14:textId="77777777" w:rsidR="000664B2" w:rsidRPr="005616AB" w:rsidRDefault="000664B2" w:rsidP="00E0045A">
      <w:pPr>
        <w:spacing w:before="100" w:beforeAutospacing="1" w:after="100" w:afterAutospacing="1"/>
        <w:jc w:val="center"/>
        <w:rPr>
          <w:rStyle w:val="a3"/>
          <w:b/>
          <w:bCs/>
          <w:color w:val="000000" w:themeColor="text1"/>
        </w:rPr>
      </w:pPr>
      <w:proofErr w:type="spellStart"/>
      <w:r w:rsidRPr="005616AB">
        <w:rPr>
          <w:rStyle w:val="a3"/>
          <w:b/>
          <w:bCs/>
          <w:color w:val="000000" w:themeColor="text1"/>
        </w:rPr>
        <w:t>Мишнова</w:t>
      </w:r>
      <w:proofErr w:type="spellEnd"/>
      <w:r w:rsidRPr="005616AB">
        <w:rPr>
          <w:rStyle w:val="a3"/>
          <w:color w:val="000000" w:themeColor="text1"/>
        </w:rPr>
        <w:t xml:space="preserve"> </w:t>
      </w:r>
      <w:r w:rsidRPr="005616AB">
        <w:rPr>
          <w:rStyle w:val="a3"/>
          <w:b/>
          <w:bCs/>
          <w:color w:val="000000" w:themeColor="text1"/>
        </w:rPr>
        <w:t>Анна Викторовна</w:t>
      </w:r>
    </w:p>
    <w:p w14:paraId="14135110" w14:textId="2E7C5682" w:rsidR="000664B2" w:rsidRPr="005616AB" w:rsidRDefault="000664B2" w:rsidP="00E0045A">
      <w:pPr>
        <w:spacing w:before="100" w:beforeAutospacing="1" w:after="100" w:afterAutospacing="1"/>
        <w:jc w:val="center"/>
        <w:rPr>
          <w:rStyle w:val="a3"/>
          <w:color w:val="000000" w:themeColor="text1"/>
        </w:rPr>
      </w:pPr>
      <w:r w:rsidRPr="005616AB">
        <w:rPr>
          <w:rStyle w:val="a3"/>
          <w:color w:val="000000" w:themeColor="text1"/>
        </w:rPr>
        <w:t>Аспирант (</w:t>
      </w:r>
      <w:r w:rsidR="00EE2E41" w:rsidRPr="005616AB">
        <w:rPr>
          <w:rStyle w:val="a3"/>
          <w:color w:val="000000" w:themeColor="text1"/>
        </w:rPr>
        <w:t>3</w:t>
      </w:r>
      <w:r w:rsidRPr="005616AB">
        <w:rPr>
          <w:rStyle w:val="a3"/>
          <w:color w:val="000000" w:themeColor="text1"/>
        </w:rPr>
        <w:t>-</w:t>
      </w:r>
      <w:r w:rsidR="00EE2E41" w:rsidRPr="005616AB">
        <w:rPr>
          <w:rStyle w:val="a3"/>
          <w:color w:val="000000" w:themeColor="text1"/>
        </w:rPr>
        <w:t>и</w:t>
      </w:r>
      <w:r w:rsidRPr="005616AB">
        <w:rPr>
          <w:rStyle w:val="a3"/>
          <w:color w:val="000000" w:themeColor="text1"/>
        </w:rPr>
        <w:t>й год обучения)</w:t>
      </w:r>
    </w:p>
    <w:p w14:paraId="4419A0AA" w14:textId="77777777" w:rsidR="000664B2" w:rsidRPr="005616AB" w:rsidRDefault="000664B2" w:rsidP="00E0045A">
      <w:pPr>
        <w:spacing w:before="100" w:beforeAutospacing="1" w:after="100" w:afterAutospacing="1"/>
        <w:jc w:val="center"/>
        <w:rPr>
          <w:rStyle w:val="a3"/>
          <w:color w:val="000000" w:themeColor="text1"/>
        </w:rPr>
      </w:pPr>
      <w:r w:rsidRPr="005616AB">
        <w:rPr>
          <w:rStyle w:val="a3"/>
          <w:color w:val="000000" w:themeColor="text1"/>
        </w:rPr>
        <w:t>Московский государственный университет имени М.В. Ломоносова,</w:t>
      </w:r>
    </w:p>
    <w:p w14:paraId="26356909" w14:textId="77777777" w:rsidR="000664B2" w:rsidRPr="005616AB" w:rsidRDefault="000664B2" w:rsidP="00E0045A">
      <w:pPr>
        <w:spacing w:before="100" w:beforeAutospacing="1" w:after="100" w:afterAutospacing="1"/>
        <w:jc w:val="center"/>
        <w:rPr>
          <w:rStyle w:val="a3"/>
          <w:color w:val="000000" w:themeColor="text1"/>
        </w:rPr>
      </w:pPr>
      <w:r w:rsidRPr="005616AB">
        <w:rPr>
          <w:rStyle w:val="a3"/>
          <w:color w:val="000000" w:themeColor="text1"/>
        </w:rPr>
        <w:t>факультет иностранных языков и регионоведения</w:t>
      </w:r>
    </w:p>
    <w:p w14:paraId="07B219B2" w14:textId="34032502" w:rsidR="00F91CD3" w:rsidRPr="005616AB" w:rsidRDefault="000664B2" w:rsidP="00E0045A">
      <w:pPr>
        <w:spacing w:before="100" w:beforeAutospacing="1" w:after="100" w:afterAutospacing="1"/>
        <w:jc w:val="center"/>
        <w:rPr>
          <w:color w:val="000000" w:themeColor="text1"/>
        </w:rPr>
      </w:pPr>
      <w:r w:rsidRPr="005616AB">
        <w:rPr>
          <w:rStyle w:val="a3"/>
          <w:color w:val="000000" w:themeColor="text1"/>
          <w:lang w:val="de-DE"/>
        </w:rPr>
        <w:t>E</w:t>
      </w:r>
      <w:r w:rsidRPr="005616AB">
        <w:rPr>
          <w:rStyle w:val="a3"/>
          <w:color w:val="000000" w:themeColor="text1"/>
        </w:rPr>
        <w:t>–</w:t>
      </w:r>
      <w:r w:rsidRPr="005616AB">
        <w:rPr>
          <w:rStyle w:val="a3"/>
          <w:color w:val="000000" w:themeColor="text1"/>
          <w:lang w:val="de-DE"/>
        </w:rPr>
        <w:t>mail</w:t>
      </w:r>
      <w:r w:rsidRPr="005616AB">
        <w:rPr>
          <w:rStyle w:val="a3"/>
          <w:color w:val="000000" w:themeColor="text1"/>
        </w:rPr>
        <w:t xml:space="preserve">: </w:t>
      </w:r>
      <w:proofErr w:type="spellStart"/>
      <w:r w:rsidRPr="005616AB">
        <w:rPr>
          <w:rStyle w:val="a3"/>
          <w:color w:val="000000" w:themeColor="text1"/>
          <w:lang w:val="de-AT"/>
        </w:rPr>
        <w:t>mishnovaa</w:t>
      </w:r>
      <w:proofErr w:type="spellEnd"/>
      <w:r w:rsidRPr="005616AB">
        <w:rPr>
          <w:rStyle w:val="a3"/>
          <w:color w:val="000000" w:themeColor="text1"/>
        </w:rPr>
        <w:t>@</w:t>
      </w:r>
      <w:r w:rsidRPr="005616AB">
        <w:rPr>
          <w:rStyle w:val="a3"/>
          <w:color w:val="000000" w:themeColor="text1"/>
          <w:lang w:val="en-US"/>
        </w:rPr>
        <w:t>mail</w:t>
      </w:r>
      <w:r w:rsidRPr="005616AB">
        <w:rPr>
          <w:rStyle w:val="a3"/>
          <w:color w:val="000000" w:themeColor="text1"/>
        </w:rPr>
        <w:t>.</w:t>
      </w:r>
      <w:proofErr w:type="spellStart"/>
      <w:r w:rsidRPr="005616AB">
        <w:rPr>
          <w:rStyle w:val="a3"/>
          <w:color w:val="000000" w:themeColor="text1"/>
          <w:lang w:val="en-US"/>
        </w:rPr>
        <w:t>ru</w:t>
      </w:r>
      <w:proofErr w:type="spellEnd"/>
    </w:p>
    <w:p w14:paraId="3833C2CE" w14:textId="77777777" w:rsidR="0061109C" w:rsidRPr="005616AB" w:rsidRDefault="0061109C" w:rsidP="00E0045A">
      <w:pPr>
        <w:ind w:firstLine="397"/>
        <w:jc w:val="both"/>
      </w:pPr>
    </w:p>
    <w:p w14:paraId="70337DA9" w14:textId="77777777" w:rsidR="00F21096" w:rsidRPr="005616AB" w:rsidRDefault="00F21096" w:rsidP="00E0045A">
      <w:pPr>
        <w:ind w:firstLine="397"/>
        <w:jc w:val="both"/>
      </w:pPr>
    </w:p>
    <w:p w14:paraId="4536887D" w14:textId="77260D3E" w:rsidR="00792AF6" w:rsidRPr="005616AB" w:rsidRDefault="00F21096" w:rsidP="00792AF6">
      <w:pPr>
        <w:ind w:firstLine="397"/>
        <w:jc w:val="both"/>
      </w:pPr>
      <w:r w:rsidRPr="005616AB">
        <w:t>Поняти</w:t>
      </w:r>
      <w:r w:rsidR="00926474" w:rsidRPr="005616AB">
        <w:t>е</w:t>
      </w:r>
      <w:r w:rsidRPr="005616AB">
        <w:t xml:space="preserve"> синонимии, </w:t>
      </w:r>
      <w:r w:rsidR="000E0885" w:rsidRPr="005616AB">
        <w:t>тесно связанн</w:t>
      </w:r>
      <w:r w:rsidR="003409B9" w:rsidRPr="005616AB">
        <w:t>о</w:t>
      </w:r>
      <w:r w:rsidR="00926474" w:rsidRPr="005616AB">
        <w:t>е</w:t>
      </w:r>
      <w:r w:rsidR="000E0885" w:rsidRPr="005616AB">
        <w:t xml:space="preserve"> с поняти</w:t>
      </w:r>
      <w:r w:rsidR="00352273">
        <w:t>ем</w:t>
      </w:r>
      <w:r w:rsidR="000E0885" w:rsidRPr="005616AB">
        <w:t xml:space="preserve"> </w:t>
      </w:r>
      <w:r w:rsidRPr="005616AB">
        <w:t>вариантности</w:t>
      </w:r>
      <w:r w:rsidR="000E0885" w:rsidRPr="005616AB">
        <w:t>, мо</w:t>
      </w:r>
      <w:r w:rsidR="003409B9" w:rsidRPr="005616AB">
        <w:t>жет</w:t>
      </w:r>
      <w:r w:rsidR="000E0885" w:rsidRPr="005616AB">
        <w:t xml:space="preserve"> по-разному рассматриваться в различных научных концепциях.</w:t>
      </w:r>
      <w:r w:rsidR="00485108" w:rsidRPr="005616AB">
        <w:t xml:space="preserve"> </w:t>
      </w:r>
      <w:r w:rsidR="00065B8A" w:rsidRPr="005616AB">
        <w:t>В</w:t>
      </w:r>
      <w:r w:rsidR="003409B9" w:rsidRPr="005616AB">
        <w:t> </w:t>
      </w:r>
      <w:r w:rsidR="00065B8A" w:rsidRPr="005616AB">
        <w:t>более ранних исследованиях по</w:t>
      </w:r>
      <w:r w:rsidR="00FF4597">
        <w:t> </w:t>
      </w:r>
      <w:proofErr w:type="spellStart"/>
      <w:r w:rsidR="00065B8A" w:rsidRPr="005616AB">
        <w:t>терминоведению</w:t>
      </w:r>
      <w:proofErr w:type="spellEnd"/>
      <w:r w:rsidR="00065B8A" w:rsidRPr="005616AB">
        <w:t xml:space="preserve"> </w:t>
      </w:r>
      <w:r w:rsidR="00444E1F" w:rsidRPr="005616AB">
        <w:t>отмечалось, что терминологические синонимы не</w:t>
      </w:r>
      <w:r w:rsidR="007B14A0">
        <w:t> </w:t>
      </w:r>
      <w:r w:rsidR="00594E9C" w:rsidRPr="005616AB">
        <w:t>способны</w:t>
      </w:r>
      <w:r w:rsidR="00444E1F" w:rsidRPr="005616AB">
        <w:t xml:space="preserve"> </w:t>
      </w:r>
      <w:r w:rsidR="000F1DC9" w:rsidRPr="005616AB">
        <w:t>обозначать разны</w:t>
      </w:r>
      <w:r w:rsidR="003409B9" w:rsidRPr="005616AB">
        <w:t>е</w:t>
      </w:r>
      <w:r w:rsidR="000F1DC9" w:rsidRPr="005616AB">
        <w:t xml:space="preserve"> признаки понятия и выполнять стилистически</w:t>
      </w:r>
      <w:r w:rsidR="003409B9" w:rsidRPr="005616AB">
        <w:t>е</w:t>
      </w:r>
      <w:r w:rsidR="000F1DC9" w:rsidRPr="005616AB">
        <w:t xml:space="preserve"> функци</w:t>
      </w:r>
      <w:r w:rsidR="003409B9" w:rsidRPr="005616AB">
        <w:t xml:space="preserve">и </w:t>
      </w:r>
      <w:r w:rsidR="000F1DC9" w:rsidRPr="005616AB">
        <w:t>[</w:t>
      </w:r>
      <w:r w:rsidR="005616AB">
        <w:t>1</w:t>
      </w:r>
      <w:r w:rsidR="000F1DC9" w:rsidRPr="005616AB">
        <w:t>: 73]</w:t>
      </w:r>
      <w:r w:rsidR="007B14A0">
        <w:t>. В</w:t>
      </w:r>
      <w:r w:rsidR="00FF4597">
        <w:t> </w:t>
      </w:r>
      <w:r w:rsidR="000F1DC9" w:rsidRPr="005616AB">
        <w:t>дальнейшем распространился взгляд на синонимы как</w:t>
      </w:r>
      <w:r w:rsidR="00AF7070" w:rsidRPr="005616AB">
        <w:t> </w:t>
      </w:r>
      <w:r w:rsidR="000F1DC9" w:rsidRPr="005616AB">
        <w:t xml:space="preserve">терминологические единицы, использующиеся для указания на </w:t>
      </w:r>
      <w:r w:rsidR="00FF4597">
        <w:t>различные</w:t>
      </w:r>
      <w:r w:rsidR="000F1DC9" w:rsidRPr="005616AB">
        <w:t xml:space="preserve"> признаки понятия и выражения стилистической позиции автора [</w:t>
      </w:r>
      <w:r w:rsidR="008F2D51">
        <w:t>3</w:t>
      </w:r>
      <w:r w:rsidR="000F1DC9" w:rsidRPr="005616AB">
        <w:t>: 172].</w:t>
      </w:r>
      <w:r w:rsidR="00BE21AC" w:rsidRPr="005616AB">
        <w:t xml:space="preserve"> </w:t>
      </w:r>
      <w:r w:rsidR="00F31184" w:rsidRPr="005616AB">
        <w:t xml:space="preserve">А.В. Лемов </w:t>
      </w:r>
      <w:r w:rsidR="00AF7070" w:rsidRPr="005616AB">
        <w:t>выделяет</w:t>
      </w:r>
      <w:r w:rsidR="00CE7BE1" w:rsidRPr="005616AB">
        <w:t>, с одной стороны,</w:t>
      </w:r>
      <w:r w:rsidR="00F31184" w:rsidRPr="005616AB">
        <w:t xml:space="preserve"> </w:t>
      </w:r>
      <w:r w:rsidR="00CE7BE1" w:rsidRPr="005616AB">
        <w:t xml:space="preserve">синонимы с </w:t>
      </w:r>
      <w:r w:rsidR="00594E9C" w:rsidRPr="005616AB">
        <w:t>разной</w:t>
      </w:r>
      <w:r w:rsidR="00CE7BE1" w:rsidRPr="005616AB">
        <w:t xml:space="preserve"> внутренней формой и понятийными признак</w:t>
      </w:r>
      <w:r w:rsidR="00792AF6" w:rsidRPr="005616AB">
        <w:t>а</w:t>
      </w:r>
      <w:r w:rsidR="00CE7BE1" w:rsidRPr="005616AB">
        <w:t xml:space="preserve">ми, с другой стороны, терминологические дублеты – </w:t>
      </w:r>
      <w:proofErr w:type="spellStart"/>
      <w:r w:rsidR="00CE7BE1" w:rsidRPr="005616AB">
        <w:t>разнокорневые</w:t>
      </w:r>
      <w:proofErr w:type="spellEnd"/>
      <w:r w:rsidR="00CE7BE1" w:rsidRPr="005616AB">
        <w:t xml:space="preserve"> единицы, </w:t>
      </w:r>
      <w:r w:rsidR="00792AF6" w:rsidRPr="005616AB">
        <w:t>обозначающие единое понятие и</w:t>
      </w:r>
      <w:r w:rsidR="00FF4597">
        <w:t> </w:t>
      </w:r>
      <w:r w:rsidR="00792AF6" w:rsidRPr="005616AB">
        <w:t>единый денотат [</w:t>
      </w:r>
      <w:r w:rsidR="0015287D">
        <w:t>2</w:t>
      </w:r>
      <w:r w:rsidR="00792AF6" w:rsidRPr="005616AB">
        <w:t>:</w:t>
      </w:r>
      <w:r w:rsidR="007B14A0">
        <w:t> </w:t>
      </w:r>
      <w:r w:rsidR="00792AF6" w:rsidRPr="005616AB">
        <w:t>121, 129].</w:t>
      </w:r>
      <w:r w:rsidR="00594E9C" w:rsidRPr="005616AB">
        <w:t xml:space="preserve"> </w:t>
      </w:r>
    </w:p>
    <w:p w14:paraId="62961C50" w14:textId="3C5B04B8" w:rsidR="00792AF6" w:rsidRPr="005616AB" w:rsidRDefault="008C210C" w:rsidP="00792AF6">
      <w:pPr>
        <w:ind w:firstLine="397"/>
        <w:jc w:val="both"/>
      </w:pPr>
      <w:r w:rsidRPr="005616AB">
        <w:t xml:space="preserve"> </w:t>
      </w:r>
      <w:r w:rsidR="00006E1D" w:rsidRPr="005616AB">
        <w:t>Целью исследования является выявление синонимов</w:t>
      </w:r>
      <w:r w:rsidR="00792AF6" w:rsidRPr="005616AB">
        <w:t xml:space="preserve"> и дублетов</w:t>
      </w:r>
      <w:r w:rsidR="00006E1D" w:rsidRPr="005616AB">
        <w:t xml:space="preserve">, </w:t>
      </w:r>
      <w:r w:rsidR="00792AF6" w:rsidRPr="005616AB">
        <w:t>использующихся</w:t>
      </w:r>
      <w:r w:rsidR="00006E1D" w:rsidRPr="005616AB">
        <w:t xml:space="preserve"> в</w:t>
      </w:r>
      <w:r w:rsidR="00AF7070" w:rsidRPr="005616AB">
        <w:t> </w:t>
      </w:r>
      <w:r w:rsidR="00006E1D" w:rsidRPr="005616AB">
        <w:t>современной терминосистеме немецкого стандартизированного лингводидактического тестирования</w:t>
      </w:r>
      <w:r w:rsidR="009F41C1" w:rsidRPr="005616AB">
        <w:t>. Анализ происходит при помощи сопостав</w:t>
      </w:r>
      <w:r w:rsidR="007B14A0">
        <w:t xml:space="preserve">ления </w:t>
      </w:r>
      <w:r w:rsidR="009F41C1" w:rsidRPr="005616AB">
        <w:t xml:space="preserve">коллокаций терминов. </w:t>
      </w:r>
      <w:r w:rsidR="00006E1D" w:rsidRPr="005616AB">
        <w:t>В</w:t>
      </w:r>
      <w:r w:rsidR="009F41C1" w:rsidRPr="005616AB">
        <w:t> </w:t>
      </w:r>
      <w:r w:rsidR="00006E1D" w:rsidRPr="005616AB">
        <w:t xml:space="preserve">качестве практического материала служат руководства </w:t>
      </w:r>
      <w:r w:rsidR="009F41C1" w:rsidRPr="005616AB">
        <w:t xml:space="preserve">для экзаменаторов </w:t>
      </w:r>
      <w:r w:rsidR="00006E1D" w:rsidRPr="005616AB">
        <w:t xml:space="preserve">Гёте-сертификата.  </w:t>
      </w:r>
    </w:p>
    <w:p w14:paraId="7C999D21" w14:textId="39A0DEED" w:rsidR="00702E1C" w:rsidRPr="005616AB" w:rsidRDefault="00006E1D" w:rsidP="00E0045A">
      <w:pPr>
        <w:ind w:firstLine="397"/>
        <w:jc w:val="both"/>
      </w:pPr>
      <w:r w:rsidRPr="005616AB">
        <w:t xml:space="preserve">Материал исследования показывает, что </w:t>
      </w:r>
      <w:r w:rsidR="00B25CF6" w:rsidRPr="005616AB">
        <w:t xml:space="preserve">синонимы и дублеты обозначают понятия, связанные с различными тематическими областями: </w:t>
      </w:r>
      <w:r w:rsidR="0036372D" w:rsidRPr="005616AB">
        <w:t xml:space="preserve">уровневым владением языком, </w:t>
      </w:r>
      <w:r w:rsidR="009E1E9D" w:rsidRPr="005616AB">
        <w:t xml:space="preserve">содержанием и структурой экзамена, оцениванием. </w:t>
      </w:r>
      <w:r w:rsidR="00496AAF" w:rsidRPr="005616AB">
        <w:t>Основной функцией дублетов является</w:t>
      </w:r>
      <w:r w:rsidR="00077DF8" w:rsidRPr="005616AB">
        <w:t xml:space="preserve"> </w:t>
      </w:r>
      <w:r w:rsidR="0007356F" w:rsidRPr="005616AB">
        <w:t>сохранение</w:t>
      </w:r>
      <w:r w:rsidR="00077DF8" w:rsidRPr="005616AB">
        <w:t xml:space="preserve"> эстетичности научной речи</w:t>
      </w:r>
      <w:r w:rsidR="00496AAF" w:rsidRPr="005616AB">
        <w:t xml:space="preserve">. </w:t>
      </w:r>
      <w:r w:rsidR="0007356F" w:rsidRPr="005616AB">
        <w:t>Использование с</w:t>
      </w:r>
      <w:r w:rsidR="00496AAF" w:rsidRPr="005616AB">
        <w:t>иноним</w:t>
      </w:r>
      <w:r w:rsidR="0007356F" w:rsidRPr="005616AB">
        <w:t xml:space="preserve">ов объясняется, </w:t>
      </w:r>
      <w:r w:rsidR="00496AAF" w:rsidRPr="005616AB">
        <w:t>помимо</w:t>
      </w:r>
      <w:r w:rsidR="00905994" w:rsidRPr="005616AB">
        <w:t xml:space="preserve"> </w:t>
      </w:r>
      <w:r w:rsidR="0007356F" w:rsidRPr="005616AB">
        <w:t>стремлени</w:t>
      </w:r>
      <w:r w:rsidR="00905994" w:rsidRPr="005616AB">
        <w:t>я</w:t>
      </w:r>
      <w:r w:rsidR="0007356F" w:rsidRPr="005616AB">
        <w:t xml:space="preserve"> к избежанию повторов, необходимостью в обозначении разных признаков понятия</w:t>
      </w:r>
      <w:r w:rsidR="00905994" w:rsidRPr="005616AB">
        <w:t xml:space="preserve">. Наличие дублетов и синонимов не </w:t>
      </w:r>
      <w:r w:rsidR="007B14A0">
        <w:t>свидетельствует о</w:t>
      </w:r>
      <w:r w:rsidR="00905994" w:rsidRPr="005616AB">
        <w:t xml:space="preserve"> </w:t>
      </w:r>
      <w:r w:rsidR="005F0046" w:rsidRPr="005616AB">
        <w:t xml:space="preserve">недостаточной </w:t>
      </w:r>
      <w:proofErr w:type="spellStart"/>
      <w:r w:rsidR="005F0046" w:rsidRPr="005616AB">
        <w:t>системати</w:t>
      </w:r>
      <w:r w:rsidR="007B14A0">
        <w:t>зированности</w:t>
      </w:r>
      <w:proofErr w:type="spellEnd"/>
      <w:r w:rsidR="00905994" w:rsidRPr="005616AB">
        <w:t xml:space="preserve"> терминосистемы немецкого стандартизированного лингводидактического тестирования, поскольку функционирование терминологических синонимов </w:t>
      </w:r>
      <w:r w:rsidR="005F0046" w:rsidRPr="005616AB">
        <w:t xml:space="preserve">в целом </w:t>
      </w:r>
      <w:r w:rsidR="00905994" w:rsidRPr="005616AB">
        <w:t>характерно для гуманитарных наук [</w:t>
      </w:r>
      <w:r w:rsidR="008F2D51">
        <w:t>4</w:t>
      </w:r>
      <w:r w:rsidR="00905994" w:rsidRPr="005616AB">
        <w:t>: 49]</w:t>
      </w:r>
      <w:r w:rsidR="009726DA">
        <w:t>.</w:t>
      </w:r>
    </w:p>
    <w:p w14:paraId="67044657" w14:textId="77777777" w:rsidR="00616968" w:rsidRPr="005616AB" w:rsidRDefault="00616968" w:rsidP="00E0045A">
      <w:pPr>
        <w:ind w:firstLine="397"/>
        <w:jc w:val="both"/>
      </w:pPr>
    </w:p>
    <w:p w14:paraId="6B39B7AD" w14:textId="7DD3BD8F" w:rsidR="0015287D" w:rsidRDefault="000D0B92" w:rsidP="0015287D">
      <w:pPr>
        <w:jc w:val="center"/>
        <w:rPr>
          <w:b/>
          <w:bCs/>
        </w:rPr>
      </w:pPr>
      <w:r w:rsidRPr="005616AB">
        <w:tab/>
      </w:r>
      <w:r w:rsidR="00352DFA" w:rsidRPr="005616AB">
        <w:rPr>
          <w:b/>
          <w:bCs/>
        </w:rPr>
        <w:t>Литература</w:t>
      </w:r>
    </w:p>
    <w:p w14:paraId="34F2F66E" w14:textId="77777777" w:rsidR="0015287D" w:rsidRPr="0015287D" w:rsidRDefault="0015287D" w:rsidP="0015287D">
      <w:pPr>
        <w:jc w:val="center"/>
        <w:rPr>
          <w:b/>
          <w:bCs/>
        </w:rPr>
      </w:pPr>
    </w:p>
    <w:p w14:paraId="20485CE3" w14:textId="77777777" w:rsidR="0015287D" w:rsidRDefault="0015287D" w:rsidP="0015287D">
      <w:pPr>
        <w:pStyle w:val="a4"/>
        <w:numPr>
          <w:ilvl w:val="0"/>
          <w:numId w:val="4"/>
        </w:numPr>
        <w:jc w:val="both"/>
      </w:pPr>
      <w:r w:rsidRPr="005616AB">
        <w:t>Даниленко В.П. Русская терминология: Опыт лингв. описания / АН СССР, Ин-т рус. яз. М.: Наука, 1977. 246 с.</w:t>
      </w:r>
    </w:p>
    <w:p w14:paraId="13203FAB" w14:textId="77777777" w:rsidR="0015287D" w:rsidRPr="00620E23" w:rsidRDefault="0015287D" w:rsidP="0015287D">
      <w:pPr>
        <w:pStyle w:val="a4"/>
        <w:numPr>
          <w:ilvl w:val="0"/>
          <w:numId w:val="4"/>
        </w:numPr>
        <w:tabs>
          <w:tab w:val="left" w:pos="2483"/>
        </w:tabs>
        <w:jc w:val="both"/>
        <w:rPr>
          <w:rFonts w:cstheme="minorHAnsi"/>
        </w:rPr>
      </w:pPr>
      <w:r w:rsidRPr="00620E23">
        <w:rPr>
          <w:rFonts w:cstheme="minorHAnsi"/>
        </w:rPr>
        <w:t xml:space="preserve">Лемов А.В. Система, структура и функционирование научного термина (на материале русской лингвистической терминологии). Саранск: Изд-во </w:t>
      </w:r>
      <w:proofErr w:type="spellStart"/>
      <w:r w:rsidRPr="00620E23">
        <w:rPr>
          <w:rFonts w:cstheme="minorHAnsi"/>
        </w:rPr>
        <w:t>Мордов</w:t>
      </w:r>
      <w:proofErr w:type="spellEnd"/>
      <w:r w:rsidRPr="00620E23">
        <w:rPr>
          <w:rFonts w:cstheme="minorHAnsi"/>
        </w:rPr>
        <w:t>. ун-та, 2000. 192 с.</w:t>
      </w:r>
    </w:p>
    <w:p w14:paraId="7C2DBDA3" w14:textId="77777777" w:rsidR="0015287D" w:rsidRPr="00620E23" w:rsidRDefault="0015287D" w:rsidP="0015287D">
      <w:pPr>
        <w:pStyle w:val="a4"/>
        <w:numPr>
          <w:ilvl w:val="0"/>
          <w:numId w:val="4"/>
        </w:numPr>
        <w:tabs>
          <w:tab w:val="left" w:pos="2483"/>
        </w:tabs>
        <w:spacing w:line="276" w:lineRule="auto"/>
        <w:jc w:val="both"/>
        <w:rPr>
          <w:rFonts w:cstheme="minorHAnsi"/>
        </w:rPr>
      </w:pPr>
      <w:r w:rsidRPr="00620E23">
        <w:rPr>
          <w:rFonts w:cstheme="minorHAnsi"/>
        </w:rPr>
        <w:t xml:space="preserve">Татаринов А.А. Общее терминоведение: Энциклопедический словарь / Российское терминологическое общество </w:t>
      </w:r>
      <w:proofErr w:type="spellStart"/>
      <w:r w:rsidRPr="007B14A0">
        <w:rPr>
          <w:rFonts w:cstheme="minorHAnsi"/>
        </w:rPr>
        <w:t>РоссТерм</w:t>
      </w:r>
      <w:proofErr w:type="spellEnd"/>
      <w:r w:rsidRPr="007B14A0">
        <w:rPr>
          <w:rFonts w:cstheme="minorHAnsi"/>
        </w:rPr>
        <w:t>.</w:t>
      </w:r>
      <w:r w:rsidRPr="00620E23">
        <w:rPr>
          <w:rFonts w:cstheme="minorHAnsi"/>
        </w:rPr>
        <w:t xml:space="preserve"> М.: Московский Лицей, 2006. 528 с.</w:t>
      </w:r>
    </w:p>
    <w:p w14:paraId="4F1EE3FB" w14:textId="30C604EB" w:rsidR="0015287D" w:rsidRPr="005E64F3" w:rsidRDefault="0015287D" w:rsidP="005E64F3">
      <w:pPr>
        <w:pStyle w:val="a4"/>
        <w:numPr>
          <w:ilvl w:val="0"/>
          <w:numId w:val="4"/>
        </w:numPr>
        <w:tabs>
          <w:tab w:val="left" w:pos="2483"/>
        </w:tabs>
        <w:spacing w:line="276" w:lineRule="auto"/>
        <w:jc w:val="both"/>
        <w:rPr>
          <w:rFonts w:cstheme="minorHAnsi"/>
        </w:rPr>
      </w:pPr>
      <w:proofErr w:type="spellStart"/>
      <w:r w:rsidRPr="00620E23">
        <w:rPr>
          <w:rFonts w:cstheme="minorHAnsi"/>
        </w:rPr>
        <w:t>Хаютин</w:t>
      </w:r>
      <w:proofErr w:type="spellEnd"/>
      <w:r w:rsidRPr="00620E23">
        <w:rPr>
          <w:rFonts w:cstheme="minorHAnsi"/>
        </w:rPr>
        <w:t xml:space="preserve"> А.Д. Термин, терминология, номенклатура: Учеб. пособие. Самарканд: Изд-во Самаркандского гос. ун-та им. Алишера Навои, 1971. 129 с.</w:t>
      </w:r>
    </w:p>
    <w:sectPr w:rsidR="0015287D" w:rsidRPr="005E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184A"/>
    <w:multiLevelType w:val="hybridMultilevel"/>
    <w:tmpl w:val="26A29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C8150C"/>
    <w:multiLevelType w:val="hybridMultilevel"/>
    <w:tmpl w:val="162E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57F4A"/>
    <w:multiLevelType w:val="hybridMultilevel"/>
    <w:tmpl w:val="26143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2A0DFC"/>
    <w:multiLevelType w:val="hybridMultilevel"/>
    <w:tmpl w:val="129C2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8A55B6"/>
    <w:multiLevelType w:val="hybridMultilevel"/>
    <w:tmpl w:val="B6463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76470">
    <w:abstractNumId w:val="2"/>
  </w:num>
  <w:num w:numId="2" w16cid:durableId="593904533">
    <w:abstractNumId w:val="4"/>
  </w:num>
  <w:num w:numId="3" w16cid:durableId="1886747481">
    <w:abstractNumId w:val="3"/>
  </w:num>
  <w:num w:numId="4" w16cid:durableId="183518892">
    <w:abstractNumId w:val="0"/>
  </w:num>
  <w:num w:numId="5" w16cid:durableId="83861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B2"/>
    <w:rsid w:val="00003B56"/>
    <w:rsid w:val="00006CBF"/>
    <w:rsid w:val="00006E1D"/>
    <w:rsid w:val="00020C30"/>
    <w:rsid w:val="00024947"/>
    <w:rsid w:val="0002695B"/>
    <w:rsid w:val="00032611"/>
    <w:rsid w:val="0005344F"/>
    <w:rsid w:val="00065B8A"/>
    <w:rsid w:val="000664B2"/>
    <w:rsid w:val="0007356F"/>
    <w:rsid w:val="00077DF8"/>
    <w:rsid w:val="000848BB"/>
    <w:rsid w:val="00085816"/>
    <w:rsid w:val="0009237A"/>
    <w:rsid w:val="000A4E27"/>
    <w:rsid w:val="000C1F99"/>
    <w:rsid w:val="000D0B92"/>
    <w:rsid w:val="000D3DF0"/>
    <w:rsid w:val="000E0885"/>
    <w:rsid w:val="000F1DC9"/>
    <w:rsid w:val="000F7F09"/>
    <w:rsid w:val="00111C77"/>
    <w:rsid w:val="00146741"/>
    <w:rsid w:val="0015287D"/>
    <w:rsid w:val="001949ED"/>
    <w:rsid w:val="001A4A8E"/>
    <w:rsid w:val="001D2695"/>
    <w:rsid w:val="001F74E9"/>
    <w:rsid w:val="00202C7B"/>
    <w:rsid w:val="00206934"/>
    <w:rsid w:val="002102C0"/>
    <w:rsid w:val="002439E4"/>
    <w:rsid w:val="00252F35"/>
    <w:rsid w:val="00261FEA"/>
    <w:rsid w:val="002658A0"/>
    <w:rsid w:val="0028450C"/>
    <w:rsid w:val="002A1423"/>
    <w:rsid w:val="002A7902"/>
    <w:rsid w:val="002B253A"/>
    <w:rsid w:val="002E5F95"/>
    <w:rsid w:val="002E78F2"/>
    <w:rsid w:val="002E790E"/>
    <w:rsid w:val="00304C2E"/>
    <w:rsid w:val="00312EFE"/>
    <w:rsid w:val="003155B0"/>
    <w:rsid w:val="003409B9"/>
    <w:rsid w:val="00352273"/>
    <w:rsid w:val="00352DFA"/>
    <w:rsid w:val="00356D89"/>
    <w:rsid w:val="00361A93"/>
    <w:rsid w:val="0036372D"/>
    <w:rsid w:val="0036616E"/>
    <w:rsid w:val="0037397E"/>
    <w:rsid w:val="003762BA"/>
    <w:rsid w:val="003B054F"/>
    <w:rsid w:val="003B2B79"/>
    <w:rsid w:val="003B45FF"/>
    <w:rsid w:val="003D6D3C"/>
    <w:rsid w:val="003E03DA"/>
    <w:rsid w:val="003F0D04"/>
    <w:rsid w:val="003F1AD5"/>
    <w:rsid w:val="0041550F"/>
    <w:rsid w:val="0042102F"/>
    <w:rsid w:val="00433FD6"/>
    <w:rsid w:val="004400BE"/>
    <w:rsid w:val="00444E1F"/>
    <w:rsid w:val="00455F1C"/>
    <w:rsid w:val="00465506"/>
    <w:rsid w:val="00467FEB"/>
    <w:rsid w:val="00485108"/>
    <w:rsid w:val="00485431"/>
    <w:rsid w:val="00486EEA"/>
    <w:rsid w:val="00496AAF"/>
    <w:rsid w:val="004A4F87"/>
    <w:rsid w:val="004B0F5D"/>
    <w:rsid w:val="004B453B"/>
    <w:rsid w:val="004E4BEA"/>
    <w:rsid w:val="004F3733"/>
    <w:rsid w:val="00502B3F"/>
    <w:rsid w:val="00507169"/>
    <w:rsid w:val="005076A4"/>
    <w:rsid w:val="00516456"/>
    <w:rsid w:val="00527614"/>
    <w:rsid w:val="00533566"/>
    <w:rsid w:val="005346AB"/>
    <w:rsid w:val="00560E35"/>
    <w:rsid w:val="005616AB"/>
    <w:rsid w:val="0056590A"/>
    <w:rsid w:val="00574E56"/>
    <w:rsid w:val="00580826"/>
    <w:rsid w:val="005823DA"/>
    <w:rsid w:val="00594E9C"/>
    <w:rsid w:val="005A7618"/>
    <w:rsid w:val="005B3316"/>
    <w:rsid w:val="005C4085"/>
    <w:rsid w:val="005E252B"/>
    <w:rsid w:val="005E64F3"/>
    <w:rsid w:val="005F0046"/>
    <w:rsid w:val="00600DB6"/>
    <w:rsid w:val="0061109C"/>
    <w:rsid w:val="00612DCC"/>
    <w:rsid w:val="00616968"/>
    <w:rsid w:val="00633F4C"/>
    <w:rsid w:val="00646665"/>
    <w:rsid w:val="00654387"/>
    <w:rsid w:val="00674A13"/>
    <w:rsid w:val="006760F3"/>
    <w:rsid w:val="0069732E"/>
    <w:rsid w:val="006A0CF1"/>
    <w:rsid w:val="006B6B8C"/>
    <w:rsid w:val="006D6E88"/>
    <w:rsid w:val="006E1A90"/>
    <w:rsid w:val="006F155C"/>
    <w:rsid w:val="00702E1C"/>
    <w:rsid w:val="0071198C"/>
    <w:rsid w:val="0072644F"/>
    <w:rsid w:val="00734843"/>
    <w:rsid w:val="00735197"/>
    <w:rsid w:val="00790203"/>
    <w:rsid w:val="00792AF6"/>
    <w:rsid w:val="007A0655"/>
    <w:rsid w:val="007A2E81"/>
    <w:rsid w:val="007B14A0"/>
    <w:rsid w:val="007B385B"/>
    <w:rsid w:val="007C75DF"/>
    <w:rsid w:val="007D7A38"/>
    <w:rsid w:val="007F5A99"/>
    <w:rsid w:val="00831271"/>
    <w:rsid w:val="00850AA1"/>
    <w:rsid w:val="00854FEF"/>
    <w:rsid w:val="00867F01"/>
    <w:rsid w:val="00872446"/>
    <w:rsid w:val="008A2931"/>
    <w:rsid w:val="008B09A0"/>
    <w:rsid w:val="008C210C"/>
    <w:rsid w:val="008F2775"/>
    <w:rsid w:val="008F2D51"/>
    <w:rsid w:val="00900773"/>
    <w:rsid w:val="00905994"/>
    <w:rsid w:val="0092643D"/>
    <w:rsid w:val="00926474"/>
    <w:rsid w:val="00933C9F"/>
    <w:rsid w:val="00943BCB"/>
    <w:rsid w:val="009616C4"/>
    <w:rsid w:val="009726DA"/>
    <w:rsid w:val="00993A9C"/>
    <w:rsid w:val="009A3A48"/>
    <w:rsid w:val="009C2A3F"/>
    <w:rsid w:val="009E1E9D"/>
    <w:rsid w:val="009E569B"/>
    <w:rsid w:val="009F11F1"/>
    <w:rsid w:val="009F41C1"/>
    <w:rsid w:val="00A006F2"/>
    <w:rsid w:val="00A105B1"/>
    <w:rsid w:val="00A218B3"/>
    <w:rsid w:val="00A35180"/>
    <w:rsid w:val="00A44498"/>
    <w:rsid w:val="00A455A7"/>
    <w:rsid w:val="00A66697"/>
    <w:rsid w:val="00A72203"/>
    <w:rsid w:val="00A82F7D"/>
    <w:rsid w:val="00A94790"/>
    <w:rsid w:val="00AA4A99"/>
    <w:rsid w:val="00AA6C71"/>
    <w:rsid w:val="00AB342B"/>
    <w:rsid w:val="00AC38C7"/>
    <w:rsid w:val="00AC75E5"/>
    <w:rsid w:val="00AC7CA4"/>
    <w:rsid w:val="00AD58F8"/>
    <w:rsid w:val="00AE6399"/>
    <w:rsid w:val="00AF02B8"/>
    <w:rsid w:val="00AF7070"/>
    <w:rsid w:val="00B24782"/>
    <w:rsid w:val="00B25CF6"/>
    <w:rsid w:val="00B5496E"/>
    <w:rsid w:val="00B75198"/>
    <w:rsid w:val="00B965BD"/>
    <w:rsid w:val="00BC355F"/>
    <w:rsid w:val="00BD1277"/>
    <w:rsid w:val="00BE21AC"/>
    <w:rsid w:val="00BE6E2F"/>
    <w:rsid w:val="00BF0588"/>
    <w:rsid w:val="00C07EB8"/>
    <w:rsid w:val="00C20235"/>
    <w:rsid w:val="00C2106A"/>
    <w:rsid w:val="00C3032E"/>
    <w:rsid w:val="00C322E8"/>
    <w:rsid w:val="00C424DD"/>
    <w:rsid w:val="00C7572C"/>
    <w:rsid w:val="00C92529"/>
    <w:rsid w:val="00C97FCD"/>
    <w:rsid w:val="00CE159A"/>
    <w:rsid w:val="00CE2D25"/>
    <w:rsid w:val="00CE7BE1"/>
    <w:rsid w:val="00D202FB"/>
    <w:rsid w:val="00D27BE3"/>
    <w:rsid w:val="00D42660"/>
    <w:rsid w:val="00D42E80"/>
    <w:rsid w:val="00D61F55"/>
    <w:rsid w:val="00D63731"/>
    <w:rsid w:val="00D92CD5"/>
    <w:rsid w:val="00DE6E02"/>
    <w:rsid w:val="00DF5D19"/>
    <w:rsid w:val="00E0045A"/>
    <w:rsid w:val="00E036C8"/>
    <w:rsid w:val="00E03774"/>
    <w:rsid w:val="00E1744C"/>
    <w:rsid w:val="00E301C6"/>
    <w:rsid w:val="00E33861"/>
    <w:rsid w:val="00E34A60"/>
    <w:rsid w:val="00E370E9"/>
    <w:rsid w:val="00E54237"/>
    <w:rsid w:val="00E60232"/>
    <w:rsid w:val="00E6132B"/>
    <w:rsid w:val="00E922AA"/>
    <w:rsid w:val="00E929B4"/>
    <w:rsid w:val="00EA70D0"/>
    <w:rsid w:val="00EC22C3"/>
    <w:rsid w:val="00EC5EFC"/>
    <w:rsid w:val="00EE1893"/>
    <w:rsid w:val="00EE2E41"/>
    <w:rsid w:val="00EF0808"/>
    <w:rsid w:val="00F1446E"/>
    <w:rsid w:val="00F21096"/>
    <w:rsid w:val="00F31184"/>
    <w:rsid w:val="00F40080"/>
    <w:rsid w:val="00F83900"/>
    <w:rsid w:val="00F91CD3"/>
    <w:rsid w:val="00F96959"/>
    <w:rsid w:val="00FC640C"/>
    <w:rsid w:val="00FD4D2A"/>
    <w:rsid w:val="00FD6F8B"/>
    <w:rsid w:val="00FE6466"/>
    <w:rsid w:val="00FF4597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6CFB1C"/>
  <w15:chartTrackingRefBased/>
  <w15:docId w15:val="{5022A496-2C1C-EB4C-8777-4A437686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4B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664B2"/>
    <w:rPr>
      <w:i/>
      <w:iCs/>
    </w:rPr>
  </w:style>
  <w:style w:type="paragraph" w:styleId="a4">
    <w:name w:val="List Paragraph"/>
    <w:basedOn w:val="a"/>
    <w:uiPriority w:val="34"/>
    <w:qFormat/>
    <w:rsid w:val="00066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Mishnova</dc:creator>
  <cp:keywords/>
  <dc:description/>
  <cp:lastModifiedBy>Anna Mishnova</cp:lastModifiedBy>
  <cp:revision>4</cp:revision>
  <cp:lastPrinted>2024-02-26T10:04:00Z</cp:lastPrinted>
  <dcterms:created xsi:type="dcterms:W3CDTF">2025-03-02T16:56:00Z</dcterms:created>
  <dcterms:modified xsi:type="dcterms:W3CDTF">2025-03-03T07:58:00Z</dcterms:modified>
</cp:coreProperties>
</file>