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ED3EE" w14:textId="55287E17" w:rsidR="00FE1488" w:rsidRPr="00FE1488" w:rsidRDefault="00FE1488" w:rsidP="00FE1488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88">
        <w:rPr>
          <w:rFonts w:ascii="Times New Roman" w:hAnsi="Times New Roman" w:cs="Times New Roman"/>
          <w:b/>
          <w:sz w:val="24"/>
          <w:szCs w:val="24"/>
        </w:rPr>
        <w:t>Зависимость предикативного согласования с малыми числительными при наличии согласованного постпозитивного определения, выраженного причастны</w:t>
      </w:r>
      <w:r w:rsidRPr="00FE1488">
        <w:rPr>
          <w:rFonts w:ascii="Times New Roman" w:hAnsi="Times New Roman" w:cs="Times New Roman"/>
          <w:b/>
          <w:sz w:val="24"/>
          <w:szCs w:val="24"/>
        </w:rPr>
        <w:t>м оборотом, от падежа причастия</w:t>
      </w:r>
    </w:p>
    <w:p w14:paraId="361EFD1C" w14:textId="77777777" w:rsidR="000B18F4" w:rsidRPr="00FE1488" w:rsidRDefault="000B18F4" w:rsidP="00FE1488">
      <w:pPr>
        <w:pStyle w:val="a7"/>
        <w:widowControl/>
        <w:spacing w:after="150" w:line="240" w:lineRule="auto"/>
        <w:ind w:firstLine="397"/>
        <w:jc w:val="center"/>
        <w:rPr>
          <w:rFonts w:cs="Times New Roman"/>
          <w:i/>
          <w:lang w:val="ru-RU"/>
        </w:rPr>
      </w:pPr>
      <w:r w:rsidRPr="00FE1488">
        <w:rPr>
          <w:rStyle w:val="a6"/>
          <w:rFonts w:cs="Times New Roman"/>
          <w:i/>
          <w:color w:val="353535"/>
          <w:lang w:val="ru-RU"/>
        </w:rPr>
        <w:t>Расюкевич Анна Александровна</w:t>
      </w:r>
    </w:p>
    <w:p w14:paraId="5DE0F96F" w14:textId="77777777" w:rsidR="000B18F4" w:rsidRPr="00FE1488" w:rsidRDefault="000B18F4" w:rsidP="00FE1488">
      <w:pPr>
        <w:pStyle w:val="a7"/>
        <w:widowControl/>
        <w:spacing w:after="150" w:line="240" w:lineRule="auto"/>
        <w:ind w:firstLine="397"/>
        <w:jc w:val="center"/>
        <w:rPr>
          <w:rFonts w:cs="Times New Roman"/>
          <w:lang w:val="ru-RU"/>
        </w:rPr>
      </w:pPr>
      <w:r w:rsidRPr="00FE1488">
        <w:rPr>
          <w:rStyle w:val="a5"/>
          <w:rFonts w:cs="Times New Roman"/>
          <w:color w:val="353535"/>
          <w:lang w:val="ru-RU"/>
        </w:rPr>
        <w:t>Студентка</w:t>
      </w:r>
    </w:p>
    <w:p w14:paraId="1ACDF523" w14:textId="77777777" w:rsidR="000B18F4" w:rsidRPr="00FE1488" w:rsidRDefault="000B18F4" w:rsidP="00FE1488">
      <w:pPr>
        <w:pStyle w:val="a7"/>
        <w:widowControl/>
        <w:spacing w:after="150" w:line="240" w:lineRule="auto"/>
        <w:ind w:firstLine="397"/>
        <w:jc w:val="center"/>
        <w:rPr>
          <w:rFonts w:cs="Times New Roman"/>
          <w:lang w:val="ru-RU"/>
        </w:rPr>
      </w:pPr>
      <w:r w:rsidRPr="00FE1488">
        <w:rPr>
          <w:rStyle w:val="a5"/>
          <w:rFonts w:cs="Times New Roman"/>
          <w:color w:val="353535"/>
          <w:lang w:val="ru-RU"/>
        </w:rPr>
        <w:t>Московский государственный университет имени М.В.Ломоносова</w:t>
      </w:r>
    </w:p>
    <w:p w14:paraId="6A420313" w14:textId="77777777" w:rsidR="000B18F4" w:rsidRPr="00FE1488" w:rsidRDefault="000B18F4" w:rsidP="00FE1488">
      <w:pPr>
        <w:pStyle w:val="a7"/>
        <w:widowControl/>
        <w:spacing w:after="150" w:line="240" w:lineRule="auto"/>
        <w:ind w:firstLine="397"/>
        <w:jc w:val="center"/>
        <w:rPr>
          <w:rFonts w:cs="Times New Roman"/>
          <w:lang w:val="ru-RU"/>
        </w:rPr>
      </w:pPr>
      <w:r w:rsidRPr="00FE1488">
        <w:rPr>
          <w:rStyle w:val="a5"/>
          <w:rFonts w:cs="Times New Roman"/>
          <w:color w:val="353535"/>
          <w:lang w:val="ru-RU"/>
        </w:rPr>
        <w:t>филологический факультет, отделение теоретической и прикладной лингвистики</w:t>
      </w:r>
    </w:p>
    <w:p w14:paraId="017CD50F" w14:textId="77777777" w:rsidR="000B18F4" w:rsidRPr="00FE1488" w:rsidRDefault="000B18F4" w:rsidP="00FE1488">
      <w:pPr>
        <w:pStyle w:val="a7"/>
        <w:widowControl/>
        <w:spacing w:after="150" w:line="240" w:lineRule="auto"/>
        <w:ind w:firstLine="397"/>
        <w:jc w:val="center"/>
        <w:rPr>
          <w:rFonts w:cs="Times New Roman"/>
          <w:lang w:val="ru-RU"/>
        </w:rPr>
      </w:pPr>
      <w:r w:rsidRPr="00FE1488">
        <w:rPr>
          <w:rStyle w:val="a5"/>
          <w:rFonts w:cs="Times New Roman"/>
          <w:color w:val="353535"/>
          <w:lang w:val="ru-RU"/>
        </w:rPr>
        <w:t>Москва, Россия</w:t>
      </w:r>
    </w:p>
    <w:p w14:paraId="2D065C2B" w14:textId="760FA245" w:rsidR="000B18F4" w:rsidRPr="00FE1488" w:rsidRDefault="000B18F4" w:rsidP="00FE1488">
      <w:pPr>
        <w:pStyle w:val="a7"/>
        <w:widowControl/>
        <w:spacing w:after="150" w:line="240" w:lineRule="auto"/>
        <w:ind w:firstLine="397"/>
        <w:jc w:val="center"/>
        <w:rPr>
          <w:rFonts w:cs="Times New Roman"/>
          <w:lang w:val="en-US"/>
        </w:rPr>
      </w:pPr>
      <w:r w:rsidRPr="00FE1488">
        <w:rPr>
          <w:rStyle w:val="a5"/>
          <w:rFonts w:cs="Times New Roman"/>
          <w:color w:val="353535"/>
        </w:rPr>
        <w:t>E</w:t>
      </w:r>
      <w:r w:rsidRPr="00FE1488">
        <w:rPr>
          <w:rStyle w:val="a5"/>
          <w:rFonts w:cs="Times New Roman"/>
          <w:color w:val="353535"/>
          <w:lang w:val="en-US"/>
        </w:rPr>
        <w:t>–</w:t>
      </w:r>
      <w:r w:rsidRPr="00FE1488">
        <w:rPr>
          <w:rStyle w:val="a5"/>
          <w:rFonts w:cs="Times New Roman"/>
          <w:color w:val="353535"/>
        </w:rPr>
        <w:t>mail</w:t>
      </w:r>
      <w:r w:rsidRPr="00FE1488">
        <w:rPr>
          <w:rStyle w:val="a5"/>
          <w:rFonts w:cs="Times New Roman"/>
          <w:color w:val="353535"/>
          <w:lang w:val="en-US"/>
        </w:rPr>
        <w:t xml:space="preserve">: </w:t>
      </w:r>
      <w:hyperlink r:id="rId4" w:history="1">
        <w:r w:rsidR="00FE1488" w:rsidRPr="00FE1488">
          <w:rPr>
            <w:rStyle w:val="ac"/>
            <w:rFonts w:cs="Times New Roman"/>
            <w:lang w:val="en-US"/>
          </w:rPr>
          <w:t>a.rasiukevich@yandex.ru</w:t>
        </w:r>
      </w:hyperlink>
      <w:r w:rsidR="00FE1488" w:rsidRPr="00FE1488">
        <w:rPr>
          <w:rStyle w:val="a5"/>
          <w:rFonts w:cs="Times New Roman"/>
          <w:color w:val="353535"/>
          <w:lang w:val="en-US"/>
        </w:rPr>
        <w:br/>
      </w:r>
    </w:p>
    <w:p w14:paraId="1E59BEB6" w14:textId="306C7E06" w:rsidR="006F2A45" w:rsidRPr="006F2A45" w:rsidRDefault="006F2A45" w:rsidP="00C5609D">
      <w:pPr>
        <w:spacing w:line="240" w:lineRule="auto"/>
        <w:ind w:firstLine="397"/>
        <w:jc w:val="both"/>
        <w:rPr>
          <w:rFonts w:ascii="Times New Roman" w:eastAsia="Roboto" w:hAnsi="Times New Roman" w:cs="Times New Roman"/>
          <w:i/>
          <w:sz w:val="24"/>
          <w:szCs w:val="24"/>
          <w:highlight w:val="white"/>
        </w:rPr>
      </w:pPr>
      <w:r w:rsidRPr="006F2A45">
        <w:rPr>
          <w:rFonts w:ascii="Times New Roman" w:eastAsia="Roboto" w:hAnsi="Times New Roman" w:cs="Times New Roman"/>
          <w:i/>
          <w:sz w:val="24"/>
          <w:szCs w:val="24"/>
          <w:highlight w:val="white"/>
        </w:rPr>
        <w:t>Исследовательский вопрос и гипотезы исследования</w:t>
      </w:r>
    </w:p>
    <w:p w14:paraId="088BD19B" w14:textId="6C1936D7" w:rsidR="00C51698" w:rsidRDefault="00FE1488" w:rsidP="00C5609D">
      <w:pPr>
        <w:spacing w:line="240" w:lineRule="auto"/>
        <w:ind w:firstLine="397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FE148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При предикативном согласовании с малыми числительными при наличии согласованного постпозитивного определения, выраженного причастным оборотом, </w:t>
      </w:r>
      <w:r w:rsidR="00C5609D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в русском языке </w:t>
      </w:r>
      <w:r w:rsidRPr="00FE148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наблюдается вариативность: предикат </w:t>
      </w:r>
      <w:r w:rsidR="00C5609D">
        <w:rPr>
          <w:rFonts w:ascii="Times New Roman" w:eastAsia="Roboto" w:hAnsi="Times New Roman" w:cs="Times New Roman"/>
          <w:sz w:val="24"/>
          <w:szCs w:val="24"/>
          <w:highlight w:val="white"/>
        </w:rPr>
        <w:t>можно</w:t>
      </w:r>
      <w:r w:rsidR="00C5609D" w:rsidRPr="00FE148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согласовывать </w:t>
      </w:r>
      <w:r w:rsidRPr="00FE1488">
        <w:rPr>
          <w:rFonts w:ascii="Times New Roman" w:eastAsia="Roboto" w:hAnsi="Times New Roman" w:cs="Times New Roman"/>
          <w:sz w:val="24"/>
          <w:szCs w:val="24"/>
          <w:highlight w:val="white"/>
        </w:rPr>
        <w:t>по множественному или по единственному числу. Падеж причастия в причастном обороте также может быть</w:t>
      </w:r>
      <w:r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именительный или родительный.</w:t>
      </w:r>
      <w:r w:rsidR="00C5609D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Целью данного исследования стало исследование соотношения падежа </w:t>
      </w:r>
      <w:r w:rsidR="00C5609D" w:rsidRPr="00FE1488">
        <w:rPr>
          <w:rFonts w:ascii="Times New Roman" w:eastAsia="Roboto" w:hAnsi="Times New Roman" w:cs="Times New Roman"/>
          <w:sz w:val="24"/>
          <w:szCs w:val="24"/>
          <w:highlight w:val="white"/>
        </w:rPr>
        <w:t>причастия в постпозитивном причастном обороте и предикативно</w:t>
      </w:r>
      <w:r w:rsidR="00C5609D">
        <w:rPr>
          <w:rFonts w:ascii="Times New Roman" w:eastAsia="Roboto" w:hAnsi="Times New Roman" w:cs="Times New Roman"/>
          <w:sz w:val="24"/>
          <w:szCs w:val="24"/>
          <w:highlight w:val="white"/>
        </w:rPr>
        <w:t>го</w:t>
      </w:r>
      <w:r w:rsidR="00C5609D" w:rsidRPr="00FE148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согласовани</w:t>
      </w:r>
      <w:r w:rsidR="00C5609D">
        <w:rPr>
          <w:rFonts w:ascii="Times New Roman" w:eastAsia="Roboto" w:hAnsi="Times New Roman" w:cs="Times New Roman"/>
          <w:sz w:val="24"/>
          <w:szCs w:val="24"/>
          <w:highlight w:val="white"/>
        </w:rPr>
        <w:t>я</w:t>
      </w:r>
      <w:r w:rsidR="00C5609D" w:rsidRPr="00FE148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по числу</w:t>
      </w:r>
      <w:r w:rsidR="00C5609D">
        <w:rPr>
          <w:rFonts w:ascii="Times New Roman" w:eastAsia="Roboto" w:hAnsi="Times New Roman" w:cs="Times New Roman"/>
          <w:sz w:val="24"/>
          <w:szCs w:val="24"/>
          <w:highlight w:val="white"/>
        </w:rPr>
        <w:t>.</w:t>
      </w:r>
    </w:p>
    <w:p w14:paraId="12404EEF" w14:textId="5F076EAE" w:rsidR="009A079B" w:rsidRPr="009A079B" w:rsidRDefault="009A079B" w:rsidP="009A079B">
      <w:pPr>
        <w:spacing w:line="240" w:lineRule="auto"/>
        <w:ind w:firstLine="397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>В работе [</w:t>
      </w:r>
      <w:r w:rsidR="006F2A45">
        <w:rPr>
          <w:rFonts w:ascii="Times New Roman" w:eastAsia="Roboto" w:hAnsi="Times New Roman" w:cs="Times New Roman"/>
          <w:sz w:val="24"/>
          <w:szCs w:val="24"/>
          <w:highlight w:val="white"/>
        </w:rPr>
        <w:t>2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>] показано, что выбор формы именительного падежа прилагательного в</w:t>
      </w:r>
      <w:r w:rsidR="00B955F5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позиции после существительного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практически невозможен, если количественная конструкция находится в позиции не контролирующего согласование подлежащего. </w:t>
      </w:r>
      <w:r>
        <w:rPr>
          <w:rFonts w:ascii="Times New Roman" w:eastAsia="Roboto" w:hAnsi="Times New Roman" w:cs="Times New Roman"/>
          <w:sz w:val="24"/>
          <w:szCs w:val="24"/>
          <w:highlight w:val="white"/>
        </w:rPr>
        <w:t>В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работе [</w:t>
      </w:r>
      <w:r w:rsidR="006F2A45">
        <w:rPr>
          <w:rFonts w:ascii="Times New Roman" w:eastAsia="Roboto" w:hAnsi="Times New Roman" w:cs="Times New Roman"/>
          <w:sz w:val="24"/>
          <w:szCs w:val="24"/>
          <w:highlight w:val="white"/>
        </w:rPr>
        <w:t>1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] показано, что в контексте не контролирующего предикативное согласование подлежащего согласуемые прилагательные кодируются преимущественно родительным падежом. </w:t>
      </w:r>
      <w:r>
        <w:rPr>
          <w:rFonts w:ascii="Times New Roman" w:eastAsia="Roboto" w:hAnsi="Times New Roman" w:cs="Times New Roman"/>
          <w:sz w:val="24"/>
          <w:szCs w:val="24"/>
          <w:highlight w:val="white"/>
        </w:rPr>
        <w:t>Так, м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>ы ожида</w:t>
      </w:r>
      <w:r>
        <w:rPr>
          <w:rFonts w:ascii="Times New Roman" w:eastAsia="Roboto" w:hAnsi="Times New Roman" w:cs="Times New Roman"/>
          <w:sz w:val="24"/>
          <w:szCs w:val="24"/>
          <w:highlight w:val="white"/>
        </w:rPr>
        <w:t>ли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>, что так будет и при исследовании предикативного согласования с существит</w:t>
      </w:r>
      <w:r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ельными с причастными оборотами, 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>т.е. мы ожида</w:t>
      </w:r>
      <w:r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ли </w:t>
      </w:r>
      <w:r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>низкую оценку подобных примеров согласования по единственному числу.</w:t>
      </w:r>
    </w:p>
    <w:p w14:paraId="6EA47FA2" w14:textId="2BFB369F" w:rsidR="00C5609D" w:rsidRDefault="00B955F5" w:rsidP="009A079B">
      <w:pPr>
        <w:spacing w:line="240" w:lineRule="auto"/>
        <w:ind w:firstLine="397"/>
        <w:rPr>
          <w:rFonts w:ascii="Times New Roman" w:eastAsia="Roboto" w:hAnsi="Times New Roman" w:cs="Times New Roman"/>
          <w:sz w:val="24"/>
          <w:szCs w:val="24"/>
          <w:highlight w:val="white"/>
        </w:rPr>
      </w:pPr>
      <w:r>
        <w:rPr>
          <w:rFonts w:ascii="Times New Roman" w:eastAsia="Roboto" w:hAnsi="Times New Roman" w:cs="Times New Roman"/>
          <w:sz w:val="24"/>
          <w:szCs w:val="24"/>
          <w:highlight w:val="white"/>
        </w:rPr>
        <w:t>Также в</w:t>
      </w:r>
      <w:r w:rsidR="009A079B"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работе [</w:t>
      </w:r>
      <w:r w:rsidR="006F2A45">
        <w:rPr>
          <w:rFonts w:ascii="Times New Roman" w:eastAsia="Roboto" w:hAnsi="Times New Roman" w:cs="Times New Roman"/>
          <w:sz w:val="24"/>
          <w:szCs w:val="24"/>
          <w:highlight w:val="white"/>
        </w:rPr>
        <w:t>1</w:t>
      </w:r>
      <w:r w:rsidR="009A079B"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] показано, что в случае контроля предикативного согласования со стороны подлежащего прилагательные чаще кодируются именительным падежом. </w:t>
      </w:r>
      <w:r w:rsidR="009A079B">
        <w:rPr>
          <w:rFonts w:ascii="Times New Roman" w:eastAsia="Roboto" w:hAnsi="Times New Roman" w:cs="Times New Roman"/>
          <w:sz w:val="24"/>
          <w:szCs w:val="24"/>
          <w:highlight w:val="white"/>
        </w:rPr>
        <w:t>Соответственно, в</w:t>
      </w:r>
      <w:r w:rsidR="009A079B"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данном исследовании </w:t>
      </w:r>
      <w:r w:rsidR="009A079B">
        <w:rPr>
          <w:rFonts w:ascii="Times New Roman" w:eastAsia="Roboto" w:hAnsi="Times New Roman" w:cs="Times New Roman"/>
          <w:sz w:val="24"/>
          <w:szCs w:val="24"/>
          <w:highlight w:val="white"/>
        </w:rPr>
        <w:t>мы также ожидали высокую оценку</w:t>
      </w:r>
      <w:r w:rsidR="009A079B" w:rsidRPr="009A079B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приемлемости предложений с именительным падежом причастного оборота и предикативным согла</w:t>
      </w:r>
      <w:r w:rsidR="009A079B">
        <w:rPr>
          <w:rFonts w:ascii="Times New Roman" w:eastAsia="Roboto" w:hAnsi="Times New Roman" w:cs="Times New Roman"/>
          <w:sz w:val="24"/>
          <w:szCs w:val="24"/>
          <w:highlight w:val="white"/>
        </w:rPr>
        <w:t>сованием по множественному числу</w:t>
      </w:r>
      <w:r w:rsidR="00C422C3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. </w:t>
      </w:r>
    </w:p>
    <w:p w14:paraId="1AC31124" w14:textId="1781EA51" w:rsidR="00885CCE" w:rsidRDefault="009A079B" w:rsidP="00885CC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A079B">
        <w:rPr>
          <w:rFonts w:ascii="Times New Roman" w:hAnsi="Times New Roman" w:cs="Times New Roman"/>
          <w:sz w:val="24"/>
          <w:szCs w:val="24"/>
        </w:rPr>
        <w:t xml:space="preserve">Мы провели эксперимент с участием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9A079B">
        <w:rPr>
          <w:rFonts w:ascii="Times New Roman" w:hAnsi="Times New Roman" w:cs="Times New Roman"/>
          <w:sz w:val="24"/>
          <w:szCs w:val="24"/>
        </w:rPr>
        <w:t xml:space="preserve"> респондентов</w:t>
      </w:r>
      <w:r w:rsidR="00B955F5">
        <w:rPr>
          <w:rFonts w:ascii="Times New Roman" w:hAnsi="Times New Roman" w:cs="Times New Roman"/>
          <w:sz w:val="24"/>
          <w:szCs w:val="24"/>
        </w:rPr>
        <w:t xml:space="preserve"> (58 женщин)</w:t>
      </w:r>
      <w:r w:rsidRPr="009A079B">
        <w:rPr>
          <w:rFonts w:ascii="Times New Roman" w:hAnsi="Times New Roman" w:cs="Times New Roman"/>
          <w:sz w:val="24"/>
          <w:szCs w:val="24"/>
        </w:rPr>
        <w:t>, которые выносили суждения о приемлемости по шкале Ликерта 1-7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578C" w:rsidRPr="00D6578C">
        <w:rPr>
          <w:rFonts w:ascii="Times New Roman" w:hAnsi="Times New Roman" w:cs="Times New Roman"/>
          <w:sz w:val="24"/>
          <w:szCs w:val="24"/>
        </w:rPr>
        <w:t xml:space="preserve">Дизайн эксперимента 2*2 предполагал </w:t>
      </w:r>
      <w:r w:rsidR="00D6578C">
        <w:rPr>
          <w:rFonts w:ascii="Times New Roman" w:hAnsi="Times New Roman" w:cs="Times New Roman"/>
          <w:sz w:val="24"/>
          <w:szCs w:val="24"/>
        </w:rPr>
        <w:t>4</w:t>
      </w:r>
      <w:r w:rsidR="00D6578C" w:rsidRPr="00D6578C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D6578C">
        <w:rPr>
          <w:rFonts w:ascii="Times New Roman" w:hAnsi="Times New Roman" w:cs="Times New Roman"/>
          <w:sz w:val="24"/>
          <w:szCs w:val="24"/>
        </w:rPr>
        <w:t>я</w:t>
      </w:r>
      <w:r w:rsidR="00D6578C" w:rsidRPr="00D6578C">
        <w:rPr>
          <w:rFonts w:ascii="Times New Roman" w:hAnsi="Times New Roman" w:cs="Times New Roman"/>
          <w:sz w:val="24"/>
          <w:szCs w:val="24"/>
        </w:rPr>
        <w:t>, каждое из которых было представлено 4 пред</w:t>
      </w:r>
      <w:bookmarkStart w:id="0" w:name="_GoBack"/>
      <w:bookmarkEnd w:id="0"/>
      <w:r w:rsidR="00D6578C" w:rsidRPr="00D6578C">
        <w:rPr>
          <w:rFonts w:ascii="Times New Roman" w:hAnsi="Times New Roman" w:cs="Times New Roman"/>
          <w:sz w:val="24"/>
          <w:szCs w:val="24"/>
        </w:rPr>
        <w:t xml:space="preserve">ложениями в </w:t>
      </w:r>
      <w:r w:rsidR="00B955F5">
        <w:rPr>
          <w:rFonts w:ascii="Times New Roman" w:hAnsi="Times New Roman" w:cs="Times New Roman"/>
          <w:sz w:val="24"/>
          <w:szCs w:val="24"/>
        </w:rPr>
        <w:t xml:space="preserve">экспериментальном </w:t>
      </w:r>
      <w:r w:rsidR="00D6578C" w:rsidRPr="00D6578C">
        <w:rPr>
          <w:rFonts w:ascii="Times New Roman" w:hAnsi="Times New Roman" w:cs="Times New Roman"/>
          <w:sz w:val="24"/>
          <w:szCs w:val="24"/>
        </w:rPr>
        <w:t>листе. В эксперимент также были включены грамматичные и неграмматичные филлеры</w:t>
      </w:r>
      <w:r w:rsidR="00D6578C">
        <w:rPr>
          <w:rFonts w:ascii="Times New Roman" w:hAnsi="Times New Roman" w:cs="Times New Roman"/>
          <w:sz w:val="24"/>
          <w:szCs w:val="24"/>
        </w:rPr>
        <w:t>, соотношени</w:t>
      </w:r>
      <w:r w:rsidR="00B955F5">
        <w:rPr>
          <w:rFonts w:ascii="Times New Roman" w:hAnsi="Times New Roman" w:cs="Times New Roman"/>
          <w:sz w:val="24"/>
          <w:szCs w:val="24"/>
        </w:rPr>
        <w:t>е стимульных предложений</w:t>
      </w:r>
      <w:r w:rsidR="00D6578C">
        <w:rPr>
          <w:rFonts w:ascii="Times New Roman" w:hAnsi="Times New Roman" w:cs="Times New Roman"/>
          <w:sz w:val="24"/>
          <w:szCs w:val="24"/>
        </w:rPr>
        <w:t xml:space="preserve"> и филлеров </w:t>
      </w:r>
      <w:r w:rsidR="00D6578C" w:rsidRPr="00D6578C">
        <w:rPr>
          <w:rFonts w:ascii="Times New Roman" w:hAnsi="Times New Roman" w:cs="Times New Roman"/>
          <w:sz w:val="24"/>
          <w:szCs w:val="24"/>
        </w:rPr>
        <w:t>1:1. Материал распределялся по листам по методу латинского квадрата</w:t>
      </w:r>
      <w:r w:rsidR="00D6578C">
        <w:rPr>
          <w:rFonts w:ascii="Times New Roman" w:hAnsi="Times New Roman" w:cs="Times New Roman"/>
          <w:sz w:val="24"/>
          <w:szCs w:val="24"/>
        </w:rPr>
        <w:t>.</w:t>
      </w:r>
    </w:p>
    <w:p w14:paraId="51F0318E" w14:textId="3FB6CC4B" w:rsidR="00885CCE" w:rsidRPr="00885CCE" w:rsidRDefault="00885CCE" w:rsidP="00885CCE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CCE">
        <w:rPr>
          <w:rFonts w:ascii="Times New Roman" w:hAnsi="Times New Roman" w:cs="Times New Roman"/>
          <w:i/>
          <w:sz w:val="24"/>
          <w:szCs w:val="24"/>
        </w:rPr>
        <w:t>Результаты</w:t>
      </w:r>
    </w:p>
    <w:p w14:paraId="41FF4460" w14:textId="32F531A5" w:rsidR="00885CCE" w:rsidRDefault="00885CCE" w:rsidP="00885CC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Статистически значимыми факторами на наших данных оказался переход от единственного числа предиката к множественному, а также взаимодействие множественного числа предиката и родительного падежа причастия. </w:t>
      </w:r>
    </w:p>
    <w:p w14:paraId="3A564F11" w14:textId="119BFCDE" w:rsidR="00885CCE" w:rsidRDefault="00885CCE" w:rsidP="00885CC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094F3" wp14:editId="14AAC1E2">
            <wp:extent cx="4933598" cy="32004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4WMAIDppAyBY3c4Bo9Ir8pD0PRXgEvn0BWG2vpsvgni_n9kLlKRVokcbDqw1k2ljpYhDQW3JPI6oUYUSpizOm (1)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"/>
                    <a:stretch/>
                  </pic:blipFill>
                  <pic:spPr bwMode="auto">
                    <a:xfrm>
                      <a:off x="0" y="0"/>
                      <a:ext cx="4966610" cy="322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1C3F7" w14:textId="0459116E" w:rsidR="00FE1488" w:rsidRDefault="00885CCE" w:rsidP="00B955F5">
      <w:pPr>
        <w:pStyle w:val="af"/>
        <w:spacing w:before="0" w:beforeAutospacing="0" w:after="0" w:afterAutospacing="0"/>
        <w:rPr>
          <w:color w:val="000000"/>
        </w:rPr>
      </w:pPr>
      <w:r>
        <w:br/>
        <w:t xml:space="preserve">Таким образом, наша гипотеза подтвердилась частично: </w:t>
      </w:r>
      <w:r>
        <w:rPr>
          <w:color w:val="000000"/>
        </w:rPr>
        <w:t xml:space="preserve">число предиката действительно оказалось значимо при оценивании предложений, а </w:t>
      </w:r>
      <w:r w:rsidR="00302057">
        <w:rPr>
          <w:color w:val="000000"/>
        </w:rPr>
        <w:t>именительный падеж</w:t>
      </w:r>
      <w:r>
        <w:rPr>
          <w:color w:val="000000"/>
        </w:rPr>
        <w:t xml:space="preserve"> причастия действительно способствует множественному числу предиката.</w:t>
      </w:r>
    </w:p>
    <w:p w14:paraId="36DA0CB8" w14:textId="77777777" w:rsidR="00B955F5" w:rsidRPr="00B955F5" w:rsidRDefault="00B955F5" w:rsidP="00B955F5">
      <w:pPr>
        <w:pStyle w:val="af"/>
        <w:spacing w:before="0" w:beforeAutospacing="0" w:after="0" w:afterAutospacing="0"/>
      </w:pPr>
    </w:p>
    <w:p w14:paraId="06FF7072" w14:textId="2F0471A2" w:rsidR="00C51698" w:rsidRPr="00FE1488" w:rsidRDefault="00C51698" w:rsidP="00FE148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488">
        <w:rPr>
          <w:rFonts w:ascii="Times New Roman" w:hAnsi="Times New Roman" w:cs="Times New Roman"/>
          <w:sz w:val="24"/>
          <w:szCs w:val="24"/>
        </w:rPr>
        <w:t>Библиография:</w:t>
      </w:r>
    </w:p>
    <w:p w14:paraId="2B3ABA07" w14:textId="2970530D" w:rsidR="00C51698" w:rsidRPr="006F2A45" w:rsidRDefault="00DB2D97" w:rsidP="00FE148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F2A45" w:rsidRP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Герасимова A</w:t>
      </w:r>
      <w:r w:rsid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F2A45" w:rsidRP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F2A45" w:rsidRP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Лютикова Е</w:t>
      </w:r>
      <w:r w:rsid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F2A45" w:rsidRP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</w:t>
      </w:r>
      <w:r w:rsidR="006F2A45" w:rsidRPr="006F2A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</w:t>
      </w:r>
      <w:r w:rsidR="006F2A45" w:rsidRP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Прилагательное в конструкциях с малыми числительными: Экспериментальное исследование падежной вариативности.</w:t>
      </w:r>
      <w:r w:rsidR="006F2A45" w:rsidRPr="006F2A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  <w:r w:rsidR="006F2A45" w:rsidRP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Русская грамматика: активные процессы в языке и речи: сборник научных трудов Международного научно</w:t>
      </w:r>
      <w:r w:rsid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симпозиума</w:t>
      </w:r>
      <w:r w:rsidR="006F2A45" w:rsidRPr="006F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С. 250-255.</w:t>
      </w:r>
    </w:p>
    <w:p w14:paraId="32B45E5A" w14:textId="7A57E2F3" w:rsidR="00DB2D97" w:rsidRPr="006F2A45" w:rsidRDefault="00DB2D97" w:rsidP="00FE148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2A45">
        <w:rPr>
          <w:rFonts w:ascii="Times New Roman" w:hAnsi="Times New Roman" w:cs="Times New Roman"/>
          <w:sz w:val="24"/>
          <w:szCs w:val="24"/>
        </w:rPr>
        <w:t xml:space="preserve">2. </w:t>
      </w:r>
      <w:r w:rsidR="006F2A45">
        <w:rPr>
          <w:rFonts w:ascii="Times New Roman" w:hAnsi="Times New Roman" w:cs="Times New Roman"/>
          <w:sz w:val="24"/>
          <w:szCs w:val="24"/>
        </w:rPr>
        <w:t xml:space="preserve">Шкапа М.В. </w:t>
      </w:r>
      <w:r w:rsidR="006F2A45" w:rsidRPr="006F2A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</w:t>
      </w:r>
      <w:r w:rsidR="006F2A45">
        <w:rPr>
          <w:rFonts w:ascii="Times New Roman" w:hAnsi="Times New Roman" w:cs="Times New Roman"/>
          <w:sz w:val="24"/>
          <w:szCs w:val="24"/>
        </w:rPr>
        <w:t xml:space="preserve">Согласование определения с существительным при </w:t>
      </w:r>
      <w:r w:rsidR="006F2A45" w:rsidRPr="006F2A45">
        <w:rPr>
          <w:rFonts w:ascii="Times New Roman" w:hAnsi="Times New Roman" w:cs="Times New Roman"/>
          <w:sz w:val="24"/>
          <w:szCs w:val="24"/>
        </w:rPr>
        <w:t>числительных два, три, четыре.</w:t>
      </w:r>
      <w:r w:rsidR="006F2A45" w:rsidRPr="006F2A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  <w:r w:rsidR="006F2A45" w:rsidRPr="006F2A45">
        <w:rPr>
          <w:rFonts w:ascii="Times New Roman" w:hAnsi="Times New Roman" w:cs="Times New Roman"/>
          <w:sz w:val="24"/>
          <w:szCs w:val="24"/>
        </w:rPr>
        <w:t xml:space="preserve"> // Проблемы русской стилистики по данным НКРЯ. 2011.</w:t>
      </w:r>
    </w:p>
    <w:sectPr w:rsidR="00DB2D97" w:rsidRPr="006F2A45" w:rsidSect="00FE14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4"/>
    <w:rsid w:val="00003E4B"/>
    <w:rsid w:val="000B18F4"/>
    <w:rsid w:val="00302057"/>
    <w:rsid w:val="00447A93"/>
    <w:rsid w:val="0045159F"/>
    <w:rsid w:val="00463A55"/>
    <w:rsid w:val="0047171C"/>
    <w:rsid w:val="006F2A45"/>
    <w:rsid w:val="00730E8E"/>
    <w:rsid w:val="00855119"/>
    <w:rsid w:val="00885CCE"/>
    <w:rsid w:val="0089450A"/>
    <w:rsid w:val="008A2803"/>
    <w:rsid w:val="00954AAD"/>
    <w:rsid w:val="009A079B"/>
    <w:rsid w:val="00B955F5"/>
    <w:rsid w:val="00C422C3"/>
    <w:rsid w:val="00C51698"/>
    <w:rsid w:val="00C5609D"/>
    <w:rsid w:val="00D6578C"/>
    <w:rsid w:val="00D90DC3"/>
    <w:rsid w:val="00DB2D97"/>
    <w:rsid w:val="00DC3E9E"/>
    <w:rsid w:val="00EB7430"/>
    <w:rsid w:val="00EF6253"/>
    <w:rsid w:val="00FA48F3"/>
    <w:rsid w:val="00F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9558"/>
  <w15:chartTrackingRefBased/>
  <w15:docId w15:val="{0A4B3DA9-0238-485D-A0A1-39ECFC6C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екватный"/>
    <w:basedOn w:val="a"/>
    <w:link w:val="a4"/>
    <w:autoRedefine/>
    <w:qFormat/>
    <w:rsid w:val="00FA48F3"/>
    <w:pPr>
      <w:spacing w:before="120"/>
      <w:ind w:left="708"/>
    </w:pPr>
    <w:rPr>
      <w:rFonts w:ascii="Times New Roman" w:hAnsi="Times New Roman"/>
      <w:sz w:val="24"/>
    </w:rPr>
  </w:style>
  <w:style w:type="character" w:customStyle="1" w:styleId="a4">
    <w:name w:val="Адекватный Знак"/>
    <w:basedOn w:val="a0"/>
    <w:link w:val="a3"/>
    <w:rsid w:val="00FA48F3"/>
    <w:rPr>
      <w:rFonts w:ascii="Times New Roman" w:hAnsi="Times New Roman"/>
      <w:sz w:val="24"/>
    </w:rPr>
  </w:style>
  <w:style w:type="character" w:styleId="a5">
    <w:name w:val="Emphasis"/>
    <w:qFormat/>
    <w:rsid w:val="000B18F4"/>
    <w:rPr>
      <w:i/>
      <w:iCs/>
    </w:rPr>
  </w:style>
  <w:style w:type="character" w:styleId="a6">
    <w:name w:val="Strong"/>
    <w:qFormat/>
    <w:rsid w:val="000B18F4"/>
    <w:rPr>
      <w:b/>
      <w:bCs/>
    </w:rPr>
  </w:style>
  <w:style w:type="paragraph" w:styleId="a7">
    <w:name w:val="Body Text"/>
    <w:basedOn w:val="a"/>
    <w:link w:val="a8"/>
    <w:rsid w:val="000B18F4"/>
    <w:pPr>
      <w:widowControl w:val="0"/>
      <w:suppressAutoHyphens/>
      <w:spacing w:after="140" w:line="288" w:lineRule="auto"/>
    </w:pPr>
    <w:rPr>
      <w:rFonts w:ascii="Times New Roman" w:eastAsia="SimSun" w:hAnsi="Times New Roman" w:cs="Lucida Sans"/>
      <w:sz w:val="24"/>
      <w:szCs w:val="24"/>
      <w:lang w:val="en-GB" w:eastAsia="zh-CN" w:bidi="hi-IN"/>
    </w:rPr>
  </w:style>
  <w:style w:type="character" w:customStyle="1" w:styleId="a8">
    <w:name w:val="Основной текст Знак"/>
    <w:basedOn w:val="a0"/>
    <w:link w:val="a7"/>
    <w:rsid w:val="000B18F4"/>
    <w:rPr>
      <w:rFonts w:ascii="Times New Roman" w:eastAsia="SimSun" w:hAnsi="Times New Roman" w:cs="Lucida Sans"/>
      <w:sz w:val="24"/>
      <w:szCs w:val="24"/>
      <w:lang w:val="en-GB" w:eastAsia="zh-CN" w:bidi="hi-IN"/>
    </w:rPr>
  </w:style>
  <w:style w:type="paragraph" w:customStyle="1" w:styleId="1">
    <w:name w:val="Обычный1"/>
    <w:rsid w:val="00C51698"/>
    <w:pPr>
      <w:suppressAutoHyphens/>
      <w:spacing w:after="0" w:line="276" w:lineRule="auto"/>
    </w:pPr>
    <w:rPr>
      <w:rFonts w:ascii="Arial" w:eastAsia="Arial" w:hAnsi="Arial" w:cs="Arial"/>
      <w:color w:val="000000"/>
      <w:sz w:val="24"/>
      <w:szCs w:val="24"/>
      <w:lang w:val="en-GB" w:eastAsia="ru-RU" w:bidi="hi-IN"/>
    </w:rPr>
  </w:style>
  <w:style w:type="paragraph" w:styleId="a9">
    <w:name w:val="annotation text"/>
    <w:basedOn w:val="a"/>
    <w:link w:val="aa"/>
    <w:uiPriority w:val="99"/>
    <w:semiHidden/>
    <w:unhideWhenUsed/>
    <w:rsid w:val="00FE1488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1488"/>
    <w:rPr>
      <w:rFonts w:ascii="Arial" w:eastAsia="Arial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1488"/>
    <w:rPr>
      <w:sz w:val="16"/>
      <w:szCs w:val="16"/>
    </w:rPr>
  </w:style>
  <w:style w:type="character" w:styleId="ac">
    <w:name w:val="Hyperlink"/>
    <w:basedOn w:val="a0"/>
    <w:uiPriority w:val="99"/>
    <w:unhideWhenUsed/>
    <w:rsid w:val="00FE148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42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22C3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88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a.rasiukevi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2025-03-09T20:53:00Z</dcterms:created>
  <dcterms:modified xsi:type="dcterms:W3CDTF">2025-03-09T20:55:00Z</dcterms:modified>
</cp:coreProperties>
</file>