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4F" w:rsidRPr="00AD47D5" w:rsidRDefault="00B62C4F" w:rsidP="00D213AE">
      <w:pPr>
        <w:jc w:val="center"/>
      </w:pPr>
      <w:r w:rsidRPr="00AD47D5">
        <w:rPr>
          <w:b/>
        </w:rPr>
        <w:t xml:space="preserve">Эволюция концепта </w:t>
      </w:r>
      <w:r w:rsidRPr="00AD47D5">
        <w:rPr>
          <w:b/>
          <w:smallCaps/>
        </w:rPr>
        <w:t>СМЕРТЬ</w:t>
      </w:r>
      <w:r w:rsidRPr="00AD47D5">
        <w:rPr>
          <w:b/>
        </w:rPr>
        <w:t xml:space="preserve"> в русском языковом сознании</w:t>
      </w:r>
      <w:r w:rsidRPr="00AD47D5">
        <w:rPr>
          <w:b/>
        </w:rPr>
        <w:br/>
      </w:r>
      <w:r w:rsidRPr="00AD47D5">
        <w:t>Милючихина Елизавета Дмитриевна</w:t>
      </w:r>
      <w:r w:rsidRPr="00AD47D5">
        <w:br/>
      </w:r>
      <w:r w:rsidR="00AD47D5" w:rsidRPr="00AD47D5">
        <w:t xml:space="preserve">Московский государственный университет </w:t>
      </w:r>
      <w:r w:rsidRPr="00AD47D5">
        <w:t>имени М.В.</w:t>
      </w:r>
      <w:r w:rsidR="00153C74" w:rsidRPr="00AD47D5">
        <w:t> </w:t>
      </w:r>
      <w:r w:rsidRPr="00AD47D5">
        <w:t>Ломоносова</w:t>
      </w:r>
    </w:p>
    <w:p w:rsidR="008F662E" w:rsidRPr="00AD47D5" w:rsidRDefault="008F662E" w:rsidP="008431FF">
      <w:pPr>
        <w:spacing w:after="0" w:line="240" w:lineRule="auto"/>
        <w:ind w:firstLine="709"/>
      </w:pPr>
      <w:r w:rsidRPr="00AD47D5">
        <w:t xml:space="preserve">Размышления о смерти в том или ином виде постоянно присутствуют на всех этапах развития человеческой цивилизации. </w:t>
      </w:r>
      <w:r w:rsidR="007C1772" w:rsidRPr="00AD47D5">
        <w:t>Это оставляе</w:t>
      </w:r>
      <w:r w:rsidRPr="00AD47D5">
        <w:t>т свой след и в языковом сознании человека, которое становится предметом изучения психолингвистики.</w:t>
      </w:r>
    </w:p>
    <w:p w:rsidR="00376189" w:rsidRPr="00AD47D5" w:rsidRDefault="009F15C6" w:rsidP="008431FF">
      <w:pPr>
        <w:spacing w:after="0" w:line="240" w:lineRule="auto"/>
        <w:ind w:firstLine="709"/>
      </w:pPr>
      <w:r w:rsidRPr="00AD47D5">
        <w:t>Поскольку концепт — «сгусток культуры в сознании человека; основная ячейка культуры в ментальном мире человека» [</w:t>
      </w:r>
      <w:r w:rsidR="00373D88" w:rsidRPr="00AD47D5">
        <w:t>Степанов 1997: 43</w:t>
      </w:r>
      <w:r w:rsidRPr="00AD47D5">
        <w:t xml:space="preserve">], </w:t>
      </w:r>
      <w:r w:rsidR="00720B8A" w:rsidRPr="00AD47D5">
        <w:t>«единица коллективного знания / сознания (отправляющая к высшим духовным ценностям), имеющая языковое выражение и отмеченная этнокультурной спецификой» [</w:t>
      </w:r>
      <w:proofErr w:type="spellStart"/>
      <w:r w:rsidR="00720B8A" w:rsidRPr="00AD47D5">
        <w:t>Воркачев</w:t>
      </w:r>
      <w:proofErr w:type="spellEnd"/>
      <w:r w:rsidR="00720B8A" w:rsidRPr="00AD47D5">
        <w:t xml:space="preserve"> 2002: 33]</w:t>
      </w:r>
      <w:r w:rsidR="004822B6" w:rsidRPr="00AD47D5">
        <w:t>,</w:t>
      </w:r>
      <w:r w:rsidR="00720B8A" w:rsidRPr="00AD47D5">
        <w:t xml:space="preserve"> </w:t>
      </w:r>
      <w:r w:rsidRPr="00AD47D5">
        <w:t>то представления людей о смерти, запечатленные в культуре, рассматриваются нами через призму</w:t>
      </w:r>
      <w:r w:rsidR="007C1772" w:rsidRPr="00AD47D5">
        <w:t xml:space="preserve"> анализа</w:t>
      </w:r>
      <w:r w:rsidRPr="00AD47D5">
        <w:t xml:space="preserve"> концепта СМЕРТЬ. Концепт не является строгой системой и жесткой структурой, он подвижен и изменчив с течением времени. </w:t>
      </w:r>
      <w:r w:rsidR="00373D88" w:rsidRPr="00AD47D5">
        <w:t>«Концепты существуют по-разному в разных своих слоях, и в этих слоях они по-разному реальны для людей данной культуры» [Степанов 1997: 48]</w:t>
      </w:r>
      <w:r w:rsidR="006F0570" w:rsidRPr="00AD47D5">
        <w:t xml:space="preserve">. </w:t>
      </w:r>
    </w:p>
    <w:p w:rsidR="008F662E" w:rsidRPr="00AD47D5" w:rsidRDefault="006F0570" w:rsidP="008431FF">
      <w:pPr>
        <w:spacing w:after="0" w:line="240" w:lineRule="auto"/>
        <w:ind w:firstLine="709"/>
      </w:pPr>
      <w:r w:rsidRPr="00AD47D5">
        <w:t>К</w:t>
      </w:r>
      <w:r w:rsidR="00373D88" w:rsidRPr="00AD47D5">
        <w:t>онцепт СМЕРТЬ</w:t>
      </w:r>
      <w:r w:rsidR="009F15C6" w:rsidRPr="00AD47D5">
        <w:t xml:space="preserve"> </w:t>
      </w:r>
      <w:r w:rsidR="006819EA" w:rsidRPr="00AD47D5">
        <w:t>включает в себя три слоя, которые «являются результатом культурной жизни разных эпох» [</w:t>
      </w:r>
      <w:r w:rsidR="00373D88" w:rsidRPr="00AD47D5">
        <w:t>Степанов 1997: 49</w:t>
      </w:r>
      <w:r w:rsidR="006819EA" w:rsidRPr="00AD47D5">
        <w:t>]</w:t>
      </w:r>
      <w:r w:rsidR="00373D88" w:rsidRPr="00AD47D5">
        <w:t>.</w:t>
      </w:r>
      <w:r w:rsidR="006819EA" w:rsidRPr="00AD47D5">
        <w:t xml:space="preserve"> </w:t>
      </w:r>
      <w:r w:rsidR="00373D88" w:rsidRPr="00AD47D5">
        <w:t xml:space="preserve">В связи с этим </w:t>
      </w:r>
      <w:r w:rsidR="006819EA" w:rsidRPr="00AD47D5">
        <w:t>отдельные аспекты</w:t>
      </w:r>
      <w:r w:rsidR="00AD47D5" w:rsidRPr="00AD47D5">
        <w:rPr>
          <w:strike/>
        </w:rPr>
        <w:t xml:space="preserve"> </w:t>
      </w:r>
      <w:r w:rsidR="007C1772" w:rsidRPr="00AD47D5">
        <w:t>концепт</w:t>
      </w:r>
      <w:r w:rsidR="004822B6" w:rsidRPr="00AD47D5">
        <w:t>а</w:t>
      </w:r>
      <w:r w:rsidR="006819EA" w:rsidRPr="00AD47D5">
        <w:t xml:space="preserve"> СМЕРТЬ также претерпевали изменения и дополнялись различными оттенками смысла в зависимости от философско-религиозных взглядов на сам феномен смерти в </w:t>
      </w:r>
      <w:r w:rsidR="00F23A3B" w:rsidRPr="00AD47D5">
        <w:t>разные</w:t>
      </w:r>
      <w:r w:rsidR="006819EA" w:rsidRPr="00AD47D5">
        <w:t xml:space="preserve"> эпохи. </w:t>
      </w:r>
      <w:r w:rsidR="004468FD" w:rsidRPr="00AD47D5">
        <w:t xml:space="preserve">Заметить эту подвижность содержания концепта СМЕРТЬ стояло нашей целью в работе. Для этого мы использовали материал различных ассоциативных словарей, опубликованных в период с 1990-х до 2020-х (РАС, САС, ЕВРАС, СИБАС). </w:t>
      </w:r>
    </w:p>
    <w:p w:rsidR="004468FD" w:rsidRPr="00AD47D5" w:rsidRDefault="004468FD" w:rsidP="008431FF">
      <w:pPr>
        <w:spacing w:after="0" w:line="240" w:lineRule="auto"/>
        <w:ind w:firstLine="709"/>
      </w:pPr>
      <w:r w:rsidRPr="00AD47D5">
        <w:t>Среди основных признаков, которыми обладает смерть как феномен и которые отмечаютс</w:t>
      </w:r>
      <w:r w:rsidR="008431FF" w:rsidRPr="00AD47D5">
        <w:t xml:space="preserve">я в качестве реакций на стимул </w:t>
      </w:r>
      <w:r w:rsidR="008431FF" w:rsidRPr="00AD47D5">
        <w:rPr>
          <w:b/>
        </w:rPr>
        <w:t>смерть</w:t>
      </w:r>
      <w:r w:rsidRPr="00AD47D5">
        <w:t xml:space="preserve">, есть: </w:t>
      </w:r>
      <w:r w:rsidRPr="00AD47D5">
        <w:rPr>
          <w:b/>
        </w:rPr>
        <w:t>1.</w:t>
      </w:r>
      <w:r w:rsidR="008431FF" w:rsidRPr="00AD47D5">
        <w:t> </w:t>
      </w:r>
      <w:r w:rsidRPr="00AD47D5">
        <w:t xml:space="preserve">смерть как прекращение жизнедеятельности организма; </w:t>
      </w:r>
      <w:r w:rsidRPr="00AD47D5">
        <w:rPr>
          <w:b/>
        </w:rPr>
        <w:t>2.</w:t>
      </w:r>
      <w:r w:rsidR="008431FF" w:rsidRPr="00AD47D5">
        <w:rPr>
          <w:b/>
        </w:rPr>
        <w:t> </w:t>
      </w:r>
      <w:r w:rsidRPr="00AD47D5">
        <w:t xml:space="preserve">смерть как конец человеческой жизни на земле, переход к жизни в потустороннем мире. </w:t>
      </w:r>
      <w:r w:rsidR="00D34E38" w:rsidRPr="00AD47D5">
        <w:t xml:space="preserve">Это значение встречается во всех словарях: </w:t>
      </w:r>
      <w:r w:rsidR="00D34E38" w:rsidRPr="00AD47D5">
        <w:rPr>
          <w:i/>
        </w:rPr>
        <w:t>конец, конец жизни, конец пути</w:t>
      </w:r>
      <w:r w:rsidR="00D34E38" w:rsidRPr="00AD47D5">
        <w:t xml:space="preserve"> (115 раз). Среди наибол</w:t>
      </w:r>
      <w:r w:rsidR="008431FF" w:rsidRPr="00AD47D5">
        <w:t xml:space="preserve">ее частотных реакций на стимул </w:t>
      </w:r>
      <w:r w:rsidR="008431FF" w:rsidRPr="00AD47D5">
        <w:rPr>
          <w:b/>
        </w:rPr>
        <w:t>смерть</w:t>
      </w:r>
      <w:r w:rsidR="00D34E38" w:rsidRPr="00AD47D5">
        <w:t xml:space="preserve">, повторяющихся во всех АС, можно отметить: </w:t>
      </w:r>
      <w:r w:rsidR="00D34E38" w:rsidRPr="00AD47D5">
        <w:rPr>
          <w:i/>
        </w:rPr>
        <w:t xml:space="preserve">жизнь (271), </w:t>
      </w:r>
      <w:r w:rsidR="00C068C3" w:rsidRPr="00AD47D5">
        <w:rPr>
          <w:i/>
        </w:rPr>
        <w:t xml:space="preserve">страх, страшно </w:t>
      </w:r>
      <w:r w:rsidR="00C068C3" w:rsidRPr="00AD47D5">
        <w:t>и др.</w:t>
      </w:r>
      <w:r w:rsidR="00C068C3" w:rsidRPr="00AD47D5">
        <w:rPr>
          <w:i/>
        </w:rPr>
        <w:t xml:space="preserve"> (102), </w:t>
      </w:r>
      <w:r w:rsidR="00D34E38" w:rsidRPr="00AD47D5">
        <w:rPr>
          <w:i/>
        </w:rPr>
        <w:t xml:space="preserve">коса, с косой, старуха с косой (84), горе (76), гроб (60), пришла, придет, наступила </w:t>
      </w:r>
      <w:r w:rsidR="00D34E38" w:rsidRPr="00AD47D5">
        <w:t>и др.</w:t>
      </w:r>
      <w:r w:rsidR="00C068C3" w:rsidRPr="00AD47D5">
        <w:rPr>
          <w:i/>
        </w:rPr>
        <w:t xml:space="preserve"> (59), ужас, ужасно </w:t>
      </w:r>
      <w:r w:rsidR="00C068C3" w:rsidRPr="00AD47D5">
        <w:t>и др. (</w:t>
      </w:r>
      <w:r w:rsidR="00C068C3" w:rsidRPr="00AD47D5">
        <w:rPr>
          <w:i/>
        </w:rPr>
        <w:t xml:space="preserve">49), неизбежна </w:t>
      </w:r>
      <w:r w:rsidR="00C068C3" w:rsidRPr="00AD47D5">
        <w:t>и др.</w:t>
      </w:r>
      <w:r w:rsidR="00C068C3" w:rsidRPr="00AD47D5">
        <w:rPr>
          <w:i/>
        </w:rPr>
        <w:t xml:space="preserve"> (30), внезапная (29), черный цвет (27) </w:t>
      </w:r>
      <w:r w:rsidR="00C068C3" w:rsidRPr="00AD47D5">
        <w:t>и др.</w:t>
      </w:r>
      <w:r w:rsidR="00C068C3" w:rsidRPr="00AD47D5">
        <w:rPr>
          <w:i/>
        </w:rPr>
        <w:t xml:space="preserve"> </w:t>
      </w:r>
      <w:r w:rsidR="00C068C3" w:rsidRPr="00AD47D5">
        <w:t xml:space="preserve">Данные реакции затрагивают различные пласты: психологический (эмоциональная реакция на феномен смерти — </w:t>
      </w:r>
      <w:r w:rsidR="00C068C3" w:rsidRPr="00AD47D5">
        <w:rPr>
          <w:i/>
        </w:rPr>
        <w:t xml:space="preserve">страх, горе, ужас </w:t>
      </w:r>
      <w:r w:rsidR="00C068C3" w:rsidRPr="00AD47D5">
        <w:t>и др.), культурный (культурные образы, св</w:t>
      </w:r>
      <w:r w:rsidR="008431FF" w:rsidRPr="00AD47D5">
        <w:t xml:space="preserve">язанные со смертью, — </w:t>
      </w:r>
      <w:r w:rsidR="00C068C3" w:rsidRPr="00AD47D5">
        <w:rPr>
          <w:i/>
        </w:rPr>
        <w:t>старуха с косой, черный цвет</w:t>
      </w:r>
      <w:r w:rsidR="00C068C3" w:rsidRPr="00AD47D5">
        <w:t>), характеризующий смерть как процесс (</w:t>
      </w:r>
      <w:r w:rsidR="00C068C3" w:rsidRPr="00AD47D5">
        <w:rPr>
          <w:i/>
        </w:rPr>
        <w:t>неизбежная, внезапная</w:t>
      </w:r>
      <w:r w:rsidR="00C068C3" w:rsidRPr="00AD47D5">
        <w:t xml:space="preserve">). Реакция </w:t>
      </w:r>
      <w:r w:rsidR="00C068C3" w:rsidRPr="00AD47D5">
        <w:rPr>
          <w:i/>
        </w:rPr>
        <w:t>гроб</w:t>
      </w:r>
      <w:r w:rsidR="00C068C3" w:rsidRPr="00AD47D5">
        <w:t xml:space="preserve">, а также реакции </w:t>
      </w:r>
      <w:r w:rsidR="00C068C3" w:rsidRPr="00AD47D5">
        <w:rPr>
          <w:i/>
        </w:rPr>
        <w:t>могила, похороны</w:t>
      </w:r>
      <w:r w:rsidR="00C068C3" w:rsidRPr="00AD47D5">
        <w:t xml:space="preserve">, не отмеченные в РАС, но встречающиеся в других АС, связаны с локусом кладбища. </w:t>
      </w:r>
      <w:r w:rsidR="00C068C3" w:rsidRPr="00AD47D5">
        <w:rPr>
          <w:i/>
        </w:rPr>
        <w:t>Пришла, придет, наступила</w:t>
      </w:r>
      <w:r w:rsidR="00C068C3" w:rsidRPr="00AD47D5">
        <w:t xml:space="preserve"> представляют собой вторичные предикаты абстрактного имени «смерть» и дополняют культурный образ смерти чертой ‘способная перемещаться шагом, идти за человеком’. </w:t>
      </w:r>
    </w:p>
    <w:p w:rsidR="00C068C3" w:rsidRPr="00AD47D5" w:rsidRDefault="00C068C3" w:rsidP="008431FF">
      <w:pPr>
        <w:spacing w:after="0" w:line="240" w:lineRule="auto"/>
        <w:ind w:firstLine="709"/>
        <w:rPr>
          <w:lang w:eastAsia="ru-RU"/>
        </w:rPr>
      </w:pPr>
      <w:r w:rsidRPr="00AD47D5">
        <w:t xml:space="preserve">Динамика концепта СМЕРТЬ в русском языковом сознании становится заметной, благодаря анализу реакций, которые отмечены в одних словарях, но отсутствуют в других. Так, реакция </w:t>
      </w:r>
      <w:r w:rsidR="00F60A71" w:rsidRPr="00AD47D5">
        <w:rPr>
          <w:i/>
        </w:rPr>
        <w:t xml:space="preserve">рай, </w:t>
      </w:r>
      <w:r w:rsidR="00F60A71" w:rsidRPr="00AD47D5">
        <w:t xml:space="preserve">зафиксированная во всех четырех словарях, встречается в РАС только 2 раза (САС — 3, ЕВРАС — 9, СИБАС — 2). Реакция </w:t>
      </w:r>
      <w:r w:rsidR="00F60A71" w:rsidRPr="00AD47D5">
        <w:rPr>
          <w:i/>
        </w:rPr>
        <w:t>ад</w:t>
      </w:r>
      <w:r w:rsidRPr="00AD47D5">
        <w:t xml:space="preserve"> </w:t>
      </w:r>
      <w:r w:rsidR="00F60A71" w:rsidRPr="00AD47D5">
        <w:t xml:space="preserve">(5) </w:t>
      </w:r>
      <w:r w:rsidRPr="00AD47D5">
        <w:t>появляется только с</w:t>
      </w:r>
      <w:r w:rsidR="00F60A71" w:rsidRPr="00AD47D5">
        <w:t>о словаря САС (2004</w:t>
      </w:r>
      <w:r w:rsidR="008431FF" w:rsidRPr="00AD47D5">
        <w:t> </w:t>
      </w:r>
      <w:r w:rsidR="00F60A71" w:rsidRPr="00AD47D5">
        <w:t xml:space="preserve">г.), но при этом в каждом последующем словаре число вхождений сокращается (ЕВРАС — 4, СИБАС — 3). </w:t>
      </w:r>
      <w:r w:rsidR="00F60A71" w:rsidRPr="00AD47D5">
        <w:rPr>
          <w:lang w:eastAsia="ru-RU"/>
        </w:rPr>
        <w:t>Другие реакции, семантически связанные с философско-религиозным пониманием смерти, также впервые отмечаются в словарях САС и ЕВРАС (</w:t>
      </w:r>
      <w:r w:rsidR="00F60A71" w:rsidRPr="00AD47D5">
        <w:rPr>
          <w:i/>
          <w:lang w:eastAsia="ru-RU"/>
        </w:rPr>
        <w:t>вечность, душа, свобода, избавление</w:t>
      </w:r>
      <w:r w:rsidR="00F60A71" w:rsidRPr="00AD47D5">
        <w:rPr>
          <w:lang w:eastAsia="ru-RU"/>
        </w:rPr>
        <w:t>) или встречают</w:t>
      </w:r>
      <w:r w:rsidR="007C1772" w:rsidRPr="00AD47D5">
        <w:rPr>
          <w:lang w:eastAsia="ru-RU"/>
        </w:rPr>
        <w:t>ся как уникальные реакции в САС</w:t>
      </w:r>
      <w:r w:rsidR="00F60A71" w:rsidRPr="00AD47D5">
        <w:rPr>
          <w:lang w:eastAsia="ru-RU"/>
        </w:rPr>
        <w:t xml:space="preserve"> (</w:t>
      </w:r>
      <w:r w:rsidR="00F60A71" w:rsidRPr="00AD47D5">
        <w:rPr>
          <w:i/>
          <w:lang w:eastAsia="ru-RU"/>
        </w:rPr>
        <w:t>бессмертие, воскрешение, ничто, спасение</w:t>
      </w:r>
      <w:r w:rsidR="00F60A71" w:rsidRPr="00AD47D5">
        <w:rPr>
          <w:lang w:eastAsia="ru-RU"/>
        </w:rPr>
        <w:t>), в ЕВРАС (</w:t>
      </w:r>
      <w:r w:rsidR="00F60A71" w:rsidRPr="00AD47D5">
        <w:rPr>
          <w:i/>
          <w:lang w:eastAsia="ru-RU"/>
        </w:rPr>
        <w:t>продолжение жизни</w:t>
      </w:r>
      <w:r w:rsidR="007C1772" w:rsidRPr="00AD47D5">
        <w:rPr>
          <w:lang w:eastAsia="ru-RU"/>
        </w:rPr>
        <w:t>), в СИБАС</w:t>
      </w:r>
      <w:r w:rsidR="00F60A71" w:rsidRPr="00AD47D5">
        <w:rPr>
          <w:lang w:eastAsia="ru-RU"/>
        </w:rPr>
        <w:t xml:space="preserve"> (</w:t>
      </w:r>
      <w:r w:rsidR="00F60A71" w:rsidRPr="00AD47D5">
        <w:rPr>
          <w:i/>
          <w:lang w:eastAsia="ru-RU"/>
        </w:rPr>
        <w:t>другой мир, счастье</w:t>
      </w:r>
      <w:r w:rsidR="00F60A71" w:rsidRPr="00AD47D5">
        <w:rPr>
          <w:lang w:eastAsia="ru-RU"/>
        </w:rPr>
        <w:t>). В то же время уникальные реакции</w:t>
      </w:r>
      <w:r w:rsidR="007C1772" w:rsidRPr="00AD47D5">
        <w:rPr>
          <w:lang w:eastAsia="ru-RU"/>
        </w:rPr>
        <w:t xml:space="preserve"> в</w:t>
      </w:r>
      <w:r w:rsidR="00F60A71" w:rsidRPr="00AD47D5">
        <w:rPr>
          <w:lang w:eastAsia="ru-RU"/>
        </w:rPr>
        <w:t xml:space="preserve"> </w:t>
      </w:r>
      <w:r w:rsidR="007C1772" w:rsidRPr="00AD47D5">
        <w:rPr>
          <w:lang w:eastAsia="ru-RU"/>
        </w:rPr>
        <w:t>РАС</w:t>
      </w:r>
      <w:r w:rsidR="00F60A71" w:rsidRPr="00AD47D5">
        <w:rPr>
          <w:lang w:eastAsia="ru-RU"/>
        </w:rPr>
        <w:t xml:space="preserve"> отражают «</w:t>
      </w:r>
      <w:proofErr w:type="spellStart"/>
      <w:r w:rsidR="00F60A71" w:rsidRPr="00AD47D5">
        <w:rPr>
          <w:lang w:eastAsia="ru-RU"/>
        </w:rPr>
        <w:t>биологичность</w:t>
      </w:r>
      <w:proofErr w:type="spellEnd"/>
      <w:r w:rsidR="00F60A71" w:rsidRPr="00AD47D5">
        <w:rPr>
          <w:lang w:eastAsia="ru-RU"/>
        </w:rPr>
        <w:t>», «</w:t>
      </w:r>
      <w:proofErr w:type="spellStart"/>
      <w:r w:rsidR="00F60A71" w:rsidRPr="00AD47D5">
        <w:rPr>
          <w:lang w:eastAsia="ru-RU"/>
        </w:rPr>
        <w:t>физиологичность</w:t>
      </w:r>
      <w:proofErr w:type="spellEnd"/>
      <w:r w:rsidR="00F60A71" w:rsidRPr="00AD47D5">
        <w:rPr>
          <w:lang w:eastAsia="ru-RU"/>
        </w:rPr>
        <w:t xml:space="preserve">» понимания смерти и соответствующего к ней отношения: </w:t>
      </w:r>
      <w:r w:rsidR="00F60A71" w:rsidRPr="00AD47D5">
        <w:rPr>
          <w:i/>
          <w:lang w:eastAsia="ru-RU"/>
        </w:rPr>
        <w:t>биологическая, клиническая, покойник, скелет</w:t>
      </w:r>
      <w:r w:rsidR="00F60A71" w:rsidRPr="00AD47D5">
        <w:rPr>
          <w:lang w:eastAsia="ru-RU"/>
        </w:rPr>
        <w:t>.</w:t>
      </w:r>
    </w:p>
    <w:p w:rsidR="00F60A71" w:rsidRPr="00AD47D5" w:rsidRDefault="00F60A71" w:rsidP="008431FF">
      <w:pPr>
        <w:spacing w:after="0" w:line="240" w:lineRule="auto"/>
        <w:ind w:firstLine="709"/>
        <w:rPr>
          <w:lang w:eastAsia="ru-RU"/>
        </w:rPr>
      </w:pPr>
      <w:r w:rsidRPr="00AD47D5">
        <w:rPr>
          <w:lang w:eastAsia="ru-RU"/>
        </w:rPr>
        <w:lastRenderedPageBreak/>
        <w:t>Кроме того, многие необыч</w:t>
      </w:r>
      <w:r w:rsidR="007C1772" w:rsidRPr="00AD47D5">
        <w:rPr>
          <w:lang w:eastAsia="ru-RU"/>
        </w:rPr>
        <w:t>ные реакции, уникальные для РАС</w:t>
      </w:r>
      <w:r w:rsidRPr="00AD47D5">
        <w:rPr>
          <w:lang w:eastAsia="ru-RU"/>
        </w:rPr>
        <w:t xml:space="preserve">, представляют собой упоминание прецедентных феноменов. Это реакции [смерть] </w:t>
      </w:r>
      <w:r w:rsidRPr="00AD47D5">
        <w:rPr>
          <w:i/>
          <w:lang w:eastAsia="ru-RU"/>
        </w:rPr>
        <w:t xml:space="preserve">под парусом, на взлете, среди айсбергов, </w:t>
      </w:r>
      <w:proofErr w:type="spellStart"/>
      <w:r w:rsidRPr="00AD47D5">
        <w:rPr>
          <w:i/>
          <w:lang w:eastAsia="ru-RU"/>
        </w:rPr>
        <w:t>Тарелкина</w:t>
      </w:r>
      <w:proofErr w:type="spellEnd"/>
      <w:r w:rsidRPr="00AD47D5">
        <w:rPr>
          <w:i/>
          <w:lang w:eastAsia="ru-RU"/>
        </w:rPr>
        <w:t xml:space="preserve">, Хоакина </w:t>
      </w:r>
      <w:proofErr w:type="spellStart"/>
      <w:r w:rsidRPr="00AD47D5">
        <w:rPr>
          <w:i/>
          <w:lang w:eastAsia="ru-RU"/>
        </w:rPr>
        <w:t>Мурьеты</w:t>
      </w:r>
      <w:proofErr w:type="spellEnd"/>
      <w:r w:rsidRPr="00AD47D5">
        <w:rPr>
          <w:i/>
          <w:lang w:eastAsia="ru-RU"/>
        </w:rPr>
        <w:t>.</w:t>
      </w:r>
      <w:r w:rsidRPr="00AD47D5">
        <w:rPr>
          <w:lang w:eastAsia="ru-RU"/>
        </w:rPr>
        <w:t xml:space="preserve"> </w:t>
      </w:r>
    </w:p>
    <w:p w:rsidR="00F60A71" w:rsidRPr="00AD47D5" w:rsidRDefault="00F60A71" w:rsidP="008431FF">
      <w:pPr>
        <w:spacing w:after="0" w:line="240" w:lineRule="auto"/>
        <w:ind w:firstLine="709"/>
        <w:rPr>
          <w:lang w:eastAsia="ru-RU"/>
        </w:rPr>
      </w:pPr>
      <w:r w:rsidRPr="00AD47D5">
        <w:rPr>
          <w:lang w:eastAsia="ru-RU"/>
        </w:rPr>
        <w:t>На основании данных ассоциативных словарей можно утверждать, что при сохранении яд</w:t>
      </w:r>
      <w:r w:rsidR="008431FF" w:rsidRPr="00AD47D5">
        <w:rPr>
          <w:lang w:eastAsia="ru-RU"/>
        </w:rPr>
        <w:t xml:space="preserve">ра ассоциативного поля стимула </w:t>
      </w:r>
      <w:r w:rsidRPr="00AD47D5">
        <w:rPr>
          <w:b/>
          <w:lang w:eastAsia="ru-RU"/>
        </w:rPr>
        <w:t>с</w:t>
      </w:r>
      <w:r w:rsidR="008431FF" w:rsidRPr="00AD47D5">
        <w:rPr>
          <w:b/>
          <w:lang w:eastAsia="ru-RU"/>
        </w:rPr>
        <w:t>мерть</w:t>
      </w:r>
      <w:r w:rsidRPr="00AD47D5">
        <w:rPr>
          <w:lang w:eastAsia="ru-RU"/>
        </w:rPr>
        <w:t xml:space="preserve"> его периферия претерпела изменения:</w:t>
      </w:r>
    </w:p>
    <w:p w:rsidR="00F60A71" w:rsidRPr="00AD47D5" w:rsidRDefault="00F60A71" w:rsidP="008431FF">
      <w:pPr>
        <w:spacing w:after="0" w:line="240" w:lineRule="auto"/>
        <w:ind w:firstLine="709"/>
        <w:rPr>
          <w:lang w:eastAsia="ru-RU"/>
        </w:rPr>
      </w:pPr>
      <w:r w:rsidRPr="00AD47D5">
        <w:rPr>
          <w:lang w:eastAsia="ru-RU"/>
        </w:rPr>
        <w:t>а)</w:t>
      </w:r>
      <w:r w:rsidR="008431FF" w:rsidRPr="00AD47D5">
        <w:rPr>
          <w:lang w:eastAsia="ru-RU"/>
        </w:rPr>
        <w:t> </w:t>
      </w:r>
      <w:r w:rsidRPr="00AD47D5">
        <w:rPr>
          <w:lang w:eastAsia="ru-RU"/>
        </w:rPr>
        <w:t xml:space="preserve">увеличилось количество реакций </w:t>
      </w:r>
      <w:r w:rsidRPr="00AD47D5">
        <w:rPr>
          <w:i/>
          <w:lang w:eastAsia="ru-RU"/>
        </w:rPr>
        <w:t>могила, похороны</w:t>
      </w:r>
      <w:r w:rsidRPr="00AD47D5">
        <w:rPr>
          <w:lang w:eastAsia="ru-RU"/>
        </w:rPr>
        <w:t xml:space="preserve">, относящихся к области, связанной с локусом кладбища; в то же время уменьшилось или сократилось полностью число реакций, отражающих бытовое отношение к феномену смерти, понимание смерти с точки зрения биологии и медицины: </w:t>
      </w:r>
      <w:r w:rsidRPr="00AD47D5">
        <w:rPr>
          <w:i/>
          <w:lang w:eastAsia="ru-RU"/>
        </w:rPr>
        <w:t>биологическая, клиническая</w:t>
      </w:r>
      <w:r w:rsidRPr="00AD47D5">
        <w:rPr>
          <w:lang w:eastAsia="ru-RU"/>
        </w:rPr>
        <w:t xml:space="preserve">, реакции </w:t>
      </w:r>
      <w:r w:rsidRPr="00AD47D5">
        <w:rPr>
          <w:i/>
          <w:lang w:eastAsia="ru-RU"/>
        </w:rPr>
        <w:t>покойник, скелет</w:t>
      </w:r>
      <w:r w:rsidRPr="00AD47D5">
        <w:rPr>
          <w:lang w:eastAsia="ru-RU"/>
        </w:rPr>
        <w:t xml:space="preserve">; реакция </w:t>
      </w:r>
      <w:r w:rsidRPr="00AD47D5">
        <w:rPr>
          <w:i/>
          <w:lang w:eastAsia="ru-RU"/>
        </w:rPr>
        <w:t>труп</w:t>
      </w:r>
      <w:r w:rsidRPr="00AD47D5">
        <w:rPr>
          <w:lang w:eastAsia="ru-RU"/>
        </w:rPr>
        <w:t>, зафиксированная в РАС 3 раза, отмечается только в словаре ЕВРАС (2);</w:t>
      </w:r>
    </w:p>
    <w:p w:rsidR="00F60A71" w:rsidRPr="00AD47D5" w:rsidRDefault="00F60A71" w:rsidP="008431FF">
      <w:pPr>
        <w:spacing w:after="0" w:line="240" w:lineRule="auto"/>
        <w:ind w:firstLine="709"/>
        <w:rPr>
          <w:lang w:eastAsia="ru-RU"/>
        </w:rPr>
      </w:pPr>
      <w:r w:rsidRPr="00AD47D5">
        <w:rPr>
          <w:lang w:eastAsia="ru-RU"/>
        </w:rPr>
        <w:t>б)</w:t>
      </w:r>
      <w:r w:rsidR="008431FF" w:rsidRPr="00AD47D5">
        <w:rPr>
          <w:lang w:eastAsia="ru-RU"/>
        </w:rPr>
        <w:t> </w:t>
      </w:r>
      <w:r w:rsidRPr="00AD47D5">
        <w:rPr>
          <w:lang w:eastAsia="ru-RU"/>
        </w:rPr>
        <w:t xml:space="preserve">увеличилось число реакций, связанных с религиозно-философским дискурсом, соответствующих религиозной картине мира: реакция </w:t>
      </w:r>
      <w:r w:rsidRPr="00AD47D5">
        <w:rPr>
          <w:i/>
          <w:lang w:eastAsia="ru-RU"/>
        </w:rPr>
        <w:t>рай</w:t>
      </w:r>
      <w:r w:rsidRPr="00AD47D5">
        <w:rPr>
          <w:lang w:eastAsia="ru-RU"/>
        </w:rPr>
        <w:t xml:space="preserve">, отмечаемая в РАС лишь 2 раза, фиксируется в остальных словарях суммарно 14 раз; появляется реакция </w:t>
      </w:r>
      <w:r w:rsidRPr="00AD47D5">
        <w:rPr>
          <w:i/>
          <w:lang w:eastAsia="ru-RU"/>
        </w:rPr>
        <w:t>ад</w:t>
      </w:r>
      <w:r w:rsidRPr="00AD47D5">
        <w:rPr>
          <w:lang w:eastAsia="ru-RU"/>
        </w:rPr>
        <w:t xml:space="preserve">, фиксируемая 12 раз; </w:t>
      </w:r>
      <w:r w:rsidR="00373D88" w:rsidRPr="00AD47D5">
        <w:rPr>
          <w:lang w:eastAsia="ru-RU"/>
        </w:rPr>
        <w:t xml:space="preserve">образ смерти все чаще связывается с идеей конца жизни, </w:t>
      </w:r>
      <w:r w:rsidRPr="00AD47D5">
        <w:rPr>
          <w:lang w:eastAsia="ru-RU"/>
        </w:rPr>
        <w:t xml:space="preserve">существенно возрастает число реакций </w:t>
      </w:r>
      <w:r w:rsidRPr="00AD47D5">
        <w:rPr>
          <w:i/>
          <w:lang w:eastAsia="ru-RU"/>
        </w:rPr>
        <w:t xml:space="preserve">конец, конец жизни, конец пути </w:t>
      </w:r>
      <w:r w:rsidR="00373D88" w:rsidRPr="00AD47D5">
        <w:rPr>
          <w:lang w:eastAsia="ru-RU"/>
        </w:rPr>
        <w:t>(РАС — 11 реакций; САС — 27</w:t>
      </w:r>
      <w:r w:rsidRPr="00AD47D5">
        <w:rPr>
          <w:lang w:eastAsia="ru-RU"/>
        </w:rPr>
        <w:t>; Е</w:t>
      </w:r>
      <w:r w:rsidR="00373D88" w:rsidRPr="00AD47D5">
        <w:rPr>
          <w:lang w:eastAsia="ru-RU"/>
        </w:rPr>
        <w:t>ВРАС — 41; СИБАС — 32</w:t>
      </w:r>
      <w:r w:rsidRPr="00AD47D5">
        <w:rPr>
          <w:lang w:eastAsia="ru-RU"/>
        </w:rPr>
        <w:t xml:space="preserve">), появляются и другие реакции, впервые отмечаемые в ассоциативных словарях </w:t>
      </w:r>
      <w:r w:rsidRPr="00AD47D5">
        <w:rPr>
          <w:lang w:val="en-US" w:eastAsia="ru-RU"/>
        </w:rPr>
        <w:t>XXI</w:t>
      </w:r>
      <w:r w:rsidRPr="00AD47D5">
        <w:rPr>
          <w:lang w:eastAsia="ru-RU"/>
        </w:rPr>
        <w:t xml:space="preserve"> века, со значением, характерным для религиозно-философского дискурса;</w:t>
      </w:r>
    </w:p>
    <w:p w:rsidR="00F60A71" w:rsidRPr="00AD47D5" w:rsidRDefault="00F60A71" w:rsidP="008431FF">
      <w:pPr>
        <w:spacing w:after="0" w:line="240" w:lineRule="auto"/>
        <w:ind w:firstLine="709"/>
        <w:rPr>
          <w:lang w:eastAsia="ru-RU"/>
        </w:rPr>
      </w:pPr>
      <w:r w:rsidRPr="00AD47D5">
        <w:rPr>
          <w:lang w:eastAsia="ru-RU"/>
        </w:rPr>
        <w:t>в)</w:t>
      </w:r>
      <w:r w:rsidR="008431FF" w:rsidRPr="00AD47D5">
        <w:rPr>
          <w:lang w:eastAsia="ru-RU"/>
        </w:rPr>
        <w:t> </w:t>
      </w:r>
      <w:r w:rsidRPr="00AD47D5">
        <w:rPr>
          <w:lang w:eastAsia="ru-RU"/>
        </w:rPr>
        <w:t>очевидно сократились или полностью исчезли реакции, фиксируемые в РАС, несущие на себе отпечаток времени: названия произведений культуры (фильмов, театральных постановок, рок-оперы), попу</w:t>
      </w:r>
      <w:r w:rsidR="007C1772" w:rsidRPr="00AD47D5">
        <w:rPr>
          <w:lang w:eastAsia="ru-RU"/>
        </w:rPr>
        <w:t>лярных в 80-90е гг</w:t>
      </w:r>
      <w:r w:rsidRPr="00AD47D5">
        <w:rPr>
          <w:lang w:eastAsia="ru-RU"/>
        </w:rPr>
        <w:t>.</w:t>
      </w:r>
    </w:p>
    <w:p w:rsidR="00F60A71" w:rsidRPr="00AD47D5" w:rsidRDefault="00F60A71" w:rsidP="008431FF">
      <w:pPr>
        <w:spacing w:after="0" w:line="240" w:lineRule="auto"/>
        <w:ind w:firstLine="709"/>
      </w:pPr>
      <w:r w:rsidRPr="00AD47D5">
        <w:t>На основании этого можно говорить о динамике концепта СМЕР</w:t>
      </w:r>
      <w:r w:rsidR="00373D88" w:rsidRPr="00AD47D5">
        <w:t xml:space="preserve">ТЬ, подвижности его содержания. Оценивая направление, по которому изменяется концепт СМЕРТЬ, можно говорить и об общих переменах в русском языковом сознании, </w:t>
      </w:r>
      <w:r w:rsidRPr="00AD47D5">
        <w:t xml:space="preserve">которые связаны </w:t>
      </w:r>
      <w:r w:rsidR="007C1772" w:rsidRPr="00AD47D5">
        <w:t>как</w:t>
      </w:r>
      <w:r w:rsidRPr="00AD47D5">
        <w:t xml:space="preserve"> с общими культурно-историческими переменами, </w:t>
      </w:r>
      <w:r w:rsidR="007C1772" w:rsidRPr="00AD47D5">
        <w:t>так и с частными изменениями</w:t>
      </w:r>
      <w:r w:rsidRPr="00AD47D5">
        <w:t xml:space="preserve"> религиозно-философского дискурса.</w:t>
      </w:r>
      <w:r w:rsidR="00373D88" w:rsidRPr="00AD47D5">
        <w:t xml:space="preserve"> </w:t>
      </w:r>
    </w:p>
    <w:p w:rsidR="00373D88" w:rsidRPr="00AD47D5" w:rsidRDefault="00373D88" w:rsidP="008431FF">
      <w:pPr>
        <w:spacing w:after="0" w:line="240" w:lineRule="auto"/>
        <w:ind w:firstLine="709"/>
      </w:pPr>
    </w:p>
    <w:p w:rsidR="00373D88" w:rsidRPr="00AD47D5" w:rsidRDefault="00373D88" w:rsidP="008431FF">
      <w:pPr>
        <w:spacing w:after="0" w:line="240" w:lineRule="auto"/>
        <w:ind w:firstLine="709"/>
        <w:rPr>
          <w:b/>
        </w:rPr>
      </w:pPr>
      <w:r w:rsidRPr="00AD47D5">
        <w:rPr>
          <w:b/>
        </w:rPr>
        <w:t>Литература:</w:t>
      </w:r>
    </w:p>
    <w:p w:rsidR="00720B8A" w:rsidRPr="00AD47D5" w:rsidRDefault="00720B8A" w:rsidP="008431FF">
      <w:pPr>
        <w:spacing w:after="0" w:line="240" w:lineRule="auto"/>
        <w:rPr>
          <w:i/>
        </w:rPr>
      </w:pPr>
      <w:proofErr w:type="spellStart"/>
      <w:r w:rsidRPr="00AD47D5">
        <w:rPr>
          <w:i/>
        </w:rPr>
        <w:t>Воркачев</w:t>
      </w:r>
      <w:proofErr w:type="spellEnd"/>
      <w:r w:rsidR="008431FF" w:rsidRPr="00AD47D5">
        <w:rPr>
          <w:i/>
        </w:rPr>
        <w:t> </w:t>
      </w:r>
      <w:r w:rsidRPr="00AD47D5">
        <w:rPr>
          <w:i/>
        </w:rPr>
        <w:t>С.Г.</w:t>
      </w:r>
      <w:r w:rsidRPr="00AD47D5">
        <w:t xml:space="preserve"> Концепт счастья в русском языковом сознании: опыт </w:t>
      </w:r>
      <w:proofErr w:type="spellStart"/>
      <w:r w:rsidRPr="00AD47D5">
        <w:t>лингвокультурологического</w:t>
      </w:r>
      <w:proofErr w:type="spellEnd"/>
      <w:r w:rsidRPr="00AD47D5">
        <w:t xml:space="preserve"> анализа. Краснодар, 2002.</w:t>
      </w:r>
      <w:r w:rsidRPr="00AD47D5">
        <w:rPr>
          <w:i/>
        </w:rPr>
        <w:t xml:space="preserve"> </w:t>
      </w:r>
    </w:p>
    <w:p w:rsidR="00720B8A" w:rsidRDefault="00720B8A" w:rsidP="008431FF">
      <w:pPr>
        <w:spacing w:after="0" w:line="240" w:lineRule="auto"/>
      </w:pPr>
      <w:r w:rsidRPr="00AD47D5">
        <w:rPr>
          <w:i/>
        </w:rPr>
        <w:t>Степанов</w:t>
      </w:r>
      <w:r w:rsidR="008431FF" w:rsidRPr="00AD47D5">
        <w:rPr>
          <w:i/>
        </w:rPr>
        <w:t> </w:t>
      </w:r>
      <w:r w:rsidRPr="00AD47D5">
        <w:rPr>
          <w:i/>
        </w:rPr>
        <w:t>Ю.С.</w:t>
      </w:r>
      <w:r w:rsidRPr="00AD47D5">
        <w:t xml:space="preserve"> Константы. Словарь русской культуры. Опыт исследования. М., 1997</w:t>
      </w:r>
      <w:r w:rsidR="008431FF" w:rsidRPr="00AD47D5">
        <w:t>.</w:t>
      </w:r>
      <w:bookmarkStart w:id="0" w:name="_GoBack"/>
      <w:bookmarkEnd w:id="0"/>
    </w:p>
    <w:p w:rsidR="00B62C4F" w:rsidRPr="00D213AE" w:rsidRDefault="00B62C4F" w:rsidP="008431FF">
      <w:pPr>
        <w:spacing w:after="0" w:line="240" w:lineRule="auto"/>
        <w:ind w:firstLine="709"/>
      </w:pPr>
    </w:p>
    <w:sectPr w:rsidR="00B62C4F" w:rsidRPr="00D2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11E79"/>
    <w:multiLevelType w:val="hybridMultilevel"/>
    <w:tmpl w:val="F46C6BFC"/>
    <w:lvl w:ilvl="0" w:tplc="499A0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355850"/>
    <w:multiLevelType w:val="hybridMultilevel"/>
    <w:tmpl w:val="1A8016D2"/>
    <w:lvl w:ilvl="0" w:tplc="49CC9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F0"/>
    <w:rsid w:val="00153C74"/>
    <w:rsid w:val="002A5FCA"/>
    <w:rsid w:val="00373D88"/>
    <w:rsid w:val="00376189"/>
    <w:rsid w:val="004468FD"/>
    <w:rsid w:val="004822B6"/>
    <w:rsid w:val="005E6178"/>
    <w:rsid w:val="006819EA"/>
    <w:rsid w:val="006F0570"/>
    <w:rsid w:val="00720B8A"/>
    <w:rsid w:val="007811F0"/>
    <w:rsid w:val="007C1772"/>
    <w:rsid w:val="008431FF"/>
    <w:rsid w:val="008F662E"/>
    <w:rsid w:val="009F15C6"/>
    <w:rsid w:val="00AD47D5"/>
    <w:rsid w:val="00AF6536"/>
    <w:rsid w:val="00B62C4F"/>
    <w:rsid w:val="00C068C3"/>
    <w:rsid w:val="00C76A37"/>
    <w:rsid w:val="00D213AE"/>
    <w:rsid w:val="00D34E38"/>
    <w:rsid w:val="00F23A3B"/>
    <w:rsid w:val="00F6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69877-1C5C-49C8-B3ED-284D7298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AE"/>
    <w:pPr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7</cp:revision>
  <dcterms:created xsi:type="dcterms:W3CDTF">2025-03-01T19:24:00Z</dcterms:created>
  <dcterms:modified xsi:type="dcterms:W3CDTF">2025-03-01T19:47:00Z</dcterms:modified>
</cp:coreProperties>
</file>