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2CBCB" w14:textId="0DEE41CF" w:rsidR="00D6469F" w:rsidRPr="00336D1D" w:rsidRDefault="00CE4EF3" w:rsidP="00336D1D">
      <w:pPr>
        <w:spacing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D">
        <w:rPr>
          <w:rFonts w:ascii="Times New Roman" w:hAnsi="Times New Roman" w:cs="Times New Roman"/>
          <w:b/>
          <w:sz w:val="24"/>
          <w:szCs w:val="24"/>
        </w:rPr>
        <w:t>Образ природы в повести Ч. Айтматова «Белый пароход»</w:t>
      </w:r>
    </w:p>
    <w:p w14:paraId="085F4BA3" w14:textId="04D231DD" w:rsidR="002B6D0A" w:rsidRPr="00336D1D" w:rsidRDefault="002B6D0A" w:rsidP="00336D1D">
      <w:pPr>
        <w:spacing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36D1D">
        <w:rPr>
          <w:rFonts w:ascii="Times New Roman" w:hAnsi="Times New Roman" w:cs="Times New Roman"/>
          <w:b/>
          <w:i/>
          <w:sz w:val="24"/>
          <w:szCs w:val="24"/>
        </w:rPr>
        <w:t>Рымарь</w:t>
      </w:r>
      <w:proofErr w:type="spellEnd"/>
      <w:r w:rsidRPr="00336D1D">
        <w:rPr>
          <w:rFonts w:ascii="Times New Roman" w:hAnsi="Times New Roman" w:cs="Times New Roman"/>
          <w:b/>
          <w:i/>
          <w:sz w:val="24"/>
          <w:szCs w:val="24"/>
        </w:rPr>
        <w:t xml:space="preserve"> Яна Игоревна</w:t>
      </w:r>
    </w:p>
    <w:p w14:paraId="665E79DB" w14:textId="022B076B" w:rsidR="002B6D0A" w:rsidRPr="00336D1D" w:rsidRDefault="002B6D0A" w:rsidP="00336D1D">
      <w:pPr>
        <w:spacing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6D1D">
        <w:rPr>
          <w:rFonts w:ascii="Times New Roman" w:hAnsi="Times New Roman" w:cs="Times New Roman"/>
          <w:i/>
          <w:sz w:val="24"/>
          <w:szCs w:val="24"/>
        </w:rPr>
        <w:t>Студентка</w:t>
      </w:r>
    </w:p>
    <w:p w14:paraId="47C85090" w14:textId="0ECFA85B" w:rsidR="002B6D0A" w:rsidRPr="00336D1D" w:rsidRDefault="002123D0" w:rsidP="00336D1D">
      <w:pPr>
        <w:spacing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36D1D">
        <w:rPr>
          <w:rFonts w:ascii="Times New Roman" w:hAnsi="Times New Roman" w:cs="Times New Roman"/>
          <w:i/>
          <w:sz w:val="24"/>
          <w:szCs w:val="24"/>
        </w:rPr>
        <w:t>Северо-Кавказский</w:t>
      </w:r>
      <w:proofErr w:type="gramEnd"/>
      <w:r w:rsidRPr="00336D1D">
        <w:rPr>
          <w:rFonts w:ascii="Times New Roman" w:hAnsi="Times New Roman" w:cs="Times New Roman"/>
          <w:i/>
          <w:sz w:val="24"/>
          <w:szCs w:val="24"/>
        </w:rPr>
        <w:t xml:space="preserve"> ф</w:t>
      </w:r>
      <w:r w:rsidR="002B6D0A" w:rsidRPr="00336D1D">
        <w:rPr>
          <w:rFonts w:ascii="Times New Roman" w:hAnsi="Times New Roman" w:cs="Times New Roman"/>
          <w:i/>
          <w:sz w:val="24"/>
          <w:szCs w:val="24"/>
        </w:rPr>
        <w:t>едеральный Университет</w:t>
      </w:r>
    </w:p>
    <w:p w14:paraId="6EF79287" w14:textId="4F94428F" w:rsidR="002123D0" w:rsidRPr="00336D1D" w:rsidRDefault="0099126A" w:rsidP="00336D1D">
      <w:pPr>
        <w:spacing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6D1D">
        <w:rPr>
          <w:rFonts w:ascii="Times New Roman" w:hAnsi="Times New Roman" w:cs="Times New Roman"/>
          <w:i/>
          <w:sz w:val="24"/>
          <w:szCs w:val="24"/>
        </w:rPr>
        <w:t>Г</w:t>
      </w:r>
      <w:r w:rsidR="002123D0" w:rsidRPr="00336D1D">
        <w:rPr>
          <w:rFonts w:ascii="Times New Roman" w:hAnsi="Times New Roman" w:cs="Times New Roman"/>
          <w:i/>
          <w:sz w:val="24"/>
          <w:szCs w:val="24"/>
        </w:rPr>
        <w:t>уманитарный институт, Ставрополь, Россия</w:t>
      </w:r>
    </w:p>
    <w:p w14:paraId="4BEBF97C" w14:textId="3620CADE" w:rsidR="002123D0" w:rsidRPr="00336D1D" w:rsidRDefault="002123D0" w:rsidP="00336D1D">
      <w:pPr>
        <w:spacing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36D1D">
        <w:rPr>
          <w:rStyle w:val="a8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rymar</w:t>
      </w:r>
      <w:proofErr w:type="spellEnd"/>
      <w:r w:rsidRPr="00336D1D">
        <w:rPr>
          <w:rStyle w:val="a8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_</w:t>
      </w:r>
      <w:proofErr w:type="spellStart"/>
      <w:r w:rsidRPr="00336D1D">
        <w:rPr>
          <w:rStyle w:val="a8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yana</w:t>
      </w:r>
      <w:proofErr w:type="spellEnd"/>
      <w:r w:rsidRPr="00336D1D">
        <w:rPr>
          <w:rStyle w:val="a8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7@</w:t>
      </w:r>
      <w:r w:rsidRPr="00336D1D">
        <w:rPr>
          <w:rStyle w:val="a8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mail</w:t>
      </w:r>
      <w:r w:rsidRPr="00336D1D">
        <w:rPr>
          <w:rStyle w:val="a8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.</w:t>
      </w:r>
      <w:proofErr w:type="spellStart"/>
      <w:r w:rsidRPr="00336D1D">
        <w:rPr>
          <w:rStyle w:val="a8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460D8C34" w14:textId="5BD7E23B" w:rsidR="00DC7BE1" w:rsidRPr="00336D1D" w:rsidRDefault="005A5795" w:rsidP="00336D1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6D1D">
        <w:rPr>
          <w:rFonts w:ascii="Times New Roman" w:hAnsi="Times New Roman" w:cs="Times New Roman"/>
          <w:sz w:val="24"/>
          <w:szCs w:val="24"/>
        </w:rPr>
        <w:t xml:space="preserve">В 1970 году было написано уникальное произведение Чингиза </w:t>
      </w:r>
      <w:proofErr w:type="spellStart"/>
      <w:r w:rsidRPr="00336D1D">
        <w:rPr>
          <w:rFonts w:ascii="Times New Roman" w:hAnsi="Times New Roman" w:cs="Times New Roman"/>
          <w:sz w:val="24"/>
          <w:szCs w:val="24"/>
        </w:rPr>
        <w:t>Торекуловича</w:t>
      </w:r>
      <w:proofErr w:type="spellEnd"/>
      <w:r w:rsidRPr="00336D1D">
        <w:rPr>
          <w:rFonts w:ascii="Times New Roman" w:hAnsi="Times New Roman" w:cs="Times New Roman"/>
          <w:sz w:val="24"/>
          <w:szCs w:val="24"/>
        </w:rPr>
        <w:t xml:space="preserve"> Айтматова (1928 – 2008) – повесть «Белый пароход». С момента написания художественного текста произошли значительные изменения в стране, в мире, в жизни людей, а актуальность, поднимаемых Айтматовым вопросов и тем, остается неизменной и востребованной, как и 55 лет назад. </w:t>
      </w:r>
      <w:r w:rsidR="00DC7BE1" w:rsidRPr="00336D1D">
        <w:rPr>
          <w:rFonts w:ascii="Times New Roman" w:hAnsi="Times New Roman" w:cs="Times New Roman"/>
          <w:sz w:val="24"/>
          <w:szCs w:val="24"/>
        </w:rPr>
        <w:t>Повесть «Белый пароход» занимает особое место среди текстов, посвященных рассмотрению взаимоотношений между абсолютными понятиями: «человек» и «мир»; «человек» и «природа».  В тексте Айтматов расширяет границы изображения внутреннего мира героя, связывая его воедино с миром природы. Пейзажные описания в повести наполняются гуманистическими, философскими смыслами. Добавление в художественное полотно произведения фольклорных, сказочных мотивов заостряет внимание читателя на проблемах, рассматриваемых писателем.</w:t>
      </w:r>
    </w:p>
    <w:p w14:paraId="10C87319" w14:textId="768FA28E" w:rsidR="00DC7BE1" w:rsidRPr="00336D1D" w:rsidRDefault="00DC7BE1" w:rsidP="00336D1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6D1D">
        <w:rPr>
          <w:rFonts w:ascii="Times New Roman" w:hAnsi="Times New Roman" w:cs="Times New Roman"/>
          <w:sz w:val="24"/>
          <w:szCs w:val="24"/>
        </w:rPr>
        <w:t>Проводниками в мир идей писателя часто оказываются герои е</w:t>
      </w:r>
      <w:bookmarkStart w:id="0" w:name="_GoBack"/>
      <w:bookmarkEnd w:id="0"/>
      <w:r w:rsidRPr="00336D1D">
        <w:rPr>
          <w:rFonts w:ascii="Times New Roman" w:hAnsi="Times New Roman" w:cs="Times New Roman"/>
          <w:sz w:val="24"/>
          <w:szCs w:val="24"/>
        </w:rPr>
        <w:t>г</w:t>
      </w:r>
      <w:r w:rsidR="00671CC3" w:rsidRPr="00336D1D">
        <w:rPr>
          <w:rFonts w:ascii="Times New Roman" w:hAnsi="Times New Roman" w:cs="Times New Roman"/>
          <w:sz w:val="24"/>
          <w:szCs w:val="24"/>
        </w:rPr>
        <w:t>о произведений. В «Белом</w:t>
      </w:r>
      <w:r w:rsidRPr="00336D1D">
        <w:rPr>
          <w:rFonts w:ascii="Times New Roman" w:hAnsi="Times New Roman" w:cs="Times New Roman"/>
          <w:sz w:val="24"/>
          <w:szCs w:val="24"/>
        </w:rPr>
        <w:t xml:space="preserve"> пароход</w:t>
      </w:r>
      <w:r w:rsidR="00671CC3" w:rsidRPr="00336D1D">
        <w:rPr>
          <w:rFonts w:ascii="Times New Roman" w:hAnsi="Times New Roman" w:cs="Times New Roman"/>
          <w:sz w:val="24"/>
          <w:szCs w:val="24"/>
        </w:rPr>
        <w:t>е</w:t>
      </w:r>
      <w:r w:rsidRPr="00336D1D">
        <w:rPr>
          <w:rFonts w:ascii="Times New Roman" w:hAnsi="Times New Roman" w:cs="Times New Roman"/>
          <w:sz w:val="24"/>
          <w:szCs w:val="24"/>
        </w:rPr>
        <w:t>» резонером авторской мысли выступает мальчик-сирота, сын самой Природы. Единственный ребенок на кордоне не мыслит себя без окружающего его природного пространства. Его мир сводится к «</w:t>
      </w:r>
      <w:r w:rsidRPr="00336D1D">
        <w:rPr>
          <w:rFonts w:ascii="Times New Roman" w:hAnsi="Times New Roman" w:cs="Times New Roman"/>
          <w:i/>
          <w:sz w:val="24"/>
          <w:szCs w:val="24"/>
        </w:rPr>
        <w:t>самым высоким снежным вершинам, выше которых только небо</w:t>
      </w:r>
      <w:r w:rsidRPr="00336D1D">
        <w:rPr>
          <w:rFonts w:ascii="Times New Roman" w:hAnsi="Times New Roman" w:cs="Times New Roman"/>
          <w:sz w:val="24"/>
          <w:szCs w:val="24"/>
        </w:rPr>
        <w:t>» [1], к «</w:t>
      </w:r>
      <w:r w:rsidRPr="00336D1D">
        <w:rPr>
          <w:rFonts w:ascii="Times New Roman" w:hAnsi="Times New Roman" w:cs="Times New Roman"/>
          <w:i/>
          <w:sz w:val="24"/>
          <w:szCs w:val="24"/>
        </w:rPr>
        <w:t>лесистым горам, поросшим понизу лиственными чащами, а поверху темным сосновым бором</w:t>
      </w:r>
      <w:r w:rsidRPr="00336D1D">
        <w:rPr>
          <w:rFonts w:ascii="Times New Roman" w:hAnsi="Times New Roman" w:cs="Times New Roman"/>
          <w:sz w:val="24"/>
          <w:szCs w:val="24"/>
        </w:rPr>
        <w:t>» [1], к «</w:t>
      </w:r>
      <w:r w:rsidRPr="00336D1D">
        <w:rPr>
          <w:rFonts w:ascii="Times New Roman" w:hAnsi="Times New Roman" w:cs="Times New Roman"/>
          <w:i/>
          <w:sz w:val="24"/>
          <w:szCs w:val="24"/>
        </w:rPr>
        <w:t>выпуклой кривизне озера</w:t>
      </w:r>
      <w:r w:rsidRPr="00336D1D">
        <w:rPr>
          <w:rFonts w:ascii="Times New Roman" w:hAnsi="Times New Roman" w:cs="Times New Roman"/>
          <w:sz w:val="24"/>
          <w:szCs w:val="24"/>
        </w:rPr>
        <w:t>» [1] Иссык-Куль, где соприкасаются вода и небо, к «</w:t>
      </w:r>
      <w:r w:rsidRPr="00336D1D">
        <w:rPr>
          <w:rFonts w:ascii="Times New Roman" w:hAnsi="Times New Roman" w:cs="Times New Roman"/>
          <w:i/>
          <w:sz w:val="24"/>
          <w:szCs w:val="24"/>
        </w:rPr>
        <w:t>Сан-</w:t>
      </w:r>
      <w:proofErr w:type="spellStart"/>
      <w:r w:rsidRPr="00336D1D">
        <w:rPr>
          <w:rFonts w:ascii="Times New Roman" w:hAnsi="Times New Roman" w:cs="Times New Roman"/>
          <w:i/>
          <w:sz w:val="24"/>
          <w:szCs w:val="24"/>
        </w:rPr>
        <w:t>Ташскому</w:t>
      </w:r>
      <w:proofErr w:type="spellEnd"/>
      <w:r w:rsidRPr="00336D1D">
        <w:rPr>
          <w:rFonts w:ascii="Times New Roman" w:hAnsi="Times New Roman" w:cs="Times New Roman"/>
          <w:i/>
          <w:sz w:val="24"/>
          <w:szCs w:val="24"/>
        </w:rPr>
        <w:t xml:space="preserve"> заповедному лесу, уходящему высоко в горы, под самые снега</w:t>
      </w:r>
      <w:r w:rsidRPr="00336D1D">
        <w:rPr>
          <w:rFonts w:ascii="Times New Roman" w:hAnsi="Times New Roman" w:cs="Times New Roman"/>
          <w:sz w:val="24"/>
          <w:szCs w:val="24"/>
        </w:rPr>
        <w:t>» [1], к полям, садам, селениям и другим красотам великого Кавказа. «Друзьями» мальчика становятся травы и камни. Ребенок верит, что они «</w:t>
      </w:r>
      <w:r w:rsidRPr="00336D1D">
        <w:rPr>
          <w:rFonts w:ascii="Times New Roman" w:hAnsi="Times New Roman" w:cs="Times New Roman"/>
          <w:i/>
          <w:sz w:val="24"/>
          <w:szCs w:val="24"/>
        </w:rPr>
        <w:t>вовсе не простые</w:t>
      </w:r>
      <w:r w:rsidRPr="00336D1D">
        <w:rPr>
          <w:rFonts w:ascii="Times New Roman" w:hAnsi="Times New Roman" w:cs="Times New Roman"/>
          <w:sz w:val="24"/>
          <w:szCs w:val="24"/>
        </w:rPr>
        <w:t>» и способны мыслить, чувствовать. Если пробежать мимо и не обратить на них внимания, то они могли «</w:t>
      </w:r>
      <w:r w:rsidRPr="00336D1D">
        <w:rPr>
          <w:rFonts w:ascii="Times New Roman" w:hAnsi="Times New Roman" w:cs="Times New Roman"/>
          <w:i/>
          <w:sz w:val="24"/>
          <w:szCs w:val="24"/>
        </w:rPr>
        <w:t>обидеться и даже подставить ножку</w:t>
      </w:r>
      <w:r w:rsidRPr="00336D1D">
        <w:rPr>
          <w:rFonts w:ascii="Times New Roman" w:hAnsi="Times New Roman" w:cs="Times New Roman"/>
          <w:sz w:val="24"/>
          <w:szCs w:val="24"/>
        </w:rPr>
        <w:t>» [1]. </w:t>
      </w:r>
    </w:p>
    <w:p w14:paraId="74F42F24" w14:textId="168DE478" w:rsidR="00DC7BE1" w:rsidRPr="00336D1D" w:rsidRDefault="00DC7BE1" w:rsidP="00336D1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6D1D">
        <w:rPr>
          <w:rFonts w:ascii="Times New Roman" w:hAnsi="Times New Roman" w:cs="Times New Roman"/>
          <w:sz w:val="24"/>
          <w:szCs w:val="24"/>
        </w:rPr>
        <w:t>В повести Ч. Айтматова ребенок, чувствующий и ощущающий себя частью природы, выступает как носитель духовных, нравственных ценностей. Заветным желанием, мечтой мальчика было превращение в Рыбу: «</w:t>
      </w:r>
      <w:r w:rsidRPr="00336D1D">
        <w:rPr>
          <w:rFonts w:ascii="Times New Roman" w:hAnsi="Times New Roman" w:cs="Times New Roman"/>
          <w:i/>
          <w:sz w:val="24"/>
          <w:szCs w:val="24"/>
        </w:rPr>
        <w:t>Он мечтал превратиться в рыбу так, чтобы все у него было рыбье — тело, хвост, плавники, чешуя, — и только голова бы оставалась своя, на тонкой шее, большая, круглая, с оттопыренными ушами, с исцарапанным носом. И глаза такие же, какие были. Конечно, чтобы они при этом были не совсем такие, как есть, а глядели, как рыбьи</w:t>
      </w:r>
      <w:r w:rsidRPr="00336D1D">
        <w:rPr>
          <w:rFonts w:ascii="Times New Roman" w:hAnsi="Times New Roman" w:cs="Times New Roman"/>
          <w:sz w:val="24"/>
          <w:szCs w:val="24"/>
        </w:rPr>
        <w:t xml:space="preserve">» [1]. Отметим, что фольклорный мотив превращения героя в рыбу в данном произведении </w:t>
      </w:r>
      <w:r w:rsidR="00671CC3" w:rsidRPr="00336D1D">
        <w:rPr>
          <w:rFonts w:ascii="Times New Roman" w:hAnsi="Times New Roman" w:cs="Times New Roman"/>
          <w:sz w:val="24"/>
          <w:szCs w:val="24"/>
        </w:rPr>
        <w:t>символизирует</w:t>
      </w:r>
      <w:r w:rsidRPr="00336D1D">
        <w:rPr>
          <w:rFonts w:ascii="Times New Roman" w:hAnsi="Times New Roman" w:cs="Times New Roman"/>
          <w:sz w:val="24"/>
          <w:szCs w:val="24"/>
        </w:rPr>
        <w:t xml:space="preserve"> желание ребенка «слиться», «соединиться» с природой, стать единым целым, приблизиться к истине натуры. </w:t>
      </w:r>
    </w:p>
    <w:p w14:paraId="56C16699" w14:textId="44FD692B" w:rsidR="00DC7BE1" w:rsidRPr="00336D1D" w:rsidRDefault="00671CC3" w:rsidP="00336D1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6D1D">
        <w:rPr>
          <w:rFonts w:ascii="Times New Roman" w:hAnsi="Times New Roman" w:cs="Times New Roman"/>
          <w:sz w:val="24"/>
          <w:szCs w:val="24"/>
        </w:rPr>
        <w:t>Стремление</w:t>
      </w:r>
      <w:r w:rsidR="00DC7BE1" w:rsidRPr="00336D1D">
        <w:rPr>
          <w:rFonts w:ascii="Times New Roman" w:hAnsi="Times New Roman" w:cs="Times New Roman"/>
          <w:sz w:val="24"/>
          <w:szCs w:val="24"/>
        </w:rPr>
        <w:t xml:space="preserve"> мальчика-сироты стать Рыбой тесно связано с образом Белого парохода – символом мечты, мифом о</w:t>
      </w:r>
      <w:r w:rsidRPr="00336D1D">
        <w:rPr>
          <w:rFonts w:ascii="Times New Roman" w:hAnsi="Times New Roman" w:cs="Times New Roman"/>
          <w:sz w:val="24"/>
          <w:szCs w:val="24"/>
        </w:rPr>
        <w:t xml:space="preserve"> счастливой жизни. Ребенок верит</w:t>
      </w:r>
      <w:r w:rsidR="00DC7BE1" w:rsidRPr="00336D1D">
        <w:rPr>
          <w:rFonts w:ascii="Times New Roman" w:hAnsi="Times New Roman" w:cs="Times New Roman"/>
          <w:sz w:val="24"/>
          <w:szCs w:val="24"/>
        </w:rPr>
        <w:t>, что на пароходе работает его отец, которому мальчик расскажет «</w:t>
      </w:r>
      <w:r w:rsidR="00DC7BE1" w:rsidRPr="00336D1D">
        <w:rPr>
          <w:rFonts w:ascii="Times New Roman" w:hAnsi="Times New Roman" w:cs="Times New Roman"/>
          <w:i/>
          <w:sz w:val="24"/>
          <w:szCs w:val="24"/>
        </w:rPr>
        <w:t>про горы, среди которых он живет, про те самые камни, про реку и заповедный лес, про запруду дедову, где он учился плавать, как рыба, с открытыми глазами…</w:t>
      </w:r>
      <w:r w:rsidR="00DC7BE1" w:rsidRPr="00336D1D">
        <w:rPr>
          <w:rFonts w:ascii="Times New Roman" w:hAnsi="Times New Roman" w:cs="Times New Roman"/>
          <w:sz w:val="24"/>
          <w:szCs w:val="24"/>
        </w:rPr>
        <w:t>» [1]. С вершины Караульной го</w:t>
      </w:r>
      <w:r w:rsidRPr="00336D1D">
        <w:rPr>
          <w:rFonts w:ascii="Times New Roman" w:hAnsi="Times New Roman" w:cs="Times New Roman"/>
          <w:sz w:val="24"/>
          <w:szCs w:val="24"/>
        </w:rPr>
        <w:t xml:space="preserve">ры главный герой в бинокль </w:t>
      </w:r>
      <w:proofErr w:type="spellStart"/>
      <w:r w:rsidRPr="00336D1D">
        <w:rPr>
          <w:rFonts w:ascii="Times New Roman" w:hAnsi="Times New Roman" w:cs="Times New Roman"/>
          <w:sz w:val="24"/>
          <w:szCs w:val="24"/>
        </w:rPr>
        <w:t>видиь</w:t>
      </w:r>
      <w:proofErr w:type="spellEnd"/>
      <w:r w:rsidR="00DC7BE1" w:rsidRPr="00336D1D">
        <w:rPr>
          <w:rFonts w:ascii="Times New Roman" w:hAnsi="Times New Roman" w:cs="Times New Roman"/>
          <w:sz w:val="24"/>
          <w:szCs w:val="24"/>
        </w:rPr>
        <w:t xml:space="preserve"> весь свой маленький мир: свой дом, школу, «друзей», горы, лес, озеро и прекрасный Белый пароход. Примечательно, что лирический образ Парохода Айтматов связывает с красотой природы: «</w:t>
      </w:r>
      <w:r w:rsidR="00DC7BE1" w:rsidRPr="00336D1D">
        <w:rPr>
          <w:rFonts w:ascii="Times New Roman" w:hAnsi="Times New Roman" w:cs="Times New Roman"/>
          <w:i/>
          <w:sz w:val="24"/>
          <w:szCs w:val="24"/>
        </w:rPr>
        <w:t>Когда он впервые увидел однажды с Караульной горы белый пароход на синем Иссык-Куле, сердце его так загудело от красоты такой, что он сразу же решил, что его отец — иссык-кульский матрос — плавает именно на этом белом пароходе</w:t>
      </w:r>
      <w:r w:rsidR="00DC7BE1" w:rsidRPr="00336D1D">
        <w:rPr>
          <w:rFonts w:ascii="Times New Roman" w:hAnsi="Times New Roman" w:cs="Times New Roman"/>
          <w:sz w:val="24"/>
          <w:szCs w:val="24"/>
        </w:rPr>
        <w:t xml:space="preserve">» [1]. </w:t>
      </w:r>
      <w:r w:rsidR="00DC7BE1" w:rsidRPr="00336D1D">
        <w:rPr>
          <w:rFonts w:ascii="Times New Roman" w:hAnsi="Times New Roman" w:cs="Times New Roman"/>
          <w:sz w:val="24"/>
          <w:szCs w:val="24"/>
        </w:rPr>
        <w:lastRenderedPageBreak/>
        <w:t>Человек и природа едины, неразделимы. Чистое детское сердце, столкнувшись с реальностью, тянулось к прекрасному вокруг, желая найти понимание, утешение и любовь. В повести это реализуется в образе белого марала.</w:t>
      </w:r>
    </w:p>
    <w:p w14:paraId="5489D26C" w14:textId="60833923" w:rsidR="00DC7BE1" w:rsidRPr="00336D1D" w:rsidRDefault="00DC7BE1" w:rsidP="00336D1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6D1D">
        <w:rPr>
          <w:rFonts w:ascii="Times New Roman" w:hAnsi="Times New Roman" w:cs="Times New Roman"/>
          <w:sz w:val="24"/>
          <w:szCs w:val="24"/>
        </w:rPr>
        <w:t>Образ Рогатой матери-</w:t>
      </w:r>
      <w:proofErr w:type="spellStart"/>
      <w:r w:rsidRPr="00336D1D">
        <w:rPr>
          <w:rFonts w:ascii="Times New Roman" w:hAnsi="Times New Roman" w:cs="Times New Roman"/>
          <w:sz w:val="24"/>
          <w:szCs w:val="24"/>
        </w:rPr>
        <w:t>оленихи</w:t>
      </w:r>
      <w:proofErr w:type="spellEnd"/>
      <w:r w:rsidRPr="00336D1D">
        <w:rPr>
          <w:rFonts w:ascii="Times New Roman" w:hAnsi="Times New Roman" w:cs="Times New Roman"/>
          <w:sz w:val="24"/>
          <w:szCs w:val="24"/>
        </w:rPr>
        <w:t xml:space="preserve"> – это образ матери-природы, положившей начало человеческому роду; образ сердца заповедной территории; образ беззащитного животного, не способного противостоять человеческой жестокости. Не случайно главный герой все свои детские надежды, веру в добро воплощает в образе величественной маральей матки, которая, по мнению мальчика, способна изменить этот порочный мир. Айтматов – философ-реалист, поэтому его размышления о добре</w:t>
      </w:r>
      <w:r w:rsidR="00671CC3" w:rsidRPr="00336D1D">
        <w:rPr>
          <w:rFonts w:ascii="Times New Roman" w:hAnsi="Times New Roman" w:cs="Times New Roman"/>
          <w:sz w:val="24"/>
          <w:szCs w:val="24"/>
        </w:rPr>
        <w:t xml:space="preserve"> и зле, человеческой жестокости и</w:t>
      </w:r>
      <w:r w:rsidRPr="00336D1D">
        <w:rPr>
          <w:rFonts w:ascii="Times New Roman" w:hAnsi="Times New Roman" w:cs="Times New Roman"/>
          <w:sz w:val="24"/>
          <w:szCs w:val="24"/>
        </w:rPr>
        <w:t xml:space="preserve"> детской незащищенности перед миром развенчиваются трагически: белую </w:t>
      </w:r>
      <w:proofErr w:type="spellStart"/>
      <w:r w:rsidRPr="00336D1D">
        <w:rPr>
          <w:rFonts w:ascii="Times New Roman" w:hAnsi="Times New Roman" w:cs="Times New Roman"/>
          <w:sz w:val="24"/>
          <w:szCs w:val="24"/>
        </w:rPr>
        <w:t>маралиху</w:t>
      </w:r>
      <w:proofErr w:type="spellEnd"/>
      <w:r w:rsidRPr="00336D1D">
        <w:rPr>
          <w:rFonts w:ascii="Times New Roman" w:hAnsi="Times New Roman" w:cs="Times New Roman"/>
          <w:sz w:val="24"/>
          <w:szCs w:val="24"/>
        </w:rPr>
        <w:t xml:space="preserve"> убивает дед </w:t>
      </w:r>
      <w:proofErr w:type="spellStart"/>
      <w:r w:rsidRPr="00336D1D">
        <w:rPr>
          <w:rFonts w:ascii="Times New Roman" w:hAnsi="Times New Roman" w:cs="Times New Roman"/>
          <w:sz w:val="24"/>
          <w:szCs w:val="24"/>
        </w:rPr>
        <w:t>Момун</w:t>
      </w:r>
      <w:proofErr w:type="spellEnd"/>
      <w:r w:rsidRPr="00336D1D">
        <w:rPr>
          <w:rFonts w:ascii="Times New Roman" w:hAnsi="Times New Roman" w:cs="Times New Roman"/>
          <w:sz w:val="24"/>
          <w:szCs w:val="24"/>
        </w:rPr>
        <w:t xml:space="preserve">, </w:t>
      </w:r>
      <w:r w:rsidR="00671CC3" w:rsidRPr="00336D1D">
        <w:rPr>
          <w:rFonts w:ascii="Times New Roman" w:hAnsi="Times New Roman" w:cs="Times New Roman"/>
          <w:sz w:val="24"/>
          <w:szCs w:val="24"/>
        </w:rPr>
        <w:t xml:space="preserve">человек, </w:t>
      </w:r>
      <w:r w:rsidRPr="00336D1D">
        <w:rPr>
          <w:rFonts w:ascii="Times New Roman" w:hAnsi="Times New Roman" w:cs="Times New Roman"/>
          <w:sz w:val="24"/>
          <w:szCs w:val="24"/>
        </w:rPr>
        <w:t>который рассказывал л</w:t>
      </w:r>
      <w:r w:rsidR="00671CC3" w:rsidRPr="00336D1D">
        <w:rPr>
          <w:rFonts w:ascii="Times New Roman" w:hAnsi="Times New Roman" w:cs="Times New Roman"/>
          <w:sz w:val="24"/>
          <w:szCs w:val="24"/>
        </w:rPr>
        <w:t>егенды о Рогатой матери-</w:t>
      </w:r>
      <w:proofErr w:type="spellStart"/>
      <w:r w:rsidR="00671CC3" w:rsidRPr="00336D1D">
        <w:rPr>
          <w:rFonts w:ascii="Times New Roman" w:hAnsi="Times New Roman" w:cs="Times New Roman"/>
          <w:sz w:val="24"/>
          <w:szCs w:val="24"/>
        </w:rPr>
        <w:t>оленихе</w:t>
      </w:r>
      <w:proofErr w:type="spellEnd"/>
      <w:r w:rsidR="00671CC3" w:rsidRPr="00336D1D">
        <w:rPr>
          <w:rFonts w:ascii="Times New Roman" w:hAnsi="Times New Roman" w:cs="Times New Roman"/>
          <w:sz w:val="24"/>
          <w:szCs w:val="24"/>
        </w:rPr>
        <w:t>,</w:t>
      </w:r>
      <w:r w:rsidRPr="00336D1D">
        <w:rPr>
          <w:rFonts w:ascii="Times New Roman" w:hAnsi="Times New Roman" w:cs="Times New Roman"/>
          <w:sz w:val="24"/>
          <w:szCs w:val="24"/>
        </w:rPr>
        <w:t xml:space="preserve"> уч</w:t>
      </w:r>
      <w:r w:rsidR="00671CC3" w:rsidRPr="00336D1D">
        <w:rPr>
          <w:rFonts w:ascii="Times New Roman" w:hAnsi="Times New Roman" w:cs="Times New Roman"/>
          <w:sz w:val="24"/>
          <w:szCs w:val="24"/>
        </w:rPr>
        <w:t>ил его ценить и уважать природу,</w:t>
      </w:r>
      <w:r w:rsidRPr="00336D1D">
        <w:rPr>
          <w:rFonts w:ascii="Times New Roman" w:hAnsi="Times New Roman" w:cs="Times New Roman"/>
          <w:sz w:val="24"/>
          <w:szCs w:val="24"/>
        </w:rPr>
        <w:t xml:space="preserve"> воспитывал неприятие к жестокости и веру в людей. Главный герой «уплывает рыбой» от безжалостной, бесчеловечной реальности, где ему нет места, и только читатель знает, что мальчику никогда не стать рыбой и не доплыть до белого парохода. </w:t>
      </w:r>
    </w:p>
    <w:p w14:paraId="465A6714" w14:textId="77777777" w:rsidR="00DC7BE1" w:rsidRPr="00336D1D" w:rsidRDefault="00DC7BE1" w:rsidP="00336D1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6D1D">
        <w:rPr>
          <w:rFonts w:ascii="Times New Roman" w:hAnsi="Times New Roman" w:cs="Times New Roman"/>
          <w:sz w:val="24"/>
          <w:szCs w:val="24"/>
        </w:rPr>
        <w:t>Айтматов сплетает воедино жизнь человеческую и жизнь природную. Ребенок, который не смог смириться, закрыть глаза на то, с чем не согласна душа сравнивается автором с молнией, сверкнувшей и угасшей, но «</w:t>
      </w:r>
      <w:r w:rsidRPr="00336D1D">
        <w:rPr>
          <w:rFonts w:ascii="Times New Roman" w:hAnsi="Times New Roman" w:cs="Times New Roman"/>
          <w:i/>
          <w:sz w:val="24"/>
          <w:szCs w:val="24"/>
        </w:rPr>
        <w:t>молнии высекаются небом. А небо вечное. И в этом мое утешение</w:t>
      </w:r>
      <w:r w:rsidRPr="00336D1D">
        <w:rPr>
          <w:rFonts w:ascii="Times New Roman" w:hAnsi="Times New Roman" w:cs="Times New Roman"/>
          <w:sz w:val="24"/>
          <w:szCs w:val="24"/>
        </w:rPr>
        <w:t>» [1]. Писатель твердо убежден, что пока есть «детская совесть» в человеке, что бы ни ждало нас на свете, «</w:t>
      </w:r>
      <w:r w:rsidRPr="00336D1D">
        <w:rPr>
          <w:rFonts w:ascii="Times New Roman" w:hAnsi="Times New Roman" w:cs="Times New Roman"/>
          <w:i/>
          <w:sz w:val="24"/>
          <w:szCs w:val="24"/>
        </w:rPr>
        <w:t>правда пребудет вовеки, пока рождаются и умирают люди…»</w:t>
      </w:r>
      <w:r w:rsidRPr="00336D1D">
        <w:rPr>
          <w:rFonts w:ascii="Times New Roman" w:hAnsi="Times New Roman" w:cs="Times New Roman"/>
          <w:sz w:val="24"/>
          <w:szCs w:val="24"/>
        </w:rPr>
        <w:t xml:space="preserve"> [1].</w:t>
      </w:r>
    </w:p>
    <w:p w14:paraId="15314F0C" w14:textId="05B3E5DD" w:rsidR="00DC7BE1" w:rsidRPr="00336D1D" w:rsidRDefault="00671CC3" w:rsidP="00336D1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6D1D">
        <w:rPr>
          <w:rFonts w:ascii="Times New Roman" w:hAnsi="Times New Roman" w:cs="Times New Roman"/>
          <w:sz w:val="24"/>
          <w:szCs w:val="24"/>
        </w:rPr>
        <w:t>В</w:t>
      </w:r>
      <w:r w:rsidR="00DC7BE1" w:rsidRPr="00336D1D">
        <w:rPr>
          <w:rFonts w:ascii="Times New Roman" w:hAnsi="Times New Roman" w:cs="Times New Roman"/>
          <w:sz w:val="24"/>
          <w:szCs w:val="24"/>
        </w:rPr>
        <w:t xml:space="preserve"> своих произведениях</w:t>
      </w:r>
      <w:r w:rsidRPr="00336D1D">
        <w:rPr>
          <w:rFonts w:ascii="Times New Roman" w:hAnsi="Times New Roman" w:cs="Times New Roman"/>
          <w:sz w:val="24"/>
          <w:szCs w:val="24"/>
        </w:rPr>
        <w:t xml:space="preserve"> Айтматов-философ </w:t>
      </w:r>
      <w:r w:rsidR="00DC7BE1" w:rsidRPr="00336D1D">
        <w:rPr>
          <w:rFonts w:ascii="Times New Roman" w:hAnsi="Times New Roman" w:cs="Times New Roman"/>
          <w:sz w:val="24"/>
          <w:szCs w:val="24"/>
        </w:rPr>
        <w:t>заставляе</w:t>
      </w:r>
      <w:r w:rsidR="009B6541" w:rsidRPr="00336D1D">
        <w:rPr>
          <w:rFonts w:ascii="Times New Roman" w:hAnsi="Times New Roman" w:cs="Times New Roman"/>
          <w:sz w:val="24"/>
          <w:szCs w:val="24"/>
        </w:rPr>
        <w:t xml:space="preserve">т читателя задуматься о вечных, неизменно важных </w:t>
      </w:r>
      <w:r w:rsidR="00DC7BE1" w:rsidRPr="00336D1D">
        <w:rPr>
          <w:rFonts w:ascii="Times New Roman" w:hAnsi="Times New Roman" w:cs="Times New Roman"/>
          <w:sz w:val="24"/>
          <w:szCs w:val="24"/>
        </w:rPr>
        <w:t>и сегодня проблемах: «</w:t>
      </w:r>
      <w:r w:rsidR="00DC7BE1" w:rsidRPr="00336D1D">
        <w:rPr>
          <w:rFonts w:ascii="Times New Roman" w:hAnsi="Times New Roman" w:cs="Times New Roman"/>
          <w:i/>
          <w:sz w:val="24"/>
          <w:szCs w:val="24"/>
        </w:rPr>
        <w:t>Почему люди так живут? Почему одни злые, другие добрые? Почему есть счастливые и несчастливые?</w:t>
      </w:r>
      <w:r w:rsidR="00DC7BE1" w:rsidRPr="00336D1D">
        <w:rPr>
          <w:rFonts w:ascii="Times New Roman" w:hAnsi="Times New Roman" w:cs="Times New Roman"/>
          <w:sz w:val="24"/>
          <w:szCs w:val="24"/>
        </w:rPr>
        <w:t>» [1].</w:t>
      </w:r>
      <w:r w:rsidRPr="00336D1D">
        <w:rPr>
          <w:rFonts w:ascii="Times New Roman" w:hAnsi="Times New Roman" w:cs="Times New Roman"/>
          <w:sz w:val="24"/>
          <w:szCs w:val="24"/>
        </w:rPr>
        <w:t xml:space="preserve"> Главный вопрос, волнующий</w:t>
      </w:r>
      <w:r w:rsidR="00DC7BE1" w:rsidRPr="00336D1D">
        <w:rPr>
          <w:rFonts w:ascii="Times New Roman" w:hAnsi="Times New Roman" w:cs="Times New Roman"/>
          <w:sz w:val="24"/>
          <w:szCs w:val="24"/>
        </w:rPr>
        <w:t xml:space="preserve"> писателя: как человеку </w:t>
      </w:r>
      <w:r w:rsidRPr="00336D1D">
        <w:rPr>
          <w:rFonts w:ascii="Times New Roman" w:hAnsi="Times New Roman" w:cs="Times New Roman"/>
          <w:sz w:val="24"/>
          <w:szCs w:val="24"/>
        </w:rPr>
        <w:t>остаться</w:t>
      </w:r>
      <w:r w:rsidR="00DC7BE1" w:rsidRPr="00336D1D">
        <w:rPr>
          <w:rFonts w:ascii="Times New Roman" w:hAnsi="Times New Roman" w:cs="Times New Roman"/>
          <w:sz w:val="24"/>
          <w:szCs w:val="24"/>
        </w:rPr>
        <w:t xml:space="preserve"> человеком? Каждый сам отвечает на этот вопрос, но герой повести Айтматова «Белый пароход» жил в гармонии с природным миром, верил и любил людей и тем был счастлив.</w:t>
      </w:r>
    </w:p>
    <w:p w14:paraId="07996838" w14:textId="77777777" w:rsidR="002123D0" w:rsidRPr="00336D1D" w:rsidRDefault="002123D0" w:rsidP="00336D1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7C661CA7" w14:textId="285D9025" w:rsidR="006F1E7F" w:rsidRPr="00336D1D" w:rsidRDefault="00CE4EF3" w:rsidP="00336D1D">
      <w:pPr>
        <w:spacing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D1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14A8EEEE" w14:textId="6CE5A686" w:rsidR="002B6D0A" w:rsidRPr="00336D1D" w:rsidRDefault="002B6D0A" w:rsidP="00336D1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6D1D">
        <w:rPr>
          <w:rFonts w:ascii="Times New Roman" w:hAnsi="Times New Roman" w:cs="Times New Roman"/>
          <w:sz w:val="24"/>
          <w:szCs w:val="24"/>
        </w:rPr>
        <w:t>1. Айтматов Ч. Пегий пес, бегущий краем моря: повести / Чингиз Айтматов. – СПб</w:t>
      </w:r>
      <w:proofErr w:type="gramStart"/>
      <w:r w:rsidRPr="00336D1D">
        <w:rPr>
          <w:rFonts w:ascii="Times New Roman" w:hAnsi="Times New Roman" w:cs="Times New Roman"/>
          <w:sz w:val="24"/>
          <w:szCs w:val="24"/>
        </w:rPr>
        <w:t xml:space="preserve">. </w:t>
      </w:r>
      <w:r w:rsidR="00336D1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36D1D">
        <w:rPr>
          <w:rFonts w:ascii="Times New Roman" w:hAnsi="Times New Roman" w:cs="Times New Roman"/>
          <w:sz w:val="24"/>
          <w:szCs w:val="24"/>
        </w:rPr>
        <w:t xml:space="preserve"> Азбука, Азбука-Аттикус, 2023.</w:t>
      </w:r>
      <w:r w:rsidRPr="00336D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2D177" w14:textId="77777777" w:rsidR="002B6D0A" w:rsidRPr="00336D1D" w:rsidRDefault="002B6D0A" w:rsidP="00336D1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6D1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36D1D">
        <w:rPr>
          <w:rFonts w:ascii="Times New Roman" w:hAnsi="Times New Roman" w:cs="Times New Roman"/>
          <w:sz w:val="24"/>
          <w:szCs w:val="24"/>
        </w:rPr>
        <w:t>Базаркулова</w:t>
      </w:r>
      <w:proofErr w:type="spellEnd"/>
      <w:r w:rsidRPr="00336D1D">
        <w:rPr>
          <w:rFonts w:ascii="Times New Roman" w:hAnsi="Times New Roman" w:cs="Times New Roman"/>
          <w:sz w:val="24"/>
          <w:szCs w:val="24"/>
        </w:rPr>
        <w:t>, Б.А. Эволюция художественного сознания Чингиза Айтматова. – Бишкек, 2001.</w:t>
      </w:r>
    </w:p>
    <w:p w14:paraId="6DF2AA39" w14:textId="42A40578" w:rsidR="002B6D0A" w:rsidRPr="00336D1D" w:rsidRDefault="002B6D0A" w:rsidP="00336D1D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36D1D">
        <w:rPr>
          <w:rFonts w:ascii="Times New Roman" w:hAnsi="Times New Roman" w:cs="Times New Roman"/>
          <w:sz w:val="24"/>
          <w:szCs w:val="24"/>
        </w:rPr>
        <w:t>3.</w:t>
      </w:r>
      <w:r w:rsidRPr="00336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123D0" w:rsidRPr="00336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Гончаров П.А. Ч. Айтматов и русская традиционалистская проза 1960–1970-х гг. (к 95-летию со дня рождения писателя). Неофилология. 2024</w:t>
      </w:r>
      <w:r w:rsidR="00336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2123D0" w:rsidRPr="00336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49EC48D8" w14:textId="6976DDAC" w:rsidR="00377F9A" w:rsidRPr="00336D1D" w:rsidRDefault="002B6D0A" w:rsidP="00336D1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6D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4. </w:t>
      </w:r>
      <w:r w:rsidRPr="00336D1D">
        <w:rPr>
          <w:rFonts w:ascii="Times New Roman" w:hAnsi="Times New Roman" w:cs="Times New Roman"/>
          <w:sz w:val="24"/>
          <w:szCs w:val="24"/>
        </w:rPr>
        <w:t>Любовь, человек, эпоха (Рассуждение о «О человеке и Природе» Чингиза Айтматова). – Москва «Молодая гвардия», 1962</w:t>
      </w:r>
      <w:r w:rsidR="00336D1D">
        <w:rPr>
          <w:rFonts w:ascii="Times New Roman" w:hAnsi="Times New Roman" w:cs="Times New Roman"/>
          <w:sz w:val="24"/>
          <w:szCs w:val="24"/>
        </w:rPr>
        <w:t>.</w:t>
      </w:r>
    </w:p>
    <w:sectPr w:rsidR="00377F9A" w:rsidRPr="00336D1D" w:rsidSect="00336D1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12"/>
    <w:rsid w:val="000011A5"/>
    <w:rsid w:val="00001B37"/>
    <w:rsid w:val="00071CF9"/>
    <w:rsid w:val="001D5918"/>
    <w:rsid w:val="00201314"/>
    <w:rsid w:val="002123D0"/>
    <w:rsid w:val="00243A3D"/>
    <w:rsid w:val="00252FD3"/>
    <w:rsid w:val="002B6D0A"/>
    <w:rsid w:val="002C668A"/>
    <w:rsid w:val="00332065"/>
    <w:rsid w:val="00336D1D"/>
    <w:rsid w:val="00377F9A"/>
    <w:rsid w:val="00382A4D"/>
    <w:rsid w:val="003F007D"/>
    <w:rsid w:val="00423152"/>
    <w:rsid w:val="004A6A81"/>
    <w:rsid w:val="00504664"/>
    <w:rsid w:val="005624DB"/>
    <w:rsid w:val="005739B2"/>
    <w:rsid w:val="005760F9"/>
    <w:rsid w:val="005A5795"/>
    <w:rsid w:val="006318DD"/>
    <w:rsid w:val="00647812"/>
    <w:rsid w:val="00651819"/>
    <w:rsid w:val="00671CC3"/>
    <w:rsid w:val="006A5A26"/>
    <w:rsid w:val="006E2404"/>
    <w:rsid w:val="006F1E7F"/>
    <w:rsid w:val="007C0536"/>
    <w:rsid w:val="007E362B"/>
    <w:rsid w:val="009570BE"/>
    <w:rsid w:val="00970818"/>
    <w:rsid w:val="00976DA9"/>
    <w:rsid w:val="0099126A"/>
    <w:rsid w:val="009B6541"/>
    <w:rsid w:val="00B864D1"/>
    <w:rsid w:val="00BF06CA"/>
    <w:rsid w:val="00C066DD"/>
    <w:rsid w:val="00C57077"/>
    <w:rsid w:val="00CC67D6"/>
    <w:rsid w:val="00CE4EF3"/>
    <w:rsid w:val="00D3083D"/>
    <w:rsid w:val="00D6469F"/>
    <w:rsid w:val="00D86D31"/>
    <w:rsid w:val="00DC7BE1"/>
    <w:rsid w:val="00E359ED"/>
    <w:rsid w:val="00ED4D2F"/>
    <w:rsid w:val="00FA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3E51"/>
  <w15:chartTrackingRefBased/>
  <w15:docId w15:val="{1E4275FF-A2F6-4C37-B8CF-6ACAA889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77F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77F9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77F9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77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7F9A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2123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2025-02-16T20:18:00Z</dcterms:created>
  <dcterms:modified xsi:type="dcterms:W3CDTF">2025-02-25T18:37:00Z</dcterms:modified>
</cp:coreProperties>
</file>