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79D3" w:rsidRPr="00CC6366" w:rsidRDefault="003379D3" w:rsidP="003379D3">
      <w:pPr>
        <w:pStyle w:val="a4"/>
        <w:rPr>
          <w:b/>
          <w:bCs/>
        </w:rPr>
      </w:pPr>
      <w:r w:rsidRPr="00CC6366">
        <w:rPr>
          <w:b/>
          <w:bCs/>
        </w:rPr>
        <w:t>Темпоральные формы глагола в диалогическом и нарративном режиме (на материале романа С. Попова «</w:t>
      </w:r>
      <w:proofErr w:type="spellStart"/>
      <w:r w:rsidRPr="00CC6366">
        <w:rPr>
          <w:b/>
          <w:bCs/>
        </w:rPr>
        <w:t>Крпен</w:t>
      </w:r>
      <w:proofErr w:type="spellEnd"/>
      <w:r w:rsidRPr="00CC6366">
        <w:rPr>
          <w:b/>
          <w:bCs/>
        </w:rPr>
        <w:t xml:space="preserve"> живот»)</w:t>
      </w:r>
    </w:p>
    <w:p w:rsidR="003379D3" w:rsidRPr="00CC6366" w:rsidRDefault="003379D3" w:rsidP="003379D3">
      <w:pPr>
        <w:pStyle w:val="a4"/>
      </w:pPr>
    </w:p>
    <w:p w:rsidR="003379D3" w:rsidRPr="00CC6366" w:rsidRDefault="003379D3" w:rsidP="003379D3">
      <w:pPr>
        <w:pStyle w:val="a4"/>
      </w:pPr>
      <w:r w:rsidRPr="00CC6366">
        <w:t>Гарькуша Елена Александровна</w:t>
      </w:r>
    </w:p>
    <w:p w:rsidR="003379D3" w:rsidRPr="00CC6366" w:rsidRDefault="003379D3" w:rsidP="003379D3">
      <w:pPr>
        <w:pStyle w:val="a4"/>
      </w:pPr>
      <w:r w:rsidRPr="00CC6366">
        <w:t xml:space="preserve">Студентка Московского государственного университета имени М.В. Ломоносова, </w:t>
      </w:r>
    </w:p>
    <w:p w:rsidR="003379D3" w:rsidRPr="00CC6366" w:rsidRDefault="003379D3" w:rsidP="003379D3">
      <w:pPr>
        <w:pStyle w:val="a4"/>
      </w:pPr>
      <w:r w:rsidRPr="00CC6366">
        <w:t>Москва, Россия</w:t>
      </w:r>
    </w:p>
    <w:p w:rsidR="003379D3" w:rsidRPr="00CC6366" w:rsidRDefault="003379D3" w:rsidP="00DF48D3">
      <w:pPr>
        <w:ind w:right="844"/>
        <w:jc w:val="center"/>
        <w:rPr>
          <w:rFonts w:cs="Times New Roman"/>
        </w:rPr>
      </w:pPr>
    </w:p>
    <w:p w:rsidR="003379D3" w:rsidRDefault="00D311D7" w:rsidP="003379D3">
      <w:pPr>
        <w:rPr>
          <w:rFonts w:cs="Times New Roman"/>
        </w:rPr>
      </w:pPr>
      <w:r>
        <w:rPr>
          <w:rFonts w:cs="Times New Roman"/>
        </w:rPr>
        <w:t>Македонский язык был кодифицирован в 1945 году на базе центральных говоров западного диалекта.</w:t>
      </w:r>
      <w:r w:rsidR="003379D3">
        <w:rPr>
          <w:rFonts w:cs="Times New Roman"/>
        </w:rPr>
        <w:t xml:space="preserve"> </w:t>
      </w:r>
      <w:r>
        <w:rPr>
          <w:rFonts w:cs="Times New Roman"/>
        </w:rPr>
        <w:t>Л</w:t>
      </w:r>
      <w:r w:rsidR="003379D3">
        <w:rPr>
          <w:rFonts w:cs="Times New Roman"/>
        </w:rPr>
        <w:t xml:space="preserve">итературная норма усваивалась постепенно - помимо того, что этот процесс протекал на территории с большой диалектной раздробленностью, в сфере делового общения еще использовались сербскохорватский и болгарский языки в силу того, что раньше на них велось преподавание в учебных заведениях (на болгарском - с 1941 по 1944, на сербскохорватском - с 1918 по 1941 гг.) </w:t>
      </w:r>
      <w:r w:rsidR="003379D3" w:rsidRPr="009676DC">
        <w:rPr>
          <w:rFonts w:cs="Times New Roman"/>
          <w:szCs w:val="28"/>
        </w:rPr>
        <w:t>[</w:t>
      </w:r>
      <w:proofErr w:type="spellStart"/>
      <w:r w:rsidR="003379D3" w:rsidRPr="009676DC">
        <w:rPr>
          <w:rFonts w:cs="Times New Roman"/>
          <w:szCs w:val="28"/>
        </w:rPr>
        <w:t>Усикова</w:t>
      </w:r>
      <w:proofErr w:type="spellEnd"/>
      <w:r w:rsidR="003379D3" w:rsidRPr="009676DC">
        <w:rPr>
          <w:rFonts w:cs="Times New Roman"/>
          <w:szCs w:val="28"/>
        </w:rPr>
        <w:t xml:space="preserve"> 1994: 224]</w:t>
      </w:r>
      <w:r w:rsidR="003379D3" w:rsidRPr="009676DC">
        <w:rPr>
          <w:rFonts w:cs="Times New Roman"/>
        </w:rPr>
        <w:t>.</w:t>
      </w:r>
    </w:p>
    <w:p w:rsidR="003379D3" w:rsidRDefault="00D311D7" w:rsidP="003379D3">
      <w:pPr>
        <w:rPr>
          <w:rFonts w:cs="Times New Roman"/>
        </w:rPr>
      </w:pPr>
      <w:r>
        <w:rPr>
          <w:rFonts w:cs="Times New Roman"/>
        </w:rPr>
        <w:t>Сложность</w:t>
      </w:r>
      <w:r w:rsidR="003379D3">
        <w:rPr>
          <w:rFonts w:cs="Times New Roman"/>
        </w:rPr>
        <w:t xml:space="preserve"> языковой ситуации в Македонии</w:t>
      </w:r>
      <w:r>
        <w:rPr>
          <w:rFonts w:cs="Times New Roman"/>
        </w:rPr>
        <w:t xml:space="preserve"> того времени </w:t>
      </w:r>
      <w:r w:rsidR="003379D3">
        <w:rPr>
          <w:rFonts w:cs="Times New Roman"/>
        </w:rPr>
        <w:t xml:space="preserve">отразил </w:t>
      </w:r>
      <w:proofErr w:type="spellStart"/>
      <w:r w:rsidR="003379D3">
        <w:rPr>
          <w:rFonts w:cs="Times New Roman"/>
        </w:rPr>
        <w:t>Стале</w:t>
      </w:r>
      <w:proofErr w:type="spellEnd"/>
      <w:r w:rsidR="003379D3">
        <w:rPr>
          <w:rFonts w:cs="Times New Roman"/>
        </w:rPr>
        <w:t xml:space="preserve"> Попов (1902 - 1965) в романе «</w:t>
      </w:r>
      <w:proofErr w:type="spellStart"/>
      <w:r w:rsidR="003379D3">
        <w:rPr>
          <w:rFonts w:cs="Times New Roman"/>
        </w:rPr>
        <w:t>Крпен</w:t>
      </w:r>
      <w:proofErr w:type="spellEnd"/>
      <w:r w:rsidR="003379D3">
        <w:rPr>
          <w:rFonts w:cs="Times New Roman"/>
        </w:rPr>
        <w:t xml:space="preserve"> живот» - его герои разговаривают на </w:t>
      </w:r>
      <w:r>
        <w:rPr>
          <w:rFonts w:cs="Times New Roman"/>
        </w:rPr>
        <w:t xml:space="preserve">родном для писателя </w:t>
      </w:r>
      <w:proofErr w:type="spellStart"/>
      <w:r w:rsidR="003379D3">
        <w:rPr>
          <w:rFonts w:cs="Times New Roman"/>
        </w:rPr>
        <w:t>мариовском</w:t>
      </w:r>
      <w:proofErr w:type="spellEnd"/>
      <w:r w:rsidR="003379D3">
        <w:rPr>
          <w:rFonts w:cs="Times New Roman"/>
        </w:rPr>
        <w:t xml:space="preserve"> диалекте</w:t>
      </w:r>
      <w:r>
        <w:rPr>
          <w:rFonts w:cs="Times New Roman"/>
        </w:rPr>
        <w:t xml:space="preserve"> (юго-восточное наречие)</w:t>
      </w:r>
      <w:r w:rsidR="003379D3">
        <w:rPr>
          <w:rFonts w:cs="Times New Roman"/>
        </w:rPr>
        <w:t xml:space="preserve">, в то время как </w:t>
      </w:r>
      <w:r>
        <w:rPr>
          <w:rFonts w:cs="Times New Roman"/>
        </w:rPr>
        <w:t>повествование ведется на</w:t>
      </w:r>
      <w:r w:rsidR="003379D3">
        <w:rPr>
          <w:rFonts w:cs="Times New Roman"/>
        </w:rPr>
        <w:t xml:space="preserve"> литературн</w:t>
      </w:r>
      <w:r>
        <w:rPr>
          <w:rFonts w:cs="Times New Roman"/>
        </w:rPr>
        <w:t xml:space="preserve">ом </w:t>
      </w:r>
      <w:r w:rsidR="003379D3">
        <w:rPr>
          <w:rFonts w:cs="Times New Roman"/>
        </w:rPr>
        <w:t>язык</w:t>
      </w:r>
      <w:r>
        <w:rPr>
          <w:rFonts w:cs="Times New Roman"/>
        </w:rPr>
        <w:t>е</w:t>
      </w:r>
      <w:r w:rsidR="003379D3">
        <w:rPr>
          <w:rFonts w:cs="Times New Roman"/>
        </w:rPr>
        <w:t>. Произведение счита</w:t>
      </w:r>
      <w:r>
        <w:rPr>
          <w:rFonts w:cs="Times New Roman"/>
        </w:rPr>
        <w:t>ется</w:t>
      </w:r>
      <w:r w:rsidR="003379D3">
        <w:rPr>
          <w:rFonts w:cs="Times New Roman"/>
        </w:rPr>
        <w:t xml:space="preserve"> вторым македонским романом, так как оно вышло в свет в 1953 г. Однако по словам </w:t>
      </w:r>
      <w:r>
        <w:rPr>
          <w:rFonts w:cs="Times New Roman"/>
        </w:rPr>
        <w:t xml:space="preserve">Г. </w:t>
      </w:r>
      <w:proofErr w:type="spellStart"/>
      <w:r>
        <w:rPr>
          <w:rFonts w:cs="Times New Roman"/>
        </w:rPr>
        <w:t>Сталева</w:t>
      </w:r>
      <w:proofErr w:type="spellEnd"/>
      <w:r>
        <w:rPr>
          <w:rFonts w:cs="Times New Roman"/>
        </w:rPr>
        <w:t xml:space="preserve">, </w:t>
      </w:r>
      <w:r w:rsidR="003379D3">
        <w:rPr>
          <w:rFonts w:cs="Times New Roman"/>
        </w:rPr>
        <w:t>сына писателя, «</w:t>
      </w:r>
      <w:proofErr w:type="spellStart"/>
      <w:r w:rsidR="003379D3">
        <w:rPr>
          <w:rFonts w:cs="Times New Roman"/>
        </w:rPr>
        <w:t>Крпен</w:t>
      </w:r>
      <w:proofErr w:type="spellEnd"/>
      <w:r w:rsidR="003379D3">
        <w:rPr>
          <w:rFonts w:cs="Times New Roman"/>
        </w:rPr>
        <w:t xml:space="preserve"> живот» был закончен уже в 1951 г., т.е. время написания приходится как раз на первые </w:t>
      </w:r>
      <w:proofErr w:type="spellStart"/>
      <w:r w:rsidR="003379D3">
        <w:rPr>
          <w:rFonts w:cs="Times New Roman"/>
        </w:rPr>
        <w:t>послекодификационные</w:t>
      </w:r>
      <w:proofErr w:type="spellEnd"/>
      <w:r w:rsidR="003379D3">
        <w:rPr>
          <w:rFonts w:cs="Times New Roman"/>
        </w:rPr>
        <w:t xml:space="preserve"> год</w:t>
      </w:r>
      <w:r>
        <w:rPr>
          <w:rFonts w:cs="Times New Roman"/>
        </w:rPr>
        <w:t>ы</w:t>
      </w:r>
      <w:r w:rsidR="003379D3">
        <w:rPr>
          <w:rFonts w:cs="Times New Roman"/>
        </w:rPr>
        <w:t xml:space="preserve">. </w:t>
      </w:r>
      <w:r>
        <w:rPr>
          <w:rFonts w:cs="Times New Roman"/>
        </w:rPr>
        <w:t xml:space="preserve">Роман можно с полным правом назвать энциклопедией жизни македонского села рубежа </w:t>
      </w:r>
      <w:r>
        <w:rPr>
          <w:rFonts w:cs="Times New Roman"/>
          <w:lang w:val="en-US"/>
        </w:rPr>
        <w:t>XIX</w:t>
      </w:r>
      <w:r w:rsidRPr="00D311D7">
        <w:rPr>
          <w:rFonts w:cs="Times New Roman"/>
        </w:rPr>
        <w:t>-</w:t>
      </w:r>
      <w:r>
        <w:rPr>
          <w:rFonts w:cs="Times New Roman"/>
          <w:lang w:val="en-US"/>
        </w:rPr>
        <w:t>XX</w:t>
      </w:r>
      <w:r w:rsidRPr="00D311D7">
        <w:rPr>
          <w:rFonts w:cs="Times New Roman"/>
        </w:rPr>
        <w:t xml:space="preserve"> </w:t>
      </w:r>
      <w:r>
        <w:rPr>
          <w:rFonts w:cs="Times New Roman"/>
        </w:rPr>
        <w:t>вв., подробно и красочно запечатлевшей быт, обычаи, народную психологию, семейные отношения, типичные ситуации повседневного общения, характерные для таких ситуаций диалоги.</w:t>
      </w:r>
      <w:r w:rsidR="003379D3">
        <w:rPr>
          <w:rFonts w:cs="Times New Roman"/>
        </w:rPr>
        <w:t xml:space="preserve"> Это обусл</w:t>
      </w:r>
      <w:r w:rsidR="00932897">
        <w:rPr>
          <w:rFonts w:cs="Times New Roman"/>
        </w:rPr>
        <w:t>о</w:t>
      </w:r>
      <w:r w:rsidR="003379D3">
        <w:rPr>
          <w:rFonts w:cs="Times New Roman"/>
        </w:rPr>
        <w:t xml:space="preserve">вливало большую популярность автора, а в результате и широкое распространение </w:t>
      </w:r>
      <w:r w:rsidR="003379D3" w:rsidRPr="00372CB6">
        <w:rPr>
          <w:rFonts w:cs="Times New Roman"/>
        </w:rPr>
        <w:t>литературной нормы</w:t>
      </w:r>
      <w:r w:rsidR="003379D3">
        <w:rPr>
          <w:rFonts w:cs="Times New Roman"/>
        </w:rPr>
        <w:t xml:space="preserve">. </w:t>
      </w:r>
    </w:p>
    <w:p w:rsidR="003379D3" w:rsidRDefault="003379D3" w:rsidP="003379D3">
      <w:pPr>
        <w:rPr>
          <w:rFonts w:cs="Times New Roman"/>
        </w:rPr>
      </w:pPr>
      <w:r>
        <w:rPr>
          <w:rFonts w:cs="Times New Roman"/>
        </w:rPr>
        <w:t xml:space="preserve">Уникальность романа заключается в том, что в нем </w:t>
      </w:r>
      <w:r w:rsidR="00932897">
        <w:rPr>
          <w:rFonts w:cs="Times New Roman"/>
        </w:rPr>
        <w:t>отражено</w:t>
      </w:r>
      <w:r>
        <w:rPr>
          <w:rFonts w:cs="Times New Roman"/>
        </w:rPr>
        <w:t xml:space="preserve"> сосуществование в одном языковом сознании (повествователя) </w:t>
      </w:r>
      <w:r w:rsidR="00D311D7">
        <w:rPr>
          <w:rFonts w:cs="Times New Roman"/>
        </w:rPr>
        <w:t>дву</w:t>
      </w:r>
      <w:r>
        <w:rPr>
          <w:rFonts w:cs="Times New Roman"/>
        </w:rPr>
        <w:t xml:space="preserve">х речевых регистров: диалекта и литературной нормы. Это </w:t>
      </w:r>
      <w:r w:rsidR="0051352D">
        <w:rPr>
          <w:rFonts w:cs="Times New Roman"/>
        </w:rPr>
        <w:t>представляет</w:t>
      </w:r>
      <w:r>
        <w:rPr>
          <w:rFonts w:cs="Times New Roman"/>
        </w:rPr>
        <w:t xml:space="preserve"> интерес не только </w:t>
      </w:r>
      <w:r w:rsidR="0051352D">
        <w:rPr>
          <w:rFonts w:cs="Times New Roman"/>
        </w:rPr>
        <w:t xml:space="preserve">для </w:t>
      </w:r>
      <w:r>
        <w:rPr>
          <w:rFonts w:cs="Times New Roman"/>
        </w:rPr>
        <w:t xml:space="preserve">литературоведческого, но и лингвистического анализа. </w:t>
      </w:r>
      <w:r w:rsidRPr="002C26BE">
        <w:rPr>
          <w:rFonts w:cs="Times New Roman"/>
        </w:rPr>
        <w:t>Так, в язык автора спорадически проникают фонетические и морфологические особенности говора: опущение интервокальной согласной [в] и переход напряженного [ф] в [в]; иное распределение глаголов по типу спряжения</w:t>
      </w:r>
      <w:r>
        <w:rPr>
          <w:rFonts w:cs="Times New Roman"/>
        </w:rPr>
        <w:t xml:space="preserve">; образование аориста от глаголов НСВ. </w:t>
      </w:r>
      <w:r w:rsidRPr="002C26BE">
        <w:rPr>
          <w:rFonts w:cs="Times New Roman"/>
        </w:rPr>
        <w:t xml:space="preserve">Впрочем, такие факты немногочисленны: писатель четко разводит </w:t>
      </w:r>
      <w:r w:rsidR="00D311D7">
        <w:rPr>
          <w:rFonts w:cs="Times New Roman"/>
        </w:rPr>
        <w:t>два</w:t>
      </w:r>
      <w:r w:rsidRPr="002C26BE">
        <w:rPr>
          <w:rFonts w:cs="Times New Roman"/>
        </w:rPr>
        <w:t xml:space="preserve"> идиома. </w:t>
      </w:r>
    </w:p>
    <w:p w:rsidR="003379D3" w:rsidRPr="002C26BE" w:rsidRDefault="003379D3" w:rsidP="003379D3">
      <w:pPr>
        <w:rPr>
          <w:rFonts w:cs="Times New Roman"/>
          <w:szCs w:val="28"/>
        </w:rPr>
      </w:pPr>
      <w:r w:rsidRPr="002C26BE">
        <w:rPr>
          <w:rFonts w:cs="Times New Roman"/>
        </w:rPr>
        <w:t xml:space="preserve">Иначе обстоит дело с функционированием глагольной системы. Она едина и по репертуару форм, и по их значениям. Различия </w:t>
      </w:r>
      <w:r w:rsidR="0051352D">
        <w:rPr>
          <w:rFonts w:cs="Times New Roman"/>
        </w:rPr>
        <w:t xml:space="preserve">же </w:t>
      </w:r>
      <w:r w:rsidRPr="002C26BE">
        <w:rPr>
          <w:rFonts w:cs="Times New Roman"/>
        </w:rPr>
        <w:t>в функционировании обусловлены т</w:t>
      </w:r>
      <w:r>
        <w:rPr>
          <w:rFonts w:cs="Times New Roman"/>
        </w:rPr>
        <w:t xml:space="preserve">. н. </w:t>
      </w:r>
      <w:r w:rsidRPr="002C26BE">
        <w:rPr>
          <w:rFonts w:cs="Times New Roman"/>
        </w:rPr>
        <w:t>(термин Е.В. Падучевой) режимом интерпретации – диалогическим или нарративным</w:t>
      </w:r>
      <w:r>
        <w:rPr>
          <w:rFonts w:cs="Times New Roman"/>
        </w:rPr>
        <w:t xml:space="preserve"> </w:t>
      </w:r>
      <w:r w:rsidRPr="004F6CB7">
        <w:rPr>
          <w:rFonts w:cs="Times New Roman"/>
          <w:szCs w:val="28"/>
        </w:rPr>
        <w:t>[Падучева 1996: 260]</w:t>
      </w:r>
      <w:r w:rsidRPr="004F6CB7">
        <w:rPr>
          <w:rFonts w:cs="Times New Roman"/>
        </w:rPr>
        <w:t xml:space="preserve">. </w:t>
      </w:r>
      <w:r w:rsidRPr="002C26BE">
        <w:rPr>
          <w:rFonts w:cs="Times New Roman"/>
        </w:rPr>
        <w:t>Первому соответствует каноническая ситуация общения, т</w:t>
      </w:r>
      <w:r>
        <w:rPr>
          <w:rFonts w:cs="Times New Roman"/>
        </w:rPr>
        <w:t>. е.</w:t>
      </w:r>
      <w:r w:rsidRPr="002C26BE">
        <w:rPr>
          <w:rFonts w:cs="Times New Roman"/>
        </w:rPr>
        <w:t xml:space="preserve"> наличие полноценных говорящего и слушающего, находящихся в поле зрения друг друга при единстве времени и места. Этот режим представлен в диалогах героев романа. Нарративный режим интерпретации соотносится с речью повествователя – особым субъектом сознания, занимающим в произведении положение всевидящего наблюдателя. </w:t>
      </w:r>
    </w:p>
    <w:p w:rsidR="003379D3" w:rsidRPr="002C26BE" w:rsidRDefault="003379D3" w:rsidP="003379D3">
      <w:pPr>
        <w:rPr>
          <w:rFonts w:cs="Times New Roman"/>
        </w:rPr>
      </w:pPr>
      <w:r w:rsidRPr="002C26BE">
        <w:rPr>
          <w:rFonts w:cs="Times New Roman"/>
        </w:rPr>
        <w:t>Заместитель говорящего в «</w:t>
      </w:r>
      <w:proofErr w:type="spellStart"/>
      <w:r w:rsidRPr="002C26BE">
        <w:rPr>
          <w:rFonts w:cs="Times New Roman"/>
        </w:rPr>
        <w:t>Крпен</w:t>
      </w:r>
      <w:proofErr w:type="spellEnd"/>
      <w:r w:rsidRPr="002C26BE">
        <w:rPr>
          <w:rFonts w:cs="Times New Roman"/>
        </w:rPr>
        <w:t xml:space="preserve"> живот» - экзегетический, не принадлежащий миру романа, повествователь. Он способен транслировать мысли </w:t>
      </w:r>
      <w:r>
        <w:rPr>
          <w:rFonts w:cs="Times New Roman"/>
        </w:rPr>
        <w:t>персонажей</w:t>
      </w:r>
      <w:r w:rsidRPr="002C26BE">
        <w:rPr>
          <w:rFonts w:cs="Times New Roman"/>
        </w:rPr>
        <w:t xml:space="preserve">. При этом важно отметить, что «говорящий» ведет свой рассказ в свидетельских формах глагола, что традиционно для македонского художественного нарратива, в отличие от фольклорного. Иногда он выходит за рамки традиционного нарратива в жанр лирики, обращается к читателю, таким образом обнаруживая свое присутствие. В лирических и риторических отступлениях появляются глагольные формы 1 л. и 2 л. ед. ч. и мн. ч.  </w:t>
      </w:r>
    </w:p>
    <w:p w:rsidR="003379D3" w:rsidRPr="002C26BE" w:rsidRDefault="003379D3" w:rsidP="003379D3">
      <w:pPr>
        <w:rPr>
          <w:rFonts w:cs="Times New Roman"/>
        </w:rPr>
      </w:pPr>
      <w:r w:rsidRPr="002C26BE">
        <w:rPr>
          <w:rFonts w:cs="Times New Roman"/>
        </w:rPr>
        <w:t>Вслед за Е. В. Падучевой</w:t>
      </w:r>
      <w:r>
        <w:rPr>
          <w:rFonts w:cs="Times New Roman"/>
        </w:rPr>
        <w:t xml:space="preserve"> </w:t>
      </w:r>
      <w:r w:rsidR="0051352D">
        <w:rPr>
          <w:rFonts w:cs="Times New Roman"/>
        </w:rPr>
        <w:t>мы пользуемся</w:t>
      </w:r>
      <w:r w:rsidRPr="002C26BE">
        <w:rPr>
          <w:rFonts w:cs="Times New Roman"/>
        </w:rPr>
        <w:t xml:space="preserve"> понятия</w:t>
      </w:r>
      <w:r w:rsidR="0051352D">
        <w:rPr>
          <w:rFonts w:cs="Times New Roman"/>
        </w:rPr>
        <w:t>ми</w:t>
      </w:r>
      <w:r w:rsidRPr="002C26BE">
        <w:rPr>
          <w:rFonts w:cs="Times New Roman"/>
        </w:rPr>
        <w:t xml:space="preserve"> «первичных» и «вторичных» эгоцентриков</w:t>
      </w:r>
      <w:r>
        <w:rPr>
          <w:rFonts w:cs="Times New Roman"/>
        </w:rPr>
        <w:t xml:space="preserve"> </w:t>
      </w:r>
      <w:r w:rsidRPr="003A4A2E">
        <w:rPr>
          <w:rFonts w:cs="Times New Roman"/>
        </w:rPr>
        <w:t>[</w:t>
      </w:r>
      <w:r>
        <w:rPr>
          <w:rFonts w:cs="Times New Roman"/>
        </w:rPr>
        <w:t>Падучева 1996: 30</w:t>
      </w:r>
      <w:r w:rsidRPr="003A4A2E">
        <w:rPr>
          <w:rFonts w:cs="Times New Roman"/>
        </w:rPr>
        <w:t>]</w:t>
      </w:r>
      <w:r w:rsidRPr="002C26BE">
        <w:rPr>
          <w:rFonts w:cs="Times New Roman"/>
        </w:rPr>
        <w:t xml:space="preserve">. В результате функционального анализа глагольных форм в речевом и нарративном режимах интерпретации было установлено, что </w:t>
      </w:r>
      <w:r>
        <w:rPr>
          <w:rFonts w:cs="Times New Roman"/>
        </w:rPr>
        <w:t xml:space="preserve">к </w:t>
      </w:r>
      <w:r w:rsidRPr="002C26BE">
        <w:rPr>
          <w:rFonts w:cs="Times New Roman"/>
        </w:rPr>
        <w:t xml:space="preserve">первичным эгоцентрикам </w:t>
      </w:r>
      <w:r>
        <w:rPr>
          <w:rFonts w:cs="Times New Roman"/>
        </w:rPr>
        <w:t>относятся</w:t>
      </w:r>
      <w:r w:rsidRPr="002C26BE">
        <w:rPr>
          <w:rFonts w:cs="Times New Roman"/>
        </w:rPr>
        <w:t xml:space="preserve"> настоящее время и имперфект, т</w:t>
      </w:r>
      <w:r>
        <w:rPr>
          <w:rFonts w:cs="Times New Roman"/>
        </w:rPr>
        <w:t>. к.</w:t>
      </w:r>
      <w:r w:rsidRPr="002C26BE">
        <w:rPr>
          <w:rFonts w:cs="Times New Roman"/>
        </w:rPr>
        <w:t xml:space="preserve"> при переходе из </w:t>
      </w:r>
      <w:r w:rsidRPr="002C26BE">
        <w:rPr>
          <w:rFonts w:cs="Times New Roman"/>
        </w:rPr>
        <w:lastRenderedPageBreak/>
        <w:t>канонической коммуникативной ситуации в неканоническую они полностью меняют свое значение: в диалогическом режиме основная характеристика форм настоящего времени – одновременность моменту речи, у прошедших времен – предшествование. Однако в нарративном режиме формы настоящего времени приобретают значение настоящего исторического, а глаголы прошедших времен выража</w:t>
      </w:r>
      <w:r>
        <w:rPr>
          <w:rFonts w:cs="Times New Roman"/>
        </w:rPr>
        <w:t>ют</w:t>
      </w:r>
      <w:r w:rsidRPr="002C26BE">
        <w:rPr>
          <w:rFonts w:cs="Times New Roman"/>
        </w:rPr>
        <w:t xml:space="preserve"> одновременность текущему моменту текста. Что касается остальных глагольных времен, они сохраняют свое значение как в условиях полноценной коммуникативной ситуации, так и неполноценной, меняется лишь их ориентир – с момента речи на текущий момент текстового времени. Это позволяет считать их вторичными эгоцентриками. </w:t>
      </w:r>
    </w:p>
    <w:p w:rsidR="003379D3" w:rsidRPr="002C26BE" w:rsidRDefault="003379D3" w:rsidP="003379D3">
      <w:pPr>
        <w:rPr>
          <w:rFonts w:cs="Times New Roman"/>
        </w:rPr>
      </w:pPr>
      <w:r w:rsidRPr="002C26BE">
        <w:rPr>
          <w:rFonts w:cs="Times New Roman"/>
        </w:rPr>
        <w:t xml:space="preserve">Для анализа развития глагольной системы македонского языка существенно, что в романе представлены формы </w:t>
      </w:r>
      <w:proofErr w:type="spellStart"/>
      <w:r w:rsidRPr="002C26BE">
        <w:rPr>
          <w:rFonts w:cs="Times New Roman"/>
          <w:i/>
          <w:iCs/>
        </w:rPr>
        <w:t>има</w:t>
      </w:r>
      <w:proofErr w:type="spellEnd"/>
      <w:r w:rsidRPr="002C26BE">
        <w:rPr>
          <w:rFonts w:cs="Times New Roman"/>
        </w:rPr>
        <w:t xml:space="preserve">-перфекта и </w:t>
      </w:r>
      <w:proofErr w:type="spellStart"/>
      <w:r w:rsidRPr="002C26BE">
        <w:rPr>
          <w:rFonts w:cs="Times New Roman"/>
          <w:i/>
          <w:iCs/>
        </w:rPr>
        <w:t>има</w:t>
      </w:r>
      <w:proofErr w:type="spellEnd"/>
      <w:r w:rsidRPr="002C26BE">
        <w:rPr>
          <w:rFonts w:cs="Times New Roman"/>
        </w:rPr>
        <w:t xml:space="preserve">-плюсквамперфекта. Причем, </w:t>
      </w:r>
      <w:proofErr w:type="spellStart"/>
      <w:r w:rsidRPr="002C26BE">
        <w:rPr>
          <w:rFonts w:cs="Times New Roman"/>
          <w:i/>
          <w:iCs/>
        </w:rPr>
        <w:t>има</w:t>
      </w:r>
      <w:proofErr w:type="spellEnd"/>
      <w:r w:rsidRPr="002C26BE">
        <w:rPr>
          <w:rFonts w:cs="Times New Roman"/>
        </w:rPr>
        <w:t xml:space="preserve">-плюсквамперфект отмечается только в нарративном режиме, поскольку в диалогическом времена ориентируются на момент речи. </w:t>
      </w:r>
    </w:p>
    <w:p w:rsidR="003379D3" w:rsidRPr="002C26BE" w:rsidRDefault="00D311D7" w:rsidP="003379D3">
      <w:pPr>
        <w:rPr>
          <w:rFonts w:cs="Times New Roman"/>
        </w:rPr>
      </w:pPr>
      <w:r>
        <w:rPr>
          <w:rFonts w:cs="Times New Roman"/>
        </w:rPr>
        <w:t xml:space="preserve">Перфект с вспомогательным глаголом </w:t>
      </w:r>
      <w:proofErr w:type="spellStart"/>
      <w:r w:rsidRPr="00D311D7">
        <w:rPr>
          <w:rFonts w:cs="Times New Roman"/>
          <w:i/>
          <w:iCs/>
        </w:rPr>
        <w:t>има</w:t>
      </w:r>
      <w:proofErr w:type="spellEnd"/>
      <w:r w:rsidR="0051352D">
        <w:rPr>
          <w:rFonts w:cs="Times New Roman"/>
        </w:rPr>
        <w:t xml:space="preserve"> </w:t>
      </w:r>
      <w:r w:rsidR="0051352D" w:rsidRPr="0051352D">
        <w:rPr>
          <w:rFonts w:cs="Times New Roman"/>
        </w:rPr>
        <w:t>–</w:t>
      </w:r>
      <w:r w:rsidR="0051352D">
        <w:rPr>
          <w:rFonts w:cs="Times New Roman"/>
          <w:color w:val="FF0000"/>
        </w:rPr>
        <w:t xml:space="preserve"> </w:t>
      </w:r>
      <w:r>
        <w:rPr>
          <w:rFonts w:cs="Times New Roman"/>
        </w:rPr>
        <w:t>это</w:t>
      </w:r>
      <w:r w:rsidR="003379D3" w:rsidRPr="002C26BE">
        <w:rPr>
          <w:rFonts w:cs="Times New Roman"/>
        </w:rPr>
        <w:t xml:space="preserve"> балканская инновация, распространяющаяся с юго-запада македонской языковой территории. При кодификации «новые» результативные времена были возведены в норму, хотя в целом ряде македонских говоров </w:t>
      </w:r>
      <w:r w:rsidR="0051352D">
        <w:rPr>
          <w:rFonts w:cs="Times New Roman"/>
        </w:rPr>
        <w:t>они</w:t>
      </w:r>
      <w:r w:rsidR="003379D3" w:rsidRPr="002C26BE">
        <w:rPr>
          <w:rFonts w:cs="Times New Roman"/>
        </w:rPr>
        <w:t xml:space="preserve"> отсутствовали. В </w:t>
      </w:r>
      <w:proofErr w:type="spellStart"/>
      <w:r w:rsidR="003379D3" w:rsidRPr="002C26BE">
        <w:rPr>
          <w:rFonts w:cs="Times New Roman"/>
        </w:rPr>
        <w:t>мариовском</w:t>
      </w:r>
      <w:proofErr w:type="spellEnd"/>
      <w:r w:rsidR="003379D3" w:rsidRPr="002C26BE">
        <w:rPr>
          <w:rFonts w:cs="Times New Roman"/>
        </w:rPr>
        <w:t xml:space="preserve"> говоре </w:t>
      </w:r>
      <w:r w:rsidR="0051352D">
        <w:rPr>
          <w:rFonts w:cs="Times New Roman"/>
        </w:rPr>
        <w:t xml:space="preserve">эти формы </w:t>
      </w:r>
      <w:r w:rsidR="003379D3" w:rsidRPr="002C26BE">
        <w:rPr>
          <w:rFonts w:cs="Times New Roman"/>
        </w:rPr>
        <w:t xml:space="preserve">уже в начале </w:t>
      </w:r>
      <w:r w:rsidR="003379D3">
        <w:rPr>
          <w:rFonts w:cs="Times New Roman"/>
          <w:lang w:val="en-US"/>
        </w:rPr>
        <w:t>XX</w:t>
      </w:r>
      <w:r w:rsidR="003379D3">
        <w:rPr>
          <w:rFonts w:cs="Times New Roman"/>
        </w:rPr>
        <w:t xml:space="preserve"> в.</w:t>
      </w:r>
      <w:r w:rsidR="003379D3" w:rsidRPr="002C26BE">
        <w:rPr>
          <w:rFonts w:cs="Times New Roman"/>
        </w:rPr>
        <w:t xml:space="preserve"> весьма активны. </w:t>
      </w:r>
    </w:p>
    <w:p w:rsidR="003379D3" w:rsidRDefault="003379D3" w:rsidP="003379D3">
      <w:pPr>
        <w:rPr>
          <w:rFonts w:cs="Times New Roman"/>
        </w:rPr>
      </w:pPr>
      <w:r w:rsidRPr="002C26BE">
        <w:rPr>
          <w:rFonts w:cs="Times New Roman"/>
        </w:rPr>
        <w:t xml:space="preserve">Из 11 времен, которые составляют </w:t>
      </w:r>
      <w:r w:rsidR="0051352D">
        <w:rPr>
          <w:rFonts w:cs="Times New Roman"/>
        </w:rPr>
        <w:t xml:space="preserve">современную глагольную систему </w:t>
      </w:r>
      <w:r w:rsidRPr="002C26BE">
        <w:rPr>
          <w:rFonts w:cs="Times New Roman"/>
        </w:rPr>
        <w:t xml:space="preserve">македонского </w:t>
      </w:r>
      <w:r w:rsidR="0051352D">
        <w:rPr>
          <w:rFonts w:cs="Times New Roman"/>
        </w:rPr>
        <w:t>языка</w:t>
      </w:r>
      <w:r w:rsidRPr="002C26BE">
        <w:rPr>
          <w:rFonts w:cs="Times New Roman"/>
        </w:rPr>
        <w:t xml:space="preserve">, у С. Попова </w:t>
      </w:r>
      <w:r w:rsidRPr="002C26BE">
        <w:rPr>
          <w:rFonts w:cs="Times New Roman"/>
          <w:shd w:val="clear" w:color="auto" w:fill="FFFFFF"/>
        </w:rPr>
        <w:t>в нарративном режиме представлено 9, в диалогическом</w:t>
      </w:r>
      <w:r>
        <w:rPr>
          <w:rFonts w:cs="Times New Roman"/>
          <w:shd w:val="clear" w:color="auto" w:fill="FFFFFF"/>
        </w:rPr>
        <w:t xml:space="preserve"> -</w:t>
      </w:r>
      <w:r w:rsidRPr="002C26BE">
        <w:rPr>
          <w:rFonts w:cs="Times New Roman"/>
          <w:shd w:val="clear" w:color="auto" w:fill="FFFFFF"/>
        </w:rPr>
        <w:t xml:space="preserve"> 7: в обоих идиомах </w:t>
      </w:r>
      <w:r w:rsidRPr="002C26BE">
        <w:rPr>
          <w:rFonts w:cs="Times New Roman"/>
        </w:rPr>
        <w:t>отсутствуют будущие результативные времена (</w:t>
      </w:r>
      <w:proofErr w:type="spellStart"/>
      <w:r w:rsidRPr="002C26BE">
        <w:rPr>
          <w:rFonts w:cs="Times New Roman"/>
          <w:i/>
          <w:iCs/>
        </w:rPr>
        <w:t>ќе+има</w:t>
      </w:r>
      <w:proofErr w:type="spellEnd"/>
      <w:r w:rsidRPr="002C26BE">
        <w:rPr>
          <w:rFonts w:cs="Times New Roman"/>
          <w:i/>
          <w:iCs/>
        </w:rPr>
        <w:t>/</w:t>
      </w:r>
      <w:proofErr w:type="spellStart"/>
      <w:r w:rsidRPr="002C26BE">
        <w:rPr>
          <w:rFonts w:cs="Times New Roman"/>
          <w:i/>
          <w:iCs/>
        </w:rPr>
        <w:t>имаше</w:t>
      </w:r>
      <w:proofErr w:type="spellEnd"/>
      <w:r w:rsidR="00BB1112">
        <w:rPr>
          <w:rFonts w:cs="Times New Roman"/>
          <w:i/>
          <w:iCs/>
        </w:rPr>
        <w:t xml:space="preserve"> </w:t>
      </w:r>
      <w:r w:rsidRPr="002C26BE">
        <w:rPr>
          <w:rFonts w:cs="Times New Roman"/>
        </w:rPr>
        <w:t>+</w:t>
      </w:r>
      <w:r w:rsidR="00BB1112">
        <w:rPr>
          <w:rFonts w:cs="Times New Roman"/>
        </w:rPr>
        <w:t xml:space="preserve"> </w:t>
      </w:r>
      <w:r w:rsidRPr="002C26BE">
        <w:rPr>
          <w:rFonts w:cs="Times New Roman"/>
        </w:rPr>
        <w:t xml:space="preserve">причастие </w:t>
      </w:r>
      <w:r w:rsidRPr="002C26BE">
        <w:rPr>
          <w:rFonts w:cs="Times New Roman"/>
          <w:i/>
          <w:iCs/>
        </w:rPr>
        <w:t>-но/-то</w:t>
      </w:r>
      <w:r w:rsidRPr="002C26BE">
        <w:rPr>
          <w:rFonts w:cs="Times New Roman"/>
        </w:rPr>
        <w:t xml:space="preserve">), но они только в последние десятилетия расширяют свое употребление; в диалогическом режиме не употребляется </w:t>
      </w:r>
      <w:r w:rsidRPr="002C26BE">
        <w:rPr>
          <w:rFonts w:cs="Times New Roman"/>
          <w:i/>
          <w:iCs/>
        </w:rPr>
        <w:t>сум</w:t>
      </w:r>
      <w:r w:rsidRPr="002C26BE">
        <w:rPr>
          <w:rFonts w:cs="Times New Roman"/>
        </w:rPr>
        <w:t xml:space="preserve">-плюсквамперфект, что согласуется с отсутствием в нем и </w:t>
      </w:r>
      <w:proofErr w:type="spellStart"/>
      <w:r w:rsidRPr="002C26BE">
        <w:rPr>
          <w:rFonts w:cs="Times New Roman"/>
          <w:i/>
          <w:iCs/>
        </w:rPr>
        <w:t>има</w:t>
      </w:r>
      <w:proofErr w:type="spellEnd"/>
      <w:r w:rsidRPr="002C26BE">
        <w:rPr>
          <w:rFonts w:cs="Times New Roman"/>
        </w:rPr>
        <w:t>-плюсквамперфекта.</w:t>
      </w:r>
    </w:p>
    <w:p w:rsidR="003379D3" w:rsidRDefault="003379D3" w:rsidP="003379D3">
      <w:pPr>
        <w:rPr>
          <w:rFonts w:cs="Times New Roman"/>
        </w:rPr>
      </w:pPr>
    </w:p>
    <w:p w:rsidR="003379D3" w:rsidRDefault="003379D3" w:rsidP="003379D3">
      <w:pPr>
        <w:rPr>
          <w:rFonts w:cs="Times New Roman"/>
        </w:rPr>
      </w:pPr>
    </w:p>
    <w:p w:rsidR="003379D3" w:rsidRDefault="003379D3" w:rsidP="003379D3">
      <w:pPr>
        <w:rPr>
          <w:rFonts w:cs="Times New Roman"/>
          <w:b/>
          <w:bCs/>
        </w:rPr>
      </w:pPr>
      <w:r w:rsidRPr="00A13530">
        <w:rPr>
          <w:rFonts w:cs="Times New Roman"/>
          <w:b/>
          <w:bCs/>
        </w:rPr>
        <w:t xml:space="preserve">Литература: </w:t>
      </w:r>
    </w:p>
    <w:p w:rsidR="003379D3" w:rsidRPr="00A13530" w:rsidRDefault="003379D3" w:rsidP="003379D3">
      <w:pPr>
        <w:rPr>
          <w:rFonts w:cs="Times New Roman"/>
          <w:b/>
          <w:bCs/>
        </w:rPr>
      </w:pPr>
    </w:p>
    <w:p w:rsidR="003379D3" w:rsidRPr="004F6CB7" w:rsidRDefault="003379D3" w:rsidP="003379D3">
      <w:pPr>
        <w:pStyle w:val="3"/>
        <w:spacing w:line="240" w:lineRule="auto"/>
        <w:rPr>
          <w:sz w:val="24"/>
          <w:szCs w:val="22"/>
        </w:rPr>
      </w:pPr>
      <w:proofErr w:type="spellStart"/>
      <w:r w:rsidRPr="004F6CB7">
        <w:rPr>
          <w:i/>
          <w:sz w:val="24"/>
          <w:szCs w:val="22"/>
        </w:rPr>
        <w:t>Усикова</w:t>
      </w:r>
      <w:proofErr w:type="spellEnd"/>
      <w:r w:rsidRPr="004F6CB7">
        <w:rPr>
          <w:i/>
          <w:sz w:val="24"/>
          <w:szCs w:val="22"/>
        </w:rPr>
        <w:t xml:space="preserve"> Р. П. </w:t>
      </w:r>
      <w:r w:rsidRPr="004F6CB7">
        <w:rPr>
          <w:sz w:val="24"/>
          <w:szCs w:val="22"/>
        </w:rPr>
        <w:t xml:space="preserve">О языковой ситуации в республике Македонии // Язык – культура – этнос / С.А. Арутюнов, А.Р. </w:t>
      </w:r>
      <w:proofErr w:type="spellStart"/>
      <w:r w:rsidRPr="004F6CB7">
        <w:rPr>
          <w:sz w:val="24"/>
          <w:szCs w:val="22"/>
        </w:rPr>
        <w:t>Багдасаров</w:t>
      </w:r>
      <w:proofErr w:type="spellEnd"/>
      <w:r w:rsidRPr="004F6CB7">
        <w:rPr>
          <w:sz w:val="24"/>
          <w:szCs w:val="22"/>
        </w:rPr>
        <w:t>, В.Н. Белоусов и др. М.: Наука, 1994. С. 221-231.</w:t>
      </w:r>
    </w:p>
    <w:p w:rsidR="003379D3" w:rsidRPr="009B6E63" w:rsidRDefault="003379D3" w:rsidP="003379D3">
      <w:pPr>
        <w:pStyle w:val="3"/>
        <w:spacing w:line="240" w:lineRule="auto"/>
        <w:rPr>
          <w:sz w:val="24"/>
          <w:szCs w:val="22"/>
        </w:rPr>
      </w:pPr>
      <w:r w:rsidRPr="009B6E63">
        <w:rPr>
          <w:i/>
          <w:sz w:val="24"/>
          <w:szCs w:val="22"/>
        </w:rPr>
        <w:t>Падучева Е. В.</w:t>
      </w:r>
      <w:r w:rsidRPr="009B6E63">
        <w:rPr>
          <w:sz w:val="24"/>
          <w:szCs w:val="22"/>
        </w:rPr>
        <w:t xml:space="preserve"> Семантические исследования (Семантика времени и вида в русском языке; Семантика нарратива). М.: Школа «Языки русской культуры», 1996.  </w:t>
      </w:r>
    </w:p>
    <w:p w:rsidR="007F7642" w:rsidRDefault="007F7642"/>
    <w:sectPr w:rsidR="007F7642" w:rsidSect="00386566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D3"/>
    <w:rsid w:val="000215B3"/>
    <w:rsid w:val="000524AC"/>
    <w:rsid w:val="000F4CB8"/>
    <w:rsid w:val="00250422"/>
    <w:rsid w:val="003379D3"/>
    <w:rsid w:val="00386566"/>
    <w:rsid w:val="00486314"/>
    <w:rsid w:val="0051352D"/>
    <w:rsid w:val="00553DA9"/>
    <w:rsid w:val="005E38FD"/>
    <w:rsid w:val="006627AD"/>
    <w:rsid w:val="006F7E51"/>
    <w:rsid w:val="00721C23"/>
    <w:rsid w:val="007F7642"/>
    <w:rsid w:val="00932897"/>
    <w:rsid w:val="00987FB2"/>
    <w:rsid w:val="00A76AC4"/>
    <w:rsid w:val="00AF5FA5"/>
    <w:rsid w:val="00BB1112"/>
    <w:rsid w:val="00C738E5"/>
    <w:rsid w:val="00CE286B"/>
    <w:rsid w:val="00D311D7"/>
    <w:rsid w:val="00DF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6C1BE"/>
  <w15:chartTrackingRefBased/>
  <w15:docId w15:val="{396492DF-B1FD-FF46-A78B-196BACAC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9D3"/>
    <w:pPr>
      <w:ind w:firstLine="709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79D3"/>
    <w:rPr>
      <w:color w:val="0563C1" w:themeColor="hyperlink"/>
      <w:u w:val="single"/>
    </w:rPr>
  </w:style>
  <w:style w:type="paragraph" w:customStyle="1" w:styleId="3">
    <w:name w:val="Стиль3"/>
    <w:basedOn w:val="a"/>
    <w:qFormat/>
    <w:rsid w:val="003379D3"/>
    <w:pPr>
      <w:spacing w:line="360" w:lineRule="auto"/>
      <w:ind w:left="709" w:hanging="709"/>
    </w:pPr>
    <w:rPr>
      <w:iCs/>
      <w:sz w:val="28"/>
    </w:rPr>
  </w:style>
  <w:style w:type="paragraph" w:styleId="a4">
    <w:name w:val="No Spacing"/>
    <w:uiPriority w:val="1"/>
    <w:qFormat/>
    <w:rsid w:val="003379D3"/>
    <w:pPr>
      <w:jc w:val="center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90CDCE-2FFE-6C4A-9920-699E7A42B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Гарькуша</dc:creator>
  <cp:keywords/>
  <dc:description/>
  <cp:lastModifiedBy>Елена Гарькуша</cp:lastModifiedBy>
  <cp:revision>37</cp:revision>
  <dcterms:created xsi:type="dcterms:W3CDTF">2025-03-03T09:28:00Z</dcterms:created>
  <dcterms:modified xsi:type="dcterms:W3CDTF">2025-03-09T17:33:00Z</dcterms:modified>
</cp:coreProperties>
</file>