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637" w:rsidRPr="00FA4637" w:rsidRDefault="00C83D08" w:rsidP="00FB01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Читал ли Воислав Илич Н. А.</w:t>
      </w:r>
      <w:r w:rsidR="00FA4637" w:rsidRPr="00FA4637">
        <w:rPr>
          <w:rFonts w:ascii="Times New Roman" w:hAnsi="Times New Roman" w:cs="Times New Roman"/>
          <w:b/>
          <w:sz w:val="24"/>
          <w:szCs w:val="24"/>
        </w:rPr>
        <w:t xml:space="preserve"> Некрасова?</w:t>
      </w:r>
      <w:r w:rsidR="000440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843">
        <w:rPr>
          <w:rFonts w:ascii="Times New Roman" w:hAnsi="Times New Roman" w:cs="Times New Roman"/>
          <w:b/>
          <w:sz w:val="24"/>
          <w:szCs w:val="24"/>
        </w:rPr>
        <w:t>Анализ поэтики и фактов биографии</w:t>
      </w:r>
    </w:p>
    <w:p w:rsidR="00FB01E2" w:rsidRPr="00085989" w:rsidRDefault="00FB01E2" w:rsidP="00FB01E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85989">
        <w:rPr>
          <w:rFonts w:ascii="Times New Roman" w:hAnsi="Times New Roman" w:cs="Times New Roman"/>
          <w:b/>
          <w:i/>
          <w:sz w:val="24"/>
          <w:szCs w:val="24"/>
        </w:rPr>
        <w:t xml:space="preserve">Черных Игорь Константинович </w:t>
      </w:r>
    </w:p>
    <w:p w:rsidR="00FB01E2" w:rsidRPr="00085989" w:rsidRDefault="00FB01E2" w:rsidP="0008598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5989">
        <w:rPr>
          <w:rFonts w:ascii="Times New Roman" w:hAnsi="Times New Roman" w:cs="Times New Roman"/>
          <w:i/>
          <w:sz w:val="24"/>
          <w:szCs w:val="24"/>
        </w:rPr>
        <w:t xml:space="preserve">Студент </w:t>
      </w:r>
      <w:r w:rsidR="003E2843" w:rsidRPr="00085989">
        <w:rPr>
          <w:rFonts w:ascii="Times New Roman" w:hAnsi="Times New Roman" w:cs="Times New Roman"/>
          <w:i/>
          <w:sz w:val="24"/>
          <w:szCs w:val="24"/>
        </w:rPr>
        <w:t xml:space="preserve">3-го курса </w:t>
      </w:r>
      <w:r w:rsidRPr="00085989">
        <w:rPr>
          <w:rFonts w:ascii="Times New Roman" w:hAnsi="Times New Roman" w:cs="Times New Roman"/>
          <w:i/>
          <w:sz w:val="24"/>
          <w:szCs w:val="24"/>
        </w:rPr>
        <w:t>Московского государственного университета им. М. В. Ломоносова, Москва, Россия</w:t>
      </w:r>
    </w:p>
    <w:p w:rsidR="00085989" w:rsidRPr="00085989" w:rsidRDefault="00085989" w:rsidP="00FB01E2">
      <w:pPr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859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E–mail: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olushokugansk</w:t>
      </w:r>
      <w:r w:rsidRPr="00085989">
        <w:rPr>
          <w:rFonts w:ascii="Times New Roman" w:hAnsi="Times New Roman" w:cs="Times New Roman"/>
          <w:i/>
          <w:sz w:val="24"/>
          <w:szCs w:val="24"/>
          <w:lang w:val="en-US"/>
        </w:rPr>
        <w:t>@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085989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spellEnd"/>
    </w:p>
    <w:p w:rsidR="00B61453" w:rsidRDefault="00FB01E2" w:rsidP="00E9723C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Воислав Илич </w:t>
      </w:r>
      <w:r w:rsidR="00EB4EE7">
        <w:rPr>
          <w:rFonts w:ascii="Times New Roman" w:hAnsi="Times New Roman" w:cs="Times New Roman"/>
          <w:sz w:val="24"/>
          <w:szCs w:val="24"/>
        </w:rPr>
        <w:t xml:space="preserve">– выдающийся сербский поэт-новатор второй половины </w:t>
      </w:r>
      <w:r w:rsidR="00EB4EE7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EB4EE7" w:rsidRPr="00EB4EE7">
        <w:rPr>
          <w:rFonts w:ascii="Times New Roman" w:hAnsi="Times New Roman" w:cs="Times New Roman"/>
          <w:sz w:val="24"/>
          <w:szCs w:val="24"/>
        </w:rPr>
        <w:t xml:space="preserve"> </w:t>
      </w:r>
      <w:r w:rsidR="00EB4EE7">
        <w:rPr>
          <w:rFonts w:ascii="Times New Roman" w:hAnsi="Times New Roman" w:cs="Times New Roman"/>
          <w:sz w:val="24"/>
          <w:szCs w:val="24"/>
        </w:rPr>
        <w:t xml:space="preserve">в. </w:t>
      </w:r>
      <w:r w:rsidR="00EB4EE7" w:rsidRPr="00EB4EE7">
        <w:rPr>
          <w:rFonts w:ascii="Times New Roman" w:hAnsi="Times New Roman" w:cs="Times New Roman"/>
          <w:sz w:val="24"/>
          <w:szCs w:val="24"/>
        </w:rPr>
        <w:t>С его поэзией связывают переход сербской литературы от романтической традиции к современным европейским течениям.</w:t>
      </w:r>
      <w:r w:rsidR="00EB4EE7">
        <w:rPr>
          <w:rFonts w:ascii="Times New Roman" w:hAnsi="Times New Roman" w:cs="Times New Roman"/>
          <w:sz w:val="24"/>
          <w:szCs w:val="24"/>
        </w:rPr>
        <w:t xml:space="preserve"> </w:t>
      </w:r>
      <w:r w:rsidR="00B827E0">
        <w:rPr>
          <w:rFonts w:ascii="Times New Roman" w:hAnsi="Times New Roman" w:cs="Times New Roman"/>
          <w:sz w:val="24"/>
          <w:szCs w:val="24"/>
        </w:rPr>
        <w:t>Период его творческой активности совпал с ростом национально-освободительного движения сербского народа, находившегося под игом Османской империи и формированием в Сербии бюрократического класса и буржуазии. Естественно, что эти актуальные общественные проблемы нашли отражение в поэзии Илича. Во всем поражающем своим разнообразием корпусе текстов поэта гражд</w:t>
      </w:r>
      <w:r w:rsidR="002471AA">
        <w:rPr>
          <w:rFonts w:ascii="Times New Roman" w:hAnsi="Times New Roman" w:cs="Times New Roman"/>
          <w:sz w:val="24"/>
          <w:szCs w:val="24"/>
        </w:rPr>
        <w:t xml:space="preserve">анская лирика занимает пусть м не центральное, но достаточно видное место. Именно </w:t>
      </w:r>
      <w:r w:rsidR="00B61453">
        <w:rPr>
          <w:rFonts w:ascii="Times New Roman" w:hAnsi="Times New Roman" w:cs="Times New Roman"/>
          <w:sz w:val="24"/>
          <w:szCs w:val="24"/>
        </w:rPr>
        <w:t>этот пласт творческого</w:t>
      </w:r>
      <w:r w:rsidR="002471AA">
        <w:rPr>
          <w:rFonts w:ascii="Times New Roman" w:hAnsi="Times New Roman" w:cs="Times New Roman"/>
          <w:sz w:val="24"/>
          <w:szCs w:val="24"/>
        </w:rPr>
        <w:t xml:space="preserve"> </w:t>
      </w:r>
      <w:r w:rsidR="00B61453">
        <w:rPr>
          <w:rFonts w:ascii="Times New Roman" w:hAnsi="Times New Roman" w:cs="Times New Roman"/>
          <w:sz w:val="24"/>
          <w:szCs w:val="24"/>
        </w:rPr>
        <w:t>наследия сербского поэта обнаруживает поразительное типологическое сходство</w:t>
      </w:r>
      <w:r w:rsidR="002471AA">
        <w:rPr>
          <w:rFonts w:ascii="Times New Roman" w:hAnsi="Times New Roman" w:cs="Times New Roman"/>
          <w:sz w:val="24"/>
          <w:szCs w:val="24"/>
        </w:rPr>
        <w:t xml:space="preserve"> с поэзией</w:t>
      </w:r>
      <w:r w:rsidR="00B61453">
        <w:rPr>
          <w:rFonts w:ascii="Times New Roman" w:hAnsi="Times New Roman" w:cs="Times New Roman"/>
          <w:sz w:val="24"/>
          <w:szCs w:val="24"/>
        </w:rPr>
        <w:t xml:space="preserve"> Н. А. Некрасова на социальную тематику. Это наталкивает на мысли о генетической связи Воислава Илича с русским классиком. </w:t>
      </w:r>
    </w:p>
    <w:p w:rsidR="002471AA" w:rsidRDefault="00B61453" w:rsidP="00E9723C">
      <w:pPr>
        <w:spacing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B61453">
        <w:rPr>
          <w:rFonts w:ascii="Times New Roman" w:hAnsi="Times New Roman" w:cs="Times New Roman"/>
          <w:sz w:val="24"/>
          <w:szCs w:val="24"/>
        </w:rPr>
        <w:t>Документальные свид</w:t>
      </w:r>
      <w:r>
        <w:rPr>
          <w:rFonts w:ascii="Times New Roman" w:hAnsi="Times New Roman" w:cs="Times New Roman"/>
          <w:sz w:val="24"/>
          <w:szCs w:val="24"/>
        </w:rPr>
        <w:t xml:space="preserve">етельства знакомства Воислава Илича с произведениями Н. А. Некрасова </w:t>
      </w:r>
      <w:r w:rsidRPr="00B61453">
        <w:rPr>
          <w:rFonts w:ascii="Times New Roman" w:hAnsi="Times New Roman" w:cs="Times New Roman"/>
          <w:sz w:val="24"/>
          <w:szCs w:val="24"/>
        </w:rPr>
        <w:t xml:space="preserve">неизвестны. Однако возможность </w:t>
      </w:r>
      <w:r>
        <w:rPr>
          <w:rFonts w:ascii="Times New Roman" w:hAnsi="Times New Roman" w:cs="Times New Roman"/>
          <w:sz w:val="24"/>
          <w:szCs w:val="24"/>
        </w:rPr>
        <w:t>такого знакомства совсем не стоит исключать.</w:t>
      </w:r>
      <w:r w:rsidR="00C83D08">
        <w:rPr>
          <w:rFonts w:ascii="Times New Roman" w:hAnsi="Times New Roman" w:cs="Times New Roman"/>
          <w:sz w:val="24"/>
          <w:szCs w:val="24"/>
        </w:rPr>
        <w:t xml:space="preserve"> Цель данной работы состоит в том, чтобы ответить на вопрос</w:t>
      </w:r>
      <w:r w:rsidR="002E43D1">
        <w:rPr>
          <w:rFonts w:ascii="Times New Roman" w:hAnsi="Times New Roman" w:cs="Times New Roman"/>
          <w:sz w:val="24"/>
          <w:szCs w:val="24"/>
        </w:rPr>
        <w:t xml:space="preserve">: «Читал ли Илич Некрасова и, если да, то повлияло ли это на его собственную поэзию?». Утвердительно ответить на первую часть вопроса позволяет множество обстоятельств из биографии серба. </w:t>
      </w:r>
    </w:p>
    <w:p w:rsidR="00724C7C" w:rsidRDefault="00724C7C" w:rsidP="00E9723C">
      <w:pPr>
        <w:spacing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724C7C">
        <w:rPr>
          <w:rFonts w:ascii="Times New Roman" w:hAnsi="Times New Roman" w:cs="Times New Roman"/>
          <w:sz w:val="24"/>
          <w:szCs w:val="24"/>
        </w:rPr>
        <w:t>Во-первых, Илич с самых юных лет и до самой смерти проявлял огромный интерес к русской литературе вообще, он не только знал русский язык и читал ее в оригинале, но и п</w:t>
      </w:r>
      <w:r>
        <w:rPr>
          <w:rFonts w:ascii="Times New Roman" w:hAnsi="Times New Roman" w:cs="Times New Roman"/>
          <w:sz w:val="24"/>
          <w:szCs w:val="24"/>
        </w:rPr>
        <w:t>ереводил некоторые произведения</w:t>
      </w:r>
      <w:r w:rsidRPr="00724C7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своем фундаментальном труде «Воислав Илич и европейская поэзия</w:t>
      </w:r>
      <w:r w:rsidRPr="00724C7C">
        <w:rPr>
          <w:rFonts w:ascii="Times New Roman" w:hAnsi="Times New Roman" w:cs="Times New Roman"/>
          <w:sz w:val="24"/>
          <w:szCs w:val="24"/>
        </w:rPr>
        <w:t>», посвященном влиянию зарубежных поэтов на поэзию Илича, Милорад Павич пишет, что русская литература играла исключительную роль в его творческом формировании. Павич приводит обширнейший список русских авторов, поэтов и писателей, от самых известных до второстепенных, которые читал Воислав Илич, среди них: В. А. Жуковский, А. С. Пушкин, М. Ю. Лермонтов, И. Дмитриев, А. А. Фет, А. К. Толстой, И. С. Тургенев и т. д.  Интересно, что в этот список из более чем 30 имен Павич не включает Н. А. Некрасова, однако нам кажется маловероятным, что при таком широком знакомстве с русской литературой Илич не прочел хотя бы несколько стихотворений такого крупного и известного поэта как Н. А. Некрасов.</w:t>
      </w:r>
    </w:p>
    <w:p w:rsidR="00724C7C" w:rsidRPr="00724C7C" w:rsidRDefault="00724C7C" w:rsidP="00E9723C">
      <w:pPr>
        <w:spacing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724C7C">
        <w:rPr>
          <w:rFonts w:ascii="Times New Roman" w:hAnsi="Times New Roman" w:cs="Times New Roman"/>
          <w:sz w:val="24"/>
          <w:szCs w:val="24"/>
        </w:rPr>
        <w:t>Во-вторых, как пишет Павич в той же книге, пик заинтересованности Илича русской культурой, литературой и общественной жизнью России пришелся на период примерно с 1876-го по 1883-й гг. В это время Илич не только запоем читал русских авторов, но и следил за тем, что происходит в России. Так, ему было известно об установлении в 1880-ом году памятника А. С. Пушкину.  Смерть Н. А. Некрасова 8-го января 1878 г. как раз укладывается в эти временные рамки. Известно, что это событие потрясло всю русскую интеллегенцию и Воислав Илич не мог о нем не знать.</w:t>
      </w:r>
    </w:p>
    <w:p w:rsidR="00724C7C" w:rsidRDefault="00724C7C" w:rsidP="00E9723C">
      <w:pPr>
        <w:spacing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724C7C">
        <w:rPr>
          <w:rFonts w:ascii="Times New Roman" w:hAnsi="Times New Roman" w:cs="Times New Roman"/>
          <w:sz w:val="24"/>
          <w:szCs w:val="24"/>
        </w:rPr>
        <w:t>В-третьих, некрасовская «Песня Еремушке» была переведена и издана Йованом Йовановичем-Змаем в журнале «Комарац» в 1862-ом году, и теоретически Воислав Илич мог быть знакомым с этим переводом.</w:t>
      </w:r>
    </w:p>
    <w:p w:rsidR="000A369A" w:rsidRDefault="00724C7C" w:rsidP="00E9723C">
      <w:pPr>
        <w:spacing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В-четвертых, в самих текстах Воислава Илича содержатся элементы, которые можно рассматривать как «некрасовский след». </w:t>
      </w:r>
      <w:r w:rsidR="00D00353">
        <w:rPr>
          <w:rFonts w:ascii="Times New Roman" w:hAnsi="Times New Roman" w:cs="Times New Roman"/>
          <w:sz w:val="24"/>
          <w:szCs w:val="24"/>
        </w:rPr>
        <w:t>На уровне лексики</w:t>
      </w:r>
      <w:r w:rsidR="000A369A">
        <w:rPr>
          <w:rFonts w:ascii="Times New Roman" w:hAnsi="Times New Roman" w:cs="Times New Roman"/>
          <w:sz w:val="24"/>
          <w:szCs w:val="24"/>
        </w:rPr>
        <w:t xml:space="preserve"> таковых нам удалось найти два:</w:t>
      </w:r>
    </w:p>
    <w:p w:rsidR="00724C7C" w:rsidRPr="00C74821" w:rsidRDefault="000A369A" w:rsidP="00E9723C">
      <w:pPr>
        <w:pStyle w:val="a3"/>
        <w:numPr>
          <w:ilvl w:val="0"/>
          <w:numId w:val="2"/>
        </w:numPr>
        <w:spacing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0A369A">
        <w:rPr>
          <w:rFonts w:ascii="Times New Roman" w:hAnsi="Times New Roman" w:cs="Times New Roman"/>
          <w:sz w:val="24"/>
          <w:szCs w:val="24"/>
        </w:rPr>
        <w:lastRenderedPageBreak/>
        <w:t xml:space="preserve">Сравните строчки из </w:t>
      </w:r>
      <w:proofErr w:type="spellStart"/>
      <w:r w:rsidRPr="000A369A">
        <w:rPr>
          <w:rFonts w:ascii="Times New Roman" w:hAnsi="Times New Roman" w:cs="Times New Roman"/>
          <w:sz w:val="24"/>
          <w:szCs w:val="24"/>
        </w:rPr>
        <w:t>иличевского</w:t>
      </w:r>
      <w:proofErr w:type="spellEnd"/>
      <w:r w:rsidRPr="000A369A">
        <w:rPr>
          <w:rFonts w:ascii="Times New Roman" w:hAnsi="Times New Roman" w:cs="Times New Roman"/>
          <w:sz w:val="24"/>
          <w:szCs w:val="24"/>
        </w:rPr>
        <w:t xml:space="preserve"> стихотворения «Моме Гарику» («Моему Гарику»), в которых он описывает поэта, подстраивающегося под конъюнктуру: </w:t>
      </w:r>
      <w:proofErr w:type="spellStart"/>
      <w:r w:rsidRPr="000A369A">
        <w:rPr>
          <w:rFonts w:ascii="Times New Roman" w:hAnsi="Times New Roman" w:cs="Times New Roman"/>
          <w:sz w:val="24"/>
          <w:szCs w:val="24"/>
        </w:rPr>
        <w:t>Тај</w:t>
      </w:r>
      <w:proofErr w:type="spellEnd"/>
      <w:r w:rsidRPr="000A3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69A">
        <w:rPr>
          <w:rFonts w:ascii="Times New Roman" w:hAnsi="Times New Roman" w:cs="Times New Roman"/>
          <w:sz w:val="24"/>
          <w:szCs w:val="24"/>
        </w:rPr>
        <w:t>човек</w:t>
      </w:r>
      <w:proofErr w:type="spellEnd"/>
      <w:r w:rsidRPr="000A3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69A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0A3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69A">
        <w:rPr>
          <w:rFonts w:ascii="Times New Roman" w:hAnsi="Times New Roman" w:cs="Times New Roman"/>
          <w:sz w:val="24"/>
          <w:szCs w:val="24"/>
        </w:rPr>
        <w:t>добар</w:t>
      </w:r>
      <w:proofErr w:type="spellEnd"/>
      <w:r w:rsidRPr="000A3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69A">
        <w:rPr>
          <w:rFonts w:ascii="Times New Roman" w:hAnsi="Times New Roman" w:cs="Times New Roman"/>
          <w:sz w:val="24"/>
          <w:szCs w:val="24"/>
        </w:rPr>
        <w:t>смер</w:t>
      </w:r>
      <w:proofErr w:type="spellEnd"/>
      <w:r w:rsidRPr="000A369A">
        <w:rPr>
          <w:rFonts w:ascii="Times New Roman" w:hAnsi="Times New Roman" w:cs="Times New Roman"/>
          <w:sz w:val="24"/>
          <w:szCs w:val="24"/>
        </w:rPr>
        <w:t xml:space="preserve">, / </w:t>
      </w:r>
      <w:proofErr w:type="spellStart"/>
      <w:r w:rsidRPr="000A369A">
        <w:rPr>
          <w:rFonts w:ascii="Times New Roman" w:hAnsi="Times New Roman" w:cs="Times New Roman"/>
          <w:sz w:val="24"/>
          <w:szCs w:val="24"/>
        </w:rPr>
        <w:t>Штета</w:t>
      </w:r>
      <w:proofErr w:type="spellEnd"/>
      <w:r w:rsidRPr="000A3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69A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0A369A">
        <w:rPr>
          <w:rFonts w:ascii="Times New Roman" w:hAnsi="Times New Roman" w:cs="Times New Roman"/>
          <w:sz w:val="24"/>
          <w:szCs w:val="24"/>
        </w:rPr>
        <w:t xml:space="preserve"> мозга нема! («У этого человека есть направление, / Жаль, что нет мозга!») (Здесь и далее перевод мой – И. Ч.)</w:t>
      </w:r>
      <w:proofErr w:type="gramStart"/>
      <w:r w:rsidRPr="000A369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A36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эпиграмму Некрасова: </w:t>
      </w:r>
      <w:r w:rsidR="00C74821">
        <w:rPr>
          <w:rFonts w:ascii="Times New Roman" w:hAnsi="Times New Roman" w:cs="Times New Roman"/>
          <w:sz w:val="24"/>
          <w:szCs w:val="24"/>
        </w:rPr>
        <w:t>«</w:t>
      </w:r>
      <w:r w:rsidR="00C74821" w:rsidRPr="00C74821">
        <w:rPr>
          <w:rFonts w:ascii="Times New Roman" w:hAnsi="Times New Roman" w:cs="Times New Roman"/>
          <w:sz w:val="24"/>
          <w:szCs w:val="24"/>
        </w:rPr>
        <w:t>Скорбность главы возместив направлением,</w:t>
      </w:r>
      <w:r w:rsidR="00C74821">
        <w:rPr>
          <w:rFonts w:ascii="Times New Roman" w:hAnsi="Times New Roman" w:cs="Times New Roman"/>
          <w:sz w:val="24"/>
          <w:szCs w:val="24"/>
        </w:rPr>
        <w:t xml:space="preserve"> / </w:t>
      </w:r>
      <w:r w:rsidR="00C74821" w:rsidRPr="00C74821">
        <w:rPr>
          <w:rFonts w:ascii="Times New Roman" w:hAnsi="Times New Roman" w:cs="Times New Roman"/>
          <w:sz w:val="24"/>
          <w:szCs w:val="24"/>
        </w:rPr>
        <w:t>Пишут изрядно стишки!</w:t>
      </w:r>
      <w:r w:rsidR="00C74821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D55DB" w:rsidRDefault="00C74821" w:rsidP="00E9723C">
      <w:pPr>
        <w:pStyle w:val="a3"/>
        <w:numPr>
          <w:ilvl w:val="0"/>
          <w:numId w:val="2"/>
        </w:numPr>
        <w:spacing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сравните стихотворение Илича «</w:t>
      </w:r>
      <w:proofErr w:type="spellStart"/>
      <w:r w:rsidRPr="00C74821">
        <w:rPr>
          <w:rFonts w:ascii="Times New Roman" w:hAnsi="Times New Roman" w:cs="Times New Roman"/>
          <w:sz w:val="24"/>
          <w:szCs w:val="24"/>
        </w:rPr>
        <w:t>Анђео</w:t>
      </w:r>
      <w:proofErr w:type="spellEnd"/>
      <w:r w:rsidRPr="00C74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821">
        <w:rPr>
          <w:rFonts w:ascii="Times New Roman" w:hAnsi="Times New Roman" w:cs="Times New Roman"/>
          <w:sz w:val="24"/>
          <w:szCs w:val="24"/>
        </w:rPr>
        <w:t>туге</w:t>
      </w:r>
      <w:proofErr w:type="spellEnd"/>
      <w:r w:rsidRPr="00C74821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(«Ангел печали») с Некрасовским «Вчерашний день, часу в шестом…». В обоих текстах в заключении содержится призыв к музе. У Илича: </w:t>
      </w:r>
      <w:r w:rsidR="00094F7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94F7F" w:rsidRPr="00094F7F">
        <w:rPr>
          <w:rFonts w:ascii="Times New Roman" w:hAnsi="Times New Roman" w:cs="Times New Roman"/>
          <w:sz w:val="24"/>
          <w:szCs w:val="24"/>
        </w:rPr>
        <w:t>Музо</w:t>
      </w:r>
      <w:proofErr w:type="spellEnd"/>
      <w:r w:rsidR="00094F7F" w:rsidRPr="00094F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4F7F" w:rsidRPr="00094F7F">
        <w:rPr>
          <w:rFonts w:ascii="Times New Roman" w:hAnsi="Times New Roman" w:cs="Times New Roman"/>
          <w:sz w:val="24"/>
          <w:szCs w:val="24"/>
        </w:rPr>
        <w:t>хајдемо</w:t>
      </w:r>
      <w:proofErr w:type="spellEnd"/>
      <w:r w:rsidR="00094F7F" w:rsidRPr="00094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4F7F" w:rsidRPr="00094F7F">
        <w:rPr>
          <w:rFonts w:ascii="Times New Roman" w:hAnsi="Times New Roman" w:cs="Times New Roman"/>
          <w:sz w:val="24"/>
          <w:szCs w:val="24"/>
        </w:rPr>
        <w:t>њојзи</w:t>
      </w:r>
      <w:proofErr w:type="spellEnd"/>
      <w:r w:rsidR="00094F7F" w:rsidRPr="00094F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4F7F" w:rsidRPr="00094F7F">
        <w:rPr>
          <w:rFonts w:ascii="Times New Roman" w:hAnsi="Times New Roman" w:cs="Times New Roman"/>
          <w:sz w:val="24"/>
          <w:szCs w:val="24"/>
        </w:rPr>
        <w:t>јер</w:t>
      </w:r>
      <w:proofErr w:type="spellEnd"/>
      <w:r w:rsidR="00094F7F" w:rsidRPr="00094F7F">
        <w:rPr>
          <w:rFonts w:ascii="Times New Roman" w:hAnsi="Times New Roman" w:cs="Times New Roman"/>
          <w:sz w:val="24"/>
          <w:szCs w:val="24"/>
        </w:rPr>
        <w:t xml:space="preserve"> то </w:t>
      </w:r>
      <w:proofErr w:type="spellStart"/>
      <w:r w:rsidR="00094F7F" w:rsidRPr="00094F7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094F7F" w:rsidRPr="00094F7F">
        <w:rPr>
          <w:rFonts w:ascii="Times New Roman" w:hAnsi="Times New Roman" w:cs="Times New Roman"/>
          <w:sz w:val="24"/>
          <w:szCs w:val="24"/>
        </w:rPr>
        <w:t xml:space="preserve"> сестрица </w:t>
      </w:r>
      <w:proofErr w:type="spellStart"/>
      <w:r w:rsidR="00094F7F" w:rsidRPr="00094F7F">
        <w:rPr>
          <w:rFonts w:ascii="Times New Roman" w:hAnsi="Times New Roman" w:cs="Times New Roman"/>
          <w:sz w:val="24"/>
          <w:szCs w:val="24"/>
        </w:rPr>
        <w:t>твоја</w:t>
      </w:r>
      <w:proofErr w:type="spellEnd"/>
      <w:r w:rsidR="00094F7F" w:rsidRPr="00094F7F">
        <w:rPr>
          <w:rFonts w:ascii="Times New Roman" w:hAnsi="Times New Roman" w:cs="Times New Roman"/>
          <w:sz w:val="24"/>
          <w:szCs w:val="24"/>
        </w:rPr>
        <w:t>.</w:t>
      </w:r>
      <w:r w:rsidR="00094F7F">
        <w:rPr>
          <w:rFonts w:ascii="Times New Roman" w:hAnsi="Times New Roman" w:cs="Times New Roman"/>
          <w:sz w:val="24"/>
          <w:szCs w:val="24"/>
        </w:rPr>
        <w:t xml:space="preserve">» «(Муза, подойдем же к ней </w:t>
      </w:r>
      <w:r w:rsidR="00094F7F" w:rsidRPr="00094F7F">
        <w:rPr>
          <w:rFonts w:ascii="Times New Roman" w:hAnsi="Times New Roman" w:cs="Times New Roman"/>
          <w:sz w:val="24"/>
          <w:szCs w:val="24"/>
        </w:rPr>
        <w:t>[</w:t>
      </w:r>
      <w:r w:rsidR="00094F7F">
        <w:rPr>
          <w:rFonts w:ascii="Times New Roman" w:hAnsi="Times New Roman" w:cs="Times New Roman"/>
          <w:sz w:val="24"/>
          <w:szCs w:val="24"/>
        </w:rPr>
        <w:t xml:space="preserve">к Ангелу печали, который своей песней утешает </w:t>
      </w:r>
      <w:proofErr w:type="spellStart"/>
      <w:r w:rsidR="00094F7F">
        <w:rPr>
          <w:rFonts w:ascii="Times New Roman" w:hAnsi="Times New Roman" w:cs="Times New Roman"/>
          <w:sz w:val="24"/>
          <w:szCs w:val="24"/>
        </w:rPr>
        <w:t>отчавшихся</w:t>
      </w:r>
      <w:proofErr w:type="spellEnd"/>
      <w:r w:rsidR="00094F7F">
        <w:rPr>
          <w:rFonts w:ascii="Times New Roman" w:hAnsi="Times New Roman" w:cs="Times New Roman"/>
          <w:sz w:val="24"/>
          <w:szCs w:val="24"/>
        </w:rPr>
        <w:t>]</w:t>
      </w:r>
      <w:r w:rsidR="00094F7F" w:rsidRPr="00094F7F">
        <w:rPr>
          <w:rFonts w:ascii="Times New Roman" w:hAnsi="Times New Roman" w:cs="Times New Roman"/>
          <w:sz w:val="24"/>
          <w:szCs w:val="24"/>
        </w:rPr>
        <w:t xml:space="preserve">, </w:t>
      </w:r>
      <w:r w:rsidR="00094F7F">
        <w:rPr>
          <w:rFonts w:ascii="Times New Roman" w:hAnsi="Times New Roman" w:cs="Times New Roman"/>
          <w:sz w:val="24"/>
          <w:szCs w:val="24"/>
        </w:rPr>
        <w:t xml:space="preserve">ведь это твоя сестра.»). У Некрасова: И Музе я сказал: </w:t>
      </w:r>
      <w:r w:rsidR="00094F7F" w:rsidRPr="00094F7F">
        <w:rPr>
          <w:rFonts w:ascii="Times New Roman" w:hAnsi="Times New Roman" w:cs="Times New Roman"/>
          <w:sz w:val="24"/>
          <w:szCs w:val="24"/>
        </w:rPr>
        <w:t>"Гляди!</w:t>
      </w:r>
      <w:r w:rsidR="00094F7F">
        <w:rPr>
          <w:rFonts w:ascii="Times New Roman" w:hAnsi="Times New Roman" w:cs="Times New Roman"/>
          <w:sz w:val="24"/>
          <w:szCs w:val="24"/>
        </w:rPr>
        <w:t xml:space="preserve"> </w:t>
      </w:r>
      <w:r w:rsidR="00094F7F" w:rsidRPr="00094F7F">
        <w:rPr>
          <w:rFonts w:ascii="Times New Roman" w:hAnsi="Times New Roman" w:cs="Times New Roman"/>
          <w:sz w:val="24"/>
          <w:szCs w:val="24"/>
        </w:rPr>
        <w:t>Сестра твоя родная!"</w:t>
      </w:r>
      <w:r w:rsidR="00094F7F">
        <w:rPr>
          <w:rFonts w:ascii="Times New Roman" w:hAnsi="Times New Roman" w:cs="Times New Roman"/>
          <w:sz w:val="24"/>
          <w:szCs w:val="24"/>
        </w:rPr>
        <w:t>».</w:t>
      </w:r>
    </w:p>
    <w:p w:rsidR="00094F7F" w:rsidRPr="00094F7F" w:rsidRDefault="00D00353" w:rsidP="00E9723C">
      <w:pPr>
        <w:spacing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Этих двух лексических совпадений вкупе с обстоятельствами биографии Воислава Илича, на наш взгляд, вполне достаточно, чтобы почти наверняка установить факт знакомства Воислава Илича с творчеством Н. А. Некрасова. </w:t>
      </w:r>
    </w:p>
    <w:p w:rsidR="00FB01E2" w:rsidRPr="00B827E0" w:rsidRDefault="00EB4EE7" w:rsidP="00E972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  <w:r w:rsidRPr="00B827E0">
        <w:rPr>
          <w:rFonts w:ascii="Times New Roman" w:hAnsi="Times New Roman" w:cs="Times New Roman"/>
          <w:sz w:val="24"/>
          <w:szCs w:val="24"/>
        </w:rPr>
        <w:t>:</w:t>
      </w:r>
    </w:p>
    <w:p w:rsidR="00FB01E2" w:rsidRPr="00EB4EE7" w:rsidRDefault="00FB01E2" w:rsidP="00E9723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B4EE7">
        <w:rPr>
          <w:rFonts w:ascii="Times New Roman" w:hAnsi="Times New Roman" w:cs="Times New Roman"/>
          <w:sz w:val="24"/>
          <w:szCs w:val="24"/>
          <w:lang w:val="en-US"/>
        </w:rPr>
        <w:t>Milorad</w:t>
      </w:r>
      <w:proofErr w:type="spellEnd"/>
      <w:r w:rsidRPr="00EB4E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4EE7">
        <w:rPr>
          <w:rFonts w:ascii="Times New Roman" w:hAnsi="Times New Roman" w:cs="Times New Roman"/>
          <w:sz w:val="24"/>
          <w:szCs w:val="24"/>
          <w:lang w:val="en-US"/>
        </w:rPr>
        <w:t>Pavic</w:t>
      </w:r>
      <w:proofErr w:type="spellEnd"/>
      <w:r w:rsidRPr="00EB4EE7">
        <w:rPr>
          <w:rFonts w:ascii="Times New Roman" w:hAnsi="Times New Roman" w:cs="Times New Roman"/>
          <w:sz w:val="24"/>
          <w:szCs w:val="24"/>
          <w:lang w:val="en-US"/>
        </w:rPr>
        <w:t xml:space="preserve"> Vojislav </w:t>
      </w:r>
      <w:proofErr w:type="spellStart"/>
      <w:r w:rsidRPr="00EB4EE7">
        <w:rPr>
          <w:rFonts w:ascii="Times New Roman" w:hAnsi="Times New Roman" w:cs="Times New Roman"/>
          <w:sz w:val="24"/>
          <w:szCs w:val="24"/>
          <w:lang w:val="en-US"/>
        </w:rPr>
        <w:t>Ilic</w:t>
      </w:r>
      <w:proofErr w:type="spellEnd"/>
      <w:r w:rsidRPr="00EB4EE7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EB4EE7">
        <w:rPr>
          <w:rFonts w:ascii="Times New Roman" w:hAnsi="Times New Roman" w:cs="Times New Roman"/>
          <w:sz w:val="24"/>
          <w:szCs w:val="24"/>
          <w:lang w:val="en-US"/>
        </w:rPr>
        <w:t>evropsko</w:t>
      </w:r>
      <w:proofErr w:type="spellEnd"/>
      <w:r w:rsidRPr="00EB4E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4EE7">
        <w:rPr>
          <w:rFonts w:ascii="Times New Roman" w:hAnsi="Times New Roman" w:cs="Times New Roman"/>
          <w:sz w:val="24"/>
          <w:szCs w:val="24"/>
          <w:lang w:val="en-US"/>
        </w:rPr>
        <w:t>pesnistvo</w:t>
      </w:r>
      <w:proofErr w:type="spellEnd"/>
      <w:r w:rsidRPr="00EB4EE7">
        <w:rPr>
          <w:rFonts w:ascii="Times New Roman" w:hAnsi="Times New Roman" w:cs="Times New Roman"/>
          <w:sz w:val="24"/>
          <w:szCs w:val="24"/>
          <w:lang w:val="en-US"/>
        </w:rPr>
        <w:t>, Novi Sad 1971</w:t>
      </w:r>
    </w:p>
    <w:p w:rsidR="00FB01E2" w:rsidRPr="00EB4EE7" w:rsidRDefault="00FB01E2" w:rsidP="00E9723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4EE7">
        <w:rPr>
          <w:rFonts w:ascii="Times New Roman" w:hAnsi="Times New Roman" w:cs="Times New Roman"/>
          <w:sz w:val="24"/>
          <w:szCs w:val="24"/>
        </w:rPr>
        <w:t>Корней Чуковский Мастерство Некрасова, Москва 1971</w:t>
      </w:r>
    </w:p>
    <w:p w:rsidR="00FB01E2" w:rsidRPr="00EB4EE7" w:rsidRDefault="00FB01E2" w:rsidP="00E9723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B4EE7">
        <w:rPr>
          <w:rFonts w:ascii="Times New Roman" w:hAnsi="Times New Roman" w:cs="Times New Roman"/>
          <w:sz w:val="24"/>
          <w:szCs w:val="24"/>
        </w:rPr>
        <w:t>Карташева</w:t>
      </w:r>
      <w:proofErr w:type="spellEnd"/>
      <w:r w:rsidRPr="00EB4EE7">
        <w:rPr>
          <w:rFonts w:ascii="Times New Roman" w:hAnsi="Times New Roman" w:cs="Times New Roman"/>
          <w:sz w:val="24"/>
          <w:szCs w:val="24"/>
        </w:rPr>
        <w:t xml:space="preserve"> Н. А. Прозаизация жанра элегии в лирике Некрасова 1840-1850-х гг. В контексте русской элегической традиции, 2009</w:t>
      </w:r>
    </w:p>
    <w:p w:rsidR="00FB01E2" w:rsidRPr="00EB4EE7" w:rsidRDefault="00FB01E2" w:rsidP="00E9723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B4EE7">
        <w:rPr>
          <w:rFonts w:ascii="Times New Roman" w:hAnsi="Times New Roman" w:cs="Times New Roman"/>
          <w:sz w:val="24"/>
          <w:szCs w:val="24"/>
        </w:rPr>
        <w:t>Jelena</w:t>
      </w:r>
      <w:proofErr w:type="spellEnd"/>
      <w:r w:rsidRPr="00EB4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EE7">
        <w:rPr>
          <w:rFonts w:ascii="Times New Roman" w:hAnsi="Times New Roman" w:cs="Times New Roman"/>
          <w:sz w:val="24"/>
          <w:szCs w:val="24"/>
        </w:rPr>
        <w:t>Apostolovic</w:t>
      </w:r>
      <w:proofErr w:type="spellEnd"/>
      <w:r w:rsidRPr="00EB4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EE7">
        <w:rPr>
          <w:rFonts w:ascii="Times New Roman" w:hAnsi="Times New Roman" w:cs="Times New Roman"/>
          <w:sz w:val="24"/>
          <w:szCs w:val="24"/>
        </w:rPr>
        <w:t>Srpska</w:t>
      </w:r>
      <w:proofErr w:type="spellEnd"/>
      <w:r w:rsidRPr="00EB4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EE7">
        <w:rPr>
          <w:rFonts w:ascii="Times New Roman" w:hAnsi="Times New Roman" w:cs="Times New Roman"/>
          <w:sz w:val="24"/>
          <w:szCs w:val="24"/>
        </w:rPr>
        <w:t>satiricna</w:t>
      </w:r>
      <w:proofErr w:type="spellEnd"/>
      <w:r w:rsidRPr="00EB4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EE7">
        <w:rPr>
          <w:rFonts w:ascii="Times New Roman" w:hAnsi="Times New Roman" w:cs="Times New Roman"/>
          <w:sz w:val="24"/>
          <w:szCs w:val="24"/>
        </w:rPr>
        <w:t>uspavanka</w:t>
      </w:r>
      <w:proofErr w:type="spellEnd"/>
      <w:r w:rsidRPr="00EB4EE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B4EE7">
        <w:rPr>
          <w:rFonts w:ascii="Times New Roman" w:hAnsi="Times New Roman" w:cs="Times New Roman"/>
          <w:sz w:val="24"/>
          <w:szCs w:val="24"/>
        </w:rPr>
        <w:t>kontekstu</w:t>
      </w:r>
      <w:proofErr w:type="spellEnd"/>
      <w:r w:rsidRPr="00EB4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EE7">
        <w:rPr>
          <w:rFonts w:ascii="Times New Roman" w:hAnsi="Times New Roman" w:cs="Times New Roman"/>
          <w:sz w:val="24"/>
          <w:szCs w:val="24"/>
        </w:rPr>
        <w:t>evropske</w:t>
      </w:r>
      <w:proofErr w:type="spellEnd"/>
      <w:r w:rsidRPr="00EB4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EE7">
        <w:rPr>
          <w:rFonts w:ascii="Times New Roman" w:hAnsi="Times New Roman" w:cs="Times New Roman"/>
          <w:sz w:val="24"/>
          <w:szCs w:val="24"/>
        </w:rPr>
        <w:t>knjizevnosti</w:t>
      </w:r>
      <w:proofErr w:type="spellEnd"/>
      <w:r w:rsidRPr="00EB4E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4EE7">
        <w:rPr>
          <w:rFonts w:ascii="Times New Roman" w:hAnsi="Times New Roman" w:cs="Times New Roman"/>
          <w:sz w:val="24"/>
          <w:szCs w:val="24"/>
        </w:rPr>
        <w:t>Koln</w:t>
      </w:r>
      <w:proofErr w:type="spellEnd"/>
      <w:r w:rsidRPr="00EB4EE7">
        <w:rPr>
          <w:rFonts w:ascii="Times New Roman" w:hAnsi="Times New Roman" w:cs="Times New Roman"/>
          <w:sz w:val="24"/>
          <w:szCs w:val="24"/>
        </w:rPr>
        <w:t>, 2020</w:t>
      </w:r>
    </w:p>
    <w:p w:rsidR="00FB01E2" w:rsidRPr="00EB4EE7" w:rsidRDefault="00FB01E2" w:rsidP="00E9723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4EE7">
        <w:rPr>
          <w:rFonts w:ascii="Times New Roman" w:hAnsi="Times New Roman" w:cs="Times New Roman"/>
          <w:sz w:val="24"/>
          <w:szCs w:val="24"/>
        </w:rPr>
        <w:t>Мещеряков С. Н. Воислав Илич: поэзия противоречий и синтеза, 2022</w:t>
      </w:r>
    </w:p>
    <w:p w:rsidR="00FB01E2" w:rsidRPr="00EB4EE7" w:rsidRDefault="00FB01E2" w:rsidP="00E9723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4EE7">
        <w:rPr>
          <w:rFonts w:ascii="Times New Roman" w:hAnsi="Times New Roman" w:cs="Times New Roman"/>
          <w:sz w:val="24"/>
          <w:szCs w:val="24"/>
        </w:rPr>
        <w:t>Доронина Р. Ф. Творчество Воислава Илича в жанрово-стилистической структуре сербской поэзии, 1996</w:t>
      </w:r>
    </w:p>
    <w:p w:rsidR="00FB01E2" w:rsidRPr="00EB4EE7" w:rsidRDefault="00FB01E2" w:rsidP="00E9723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4EE7">
        <w:rPr>
          <w:rFonts w:ascii="Times New Roman" w:hAnsi="Times New Roman" w:cs="Times New Roman"/>
          <w:sz w:val="24"/>
          <w:szCs w:val="24"/>
        </w:rPr>
        <w:t>Некрасов Н. А. Полное собрание сочинений и писем в 15-</w:t>
      </w:r>
      <w:proofErr w:type="spellStart"/>
      <w:r w:rsidRPr="00EB4EE7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EB4EE7">
        <w:rPr>
          <w:rFonts w:ascii="Times New Roman" w:hAnsi="Times New Roman" w:cs="Times New Roman"/>
          <w:sz w:val="24"/>
          <w:szCs w:val="24"/>
        </w:rPr>
        <w:t xml:space="preserve"> томах. Л.: "Наука", 1982.</w:t>
      </w:r>
    </w:p>
    <w:p w:rsidR="00FB01E2" w:rsidRPr="00EB4EE7" w:rsidRDefault="00FB01E2" w:rsidP="00E9723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B4EE7">
        <w:rPr>
          <w:rFonts w:ascii="Times New Roman" w:hAnsi="Times New Roman" w:cs="Times New Roman"/>
          <w:sz w:val="24"/>
          <w:szCs w:val="24"/>
        </w:rPr>
        <w:t>Војислав</w:t>
      </w:r>
      <w:proofErr w:type="spellEnd"/>
      <w:r w:rsidRPr="00EB4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EE7">
        <w:rPr>
          <w:rFonts w:ascii="Times New Roman" w:hAnsi="Times New Roman" w:cs="Times New Roman"/>
          <w:sz w:val="24"/>
          <w:szCs w:val="24"/>
        </w:rPr>
        <w:t>Илић</w:t>
      </w:r>
      <w:proofErr w:type="spellEnd"/>
      <w:r w:rsidRPr="00EB4EE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B4EE7">
        <w:rPr>
          <w:rFonts w:ascii="Times New Roman" w:hAnsi="Times New Roman" w:cs="Times New Roman"/>
          <w:sz w:val="24"/>
          <w:szCs w:val="24"/>
        </w:rPr>
        <w:t>Лирско</w:t>
      </w:r>
      <w:proofErr w:type="spellEnd"/>
      <w:r w:rsidRPr="00EB4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EE7">
        <w:rPr>
          <w:rFonts w:ascii="Times New Roman" w:hAnsi="Times New Roman" w:cs="Times New Roman"/>
          <w:sz w:val="24"/>
          <w:szCs w:val="24"/>
        </w:rPr>
        <w:t>песништво</w:t>
      </w:r>
      <w:proofErr w:type="spellEnd"/>
      <w:r w:rsidRPr="00EB4EE7">
        <w:rPr>
          <w:rFonts w:ascii="Times New Roman" w:hAnsi="Times New Roman" w:cs="Times New Roman"/>
          <w:sz w:val="24"/>
          <w:szCs w:val="24"/>
        </w:rPr>
        <w:t xml:space="preserve">, Вук </w:t>
      </w:r>
      <w:proofErr w:type="spellStart"/>
      <w:r w:rsidRPr="00EB4EE7">
        <w:rPr>
          <w:rFonts w:ascii="Times New Roman" w:hAnsi="Times New Roman" w:cs="Times New Roman"/>
          <w:sz w:val="24"/>
          <w:szCs w:val="24"/>
        </w:rPr>
        <w:t>Караџић</w:t>
      </w:r>
      <w:proofErr w:type="spellEnd"/>
      <w:r w:rsidRPr="00EB4E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4EE7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Pr="00EB4EE7">
        <w:rPr>
          <w:rFonts w:ascii="Times New Roman" w:hAnsi="Times New Roman" w:cs="Times New Roman"/>
          <w:sz w:val="24"/>
          <w:szCs w:val="24"/>
        </w:rPr>
        <w:t>, 2013.</w:t>
      </w:r>
      <w:bookmarkStart w:id="0" w:name="_GoBack"/>
      <w:bookmarkEnd w:id="0"/>
    </w:p>
    <w:sectPr w:rsidR="00FB01E2" w:rsidRPr="00EB4EE7" w:rsidSect="00E9723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156D0"/>
    <w:multiLevelType w:val="hybridMultilevel"/>
    <w:tmpl w:val="895C1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F4243"/>
    <w:multiLevelType w:val="hybridMultilevel"/>
    <w:tmpl w:val="2C08A0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BE3"/>
    <w:rsid w:val="00044040"/>
    <w:rsid w:val="00085989"/>
    <w:rsid w:val="00094F7F"/>
    <w:rsid w:val="000A369A"/>
    <w:rsid w:val="0024471E"/>
    <w:rsid w:val="002471AA"/>
    <w:rsid w:val="002E43D1"/>
    <w:rsid w:val="003A66D6"/>
    <w:rsid w:val="003E2843"/>
    <w:rsid w:val="00724C7C"/>
    <w:rsid w:val="00AD55DB"/>
    <w:rsid w:val="00B61453"/>
    <w:rsid w:val="00B827E0"/>
    <w:rsid w:val="00BE3BE3"/>
    <w:rsid w:val="00C74821"/>
    <w:rsid w:val="00C83D08"/>
    <w:rsid w:val="00D00353"/>
    <w:rsid w:val="00E9723C"/>
    <w:rsid w:val="00EB4EE7"/>
    <w:rsid w:val="00FA4637"/>
    <w:rsid w:val="00FB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4B5C8-3018-4768-9074-0B22938C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723</Words>
  <Characters>4295</Characters>
  <Application>Microsoft Office Word</Application>
  <DocSecurity>0</DocSecurity>
  <Lines>75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2025-03-02T19:02:00Z</dcterms:created>
  <dcterms:modified xsi:type="dcterms:W3CDTF">2025-03-02T22:19:00Z</dcterms:modified>
</cp:coreProperties>
</file>