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E4ACE" w14:textId="348AB697" w:rsidR="00596223" w:rsidRPr="004A19E7" w:rsidRDefault="00596223" w:rsidP="00AD27E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9E7">
        <w:rPr>
          <w:rFonts w:ascii="Times New Roman" w:hAnsi="Times New Roman" w:cs="Times New Roman"/>
          <w:b/>
          <w:sz w:val="24"/>
          <w:szCs w:val="24"/>
        </w:rPr>
        <w:t>Документальные фильмы как средство обучения русскому языку</w:t>
      </w:r>
      <w:r w:rsidR="001B6B9F">
        <w:rPr>
          <w:rFonts w:ascii="Times New Roman" w:hAnsi="Times New Roman" w:cs="Times New Roman"/>
          <w:b/>
          <w:sz w:val="24"/>
          <w:szCs w:val="24"/>
        </w:rPr>
        <w:t xml:space="preserve"> как иностранному</w:t>
      </w:r>
    </w:p>
    <w:p w14:paraId="5248AFCE" w14:textId="77777777" w:rsidR="00596223" w:rsidRPr="004A19E7" w:rsidRDefault="00596223" w:rsidP="00AD27E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19E7">
        <w:rPr>
          <w:rFonts w:ascii="Times New Roman" w:hAnsi="Times New Roman" w:cs="Times New Roman"/>
          <w:sz w:val="24"/>
          <w:szCs w:val="24"/>
        </w:rPr>
        <w:t>Проничева Анна Юрьевна</w:t>
      </w:r>
    </w:p>
    <w:p w14:paraId="498D4C0D" w14:textId="77777777" w:rsidR="00596223" w:rsidRPr="004A19E7" w:rsidRDefault="00596223" w:rsidP="00AD27E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19E7">
        <w:rPr>
          <w:rFonts w:ascii="Times New Roman" w:hAnsi="Times New Roman" w:cs="Times New Roman"/>
          <w:sz w:val="24"/>
          <w:szCs w:val="24"/>
        </w:rPr>
        <w:t>Магистрант Московского государственного университета имени М. В. Ломоносова, Москва, Россия</w:t>
      </w:r>
    </w:p>
    <w:p w14:paraId="4CAB5CDF" w14:textId="34966C51" w:rsidR="00596223" w:rsidRPr="004A19E7" w:rsidRDefault="00BE3D9F" w:rsidP="00AD27EF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Документальное кино – </w:t>
      </w:r>
      <w:r w:rsidR="00596223" w:rsidRPr="004A19E7">
        <w:rPr>
          <w:rFonts w:ascii="Times New Roman" w:hAnsi="Times New Roman" w:cs="Times New Roman"/>
          <w:sz w:val="24"/>
          <w:szCs w:val="24"/>
        </w:rPr>
        <w:t xml:space="preserve">вид </w:t>
      </w:r>
      <w:r w:rsidR="00A216CB">
        <w:rPr>
          <w:rFonts w:ascii="Times New Roman" w:hAnsi="Times New Roman" w:cs="Times New Roman"/>
          <w:sz w:val="24"/>
          <w:szCs w:val="24"/>
        </w:rPr>
        <w:t xml:space="preserve">кинематографического </w:t>
      </w:r>
      <w:r w:rsidR="00AD27EF">
        <w:rPr>
          <w:rFonts w:ascii="Times New Roman" w:hAnsi="Times New Roman" w:cs="Times New Roman"/>
          <w:sz w:val="24"/>
          <w:szCs w:val="24"/>
        </w:rPr>
        <w:t>искусства, рассказывающего о реальной действительности.</w:t>
      </w:r>
      <w:r w:rsidR="00596223" w:rsidRPr="004A19E7">
        <w:rPr>
          <w:rFonts w:ascii="Times New Roman" w:hAnsi="Times New Roman" w:cs="Times New Roman"/>
          <w:sz w:val="24"/>
          <w:szCs w:val="24"/>
        </w:rPr>
        <w:t xml:space="preserve"> Главным отличием документального фильма от художественного является отсутствие игры, часто «документальное кино называют неигровым как противоположность художественному – игровому (в английском языке понятия «</w:t>
      </w:r>
      <w:proofErr w:type="spellStart"/>
      <w:r w:rsidR="00596223" w:rsidRPr="004A19E7">
        <w:rPr>
          <w:rFonts w:ascii="Times New Roman" w:hAnsi="Times New Roman" w:cs="Times New Roman"/>
          <w:sz w:val="24"/>
          <w:szCs w:val="24"/>
        </w:rPr>
        <w:t>fiction</w:t>
      </w:r>
      <w:proofErr w:type="spellEnd"/>
      <w:r w:rsidR="00596223" w:rsidRPr="004A19E7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="00596223" w:rsidRPr="004A19E7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="00596223" w:rsidRPr="004A19E7">
        <w:rPr>
          <w:rFonts w:ascii="Times New Roman" w:hAnsi="Times New Roman" w:cs="Times New Roman"/>
          <w:sz w:val="24"/>
          <w:szCs w:val="24"/>
        </w:rPr>
        <w:t>», то есть «с вымыслом» и «</w:t>
      </w:r>
      <w:r w:rsidR="004A19E7">
        <w:rPr>
          <w:rFonts w:ascii="Times New Roman" w:hAnsi="Times New Roman" w:cs="Times New Roman"/>
          <w:sz w:val="24"/>
          <w:szCs w:val="24"/>
        </w:rPr>
        <w:t>без вымысла»)» [Смирнова 2019: 1</w:t>
      </w:r>
      <w:r w:rsidR="00596223" w:rsidRPr="004A19E7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6516C228" w14:textId="77777777" w:rsidR="00596223" w:rsidRPr="004A19E7" w:rsidRDefault="00596223" w:rsidP="00AD27EF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9E7">
        <w:rPr>
          <w:rFonts w:ascii="Times New Roman" w:hAnsi="Times New Roman" w:cs="Times New Roman"/>
          <w:sz w:val="24"/>
          <w:szCs w:val="24"/>
        </w:rPr>
        <w:t xml:space="preserve">Документальное кино выполняет различные функции: </w:t>
      </w:r>
    </w:p>
    <w:p w14:paraId="35236EFE" w14:textId="77777777" w:rsidR="00596223" w:rsidRPr="004A19E7" w:rsidRDefault="00596223" w:rsidP="00AD27EF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9E7">
        <w:rPr>
          <w:rFonts w:ascii="Times New Roman" w:hAnsi="Times New Roman" w:cs="Times New Roman"/>
          <w:sz w:val="24"/>
          <w:szCs w:val="24"/>
        </w:rPr>
        <w:t>– обучающую;</w:t>
      </w:r>
    </w:p>
    <w:p w14:paraId="2B65E6C8" w14:textId="77777777" w:rsidR="00596223" w:rsidRPr="004A19E7" w:rsidRDefault="00596223" w:rsidP="00AD27EF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9E7">
        <w:rPr>
          <w:rFonts w:ascii="Times New Roman" w:hAnsi="Times New Roman" w:cs="Times New Roman"/>
          <w:sz w:val="24"/>
          <w:szCs w:val="24"/>
        </w:rPr>
        <w:t xml:space="preserve">– образовательную; </w:t>
      </w:r>
    </w:p>
    <w:p w14:paraId="7F535EB2" w14:textId="77777777" w:rsidR="00596223" w:rsidRPr="004A19E7" w:rsidRDefault="00596223" w:rsidP="00AD27EF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9E7">
        <w:rPr>
          <w:rFonts w:ascii="Times New Roman" w:hAnsi="Times New Roman" w:cs="Times New Roman"/>
          <w:sz w:val="24"/>
          <w:szCs w:val="24"/>
        </w:rPr>
        <w:t xml:space="preserve">– развлекательную; </w:t>
      </w:r>
    </w:p>
    <w:p w14:paraId="3C64BCEA" w14:textId="77777777" w:rsidR="00596223" w:rsidRPr="004A19E7" w:rsidRDefault="00A216CB" w:rsidP="00A216CB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информационную </w:t>
      </w:r>
      <w:r w:rsidR="00596223" w:rsidRPr="004A19E7">
        <w:rPr>
          <w:rFonts w:ascii="Times New Roman" w:hAnsi="Times New Roman" w:cs="Times New Roman"/>
          <w:sz w:val="24"/>
          <w:szCs w:val="24"/>
        </w:rPr>
        <w:t xml:space="preserve">и др. </w:t>
      </w:r>
    </w:p>
    <w:p w14:paraId="7FB0265C" w14:textId="360AD6B2" w:rsidR="00A216CB" w:rsidRDefault="00A216CB" w:rsidP="00A216C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6CB">
        <w:rPr>
          <w:rFonts w:ascii="Times New Roman" w:hAnsi="Times New Roman" w:cs="Times New Roman"/>
          <w:sz w:val="24"/>
          <w:szCs w:val="24"/>
        </w:rPr>
        <w:t>Использование документальных фильмов при обучении русскому языку как иностранному является эффективным инструментом для развития коммуникативной компетенции</w:t>
      </w:r>
      <w:r>
        <w:rPr>
          <w:rFonts w:ascii="Times New Roman" w:hAnsi="Times New Roman" w:cs="Times New Roman"/>
          <w:sz w:val="24"/>
          <w:szCs w:val="24"/>
        </w:rPr>
        <w:t xml:space="preserve"> и всех четырех видов речевой деятельности: аудирования, чтения, письма и говорения</w:t>
      </w:r>
      <w:r w:rsidRPr="00A216CB">
        <w:rPr>
          <w:rFonts w:ascii="Times New Roman" w:hAnsi="Times New Roman" w:cs="Times New Roman"/>
          <w:sz w:val="24"/>
          <w:szCs w:val="24"/>
        </w:rPr>
        <w:t xml:space="preserve">. Важно при этом соблюдать некоторые </w:t>
      </w:r>
      <w:r w:rsidR="001B6B9F">
        <w:rPr>
          <w:rFonts w:ascii="Times New Roman" w:hAnsi="Times New Roman" w:cs="Times New Roman"/>
          <w:sz w:val="24"/>
          <w:szCs w:val="24"/>
        </w:rPr>
        <w:t>требования</w:t>
      </w:r>
      <w:r w:rsidRPr="00A216CB">
        <w:rPr>
          <w:rFonts w:ascii="Times New Roman" w:hAnsi="Times New Roman" w:cs="Times New Roman"/>
          <w:sz w:val="24"/>
          <w:szCs w:val="24"/>
        </w:rPr>
        <w:t>: выбор фильма должен быть обоснованным и соответствовать целям обучения, фильм должен быть интересным для студентов, отвечать их языковому уровню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C90F5" w14:textId="77777777" w:rsidR="00A216CB" w:rsidRPr="00A216CB" w:rsidRDefault="00A216CB" w:rsidP="00A21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документальными фильмами должна происходить на продвинутом этапе обучения, не ниже уровня ТРКИ1. </w:t>
      </w:r>
      <w:r w:rsidRPr="00C8002F">
        <w:rPr>
          <w:rFonts w:ascii="Times New Roman" w:hAnsi="Times New Roman" w:cs="Times New Roman"/>
          <w:sz w:val="24"/>
          <w:szCs w:val="28"/>
        </w:rPr>
        <w:t>На этом уровне студенты «уже обладают базовыми знаниями, необходимыми для понимания речи актеров (в документальном кино дикторов или авторов фильма), построения ответов на вопросы по содержанию фильма, выполнения … несложных речевых упражнений» [Иванова, Николенко 2013: 45].</w:t>
      </w:r>
    </w:p>
    <w:p w14:paraId="1411D276" w14:textId="48C89211" w:rsidR="006006D8" w:rsidRPr="006006D8" w:rsidRDefault="006006D8" w:rsidP="00AD27EF">
      <w:pPr>
        <w:pStyle w:val="a3"/>
        <w:spacing w:before="150" w:beforeAutospacing="0" w:after="160" w:afterAutospacing="0"/>
        <w:ind w:firstLine="708"/>
        <w:jc w:val="both"/>
        <w:textAlignment w:val="top"/>
        <w:rPr>
          <w:rFonts w:eastAsiaTheme="minorHAnsi"/>
          <w:lang w:eastAsia="en-US"/>
        </w:rPr>
      </w:pPr>
      <w:r w:rsidRPr="006006D8">
        <w:rPr>
          <w:rFonts w:eastAsiaTheme="minorHAnsi"/>
          <w:lang w:eastAsia="en-US"/>
        </w:rPr>
        <w:t xml:space="preserve">Необходимо также учитывать жанр документального </w:t>
      </w:r>
      <w:r w:rsidR="00441595">
        <w:rPr>
          <w:rFonts w:eastAsiaTheme="minorHAnsi"/>
          <w:lang w:eastAsia="en-US"/>
        </w:rPr>
        <w:t>фильма</w:t>
      </w:r>
      <w:r w:rsidRPr="006006D8">
        <w:rPr>
          <w:rFonts w:eastAsiaTheme="minorHAnsi"/>
          <w:lang w:eastAsia="en-US"/>
        </w:rPr>
        <w:t>, так как в зависимости от этого по-разному будет строиться работа с ним. Наибольшим лингвистическим потенциалом обладают фильм</w:t>
      </w:r>
      <w:r w:rsidR="00441595">
        <w:rPr>
          <w:rFonts w:eastAsiaTheme="minorHAnsi"/>
          <w:lang w:eastAsia="en-US"/>
        </w:rPr>
        <w:t>ы</w:t>
      </w:r>
      <w:r w:rsidRPr="006006D8">
        <w:rPr>
          <w:rFonts w:eastAsiaTheme="minorHAnsi"/>
          <w:lang w:eastAsia="en-US"/>
        </w:rPr>
        <w:t>-биографи</w:t>
      </w:r>
      <w:r w:rsidR="00441595">
        <w:rPr>
          <w:rFonts w:eastAsiaTheme="minorHAnsi"/>
          <w:lang w:eastAsia="en-US"/>
        </w:rPr>
        <w:t>и</w:t>
      </w:r>
      <w:r w:rsidRPr="006006D8">
        <w:rPr>
          <w:rFonts w:eastAsiaTheme="minorHAnsi"/>
          <w:lang w:eastAsia="en-US"/>
        </w:rPr>
        <w:t xml:space="preserve"> (например, «Константин Ушинский. Отец русской школы. К 200-летию великого педагога», режиссёр Алексей Денисов), фильм</w:t>
      </w:r>
      <w:r w:rsidR="00441595">
        <w:rPr>
          <w:rFonts w:eastAsiaTheme="minorHAnsi"/>
          <w:lang w:eastAsia="en-US"/>
        </w:rPr>
        <w:t>ы</w:t>
      </w:r>
      <w:r w:rsidRPr="006006D8">
        <w:rPr>
          <w:rFonts w:eastAsiaTheme="minorHAnsi"/>
          <w:lang w:eastAsia="en-US"/>
        </w:rPr>
        <w:t>-обозрени</w:t>
      </w:r>
      <w:r w:rsidR="00441595">
        <w:rPr>
          <w:rFonts w:eastAsiaTheme="minorHAnsi"/>
          <w:lang w:eastAsia="en-US"/>
        </w:rPr>
        <w:t>я</w:t>
      </w:r>
      <w:r w:rsidRPr="006006D8">
        <w:rPr>
          <w:rFonts w:eastAsiaTheme="minorHAnsi"/>
          <w:lang w:eastAsia="en-US"/>
        </w:rPr>
        <w:t xml:space="preserve"> (например, «Романовы», режиссер Максим Беспалый), </w:t>
      </w:r>
      <w:r w:rsidR="00441595">
        <w:rPr>
          <w:rFonts w:eastAsiaTheme="minorHAnsi"/>
          <w:lang w:eastAsia="en-US"/>
        </w:rPr>
        <w:t>фильмы-</w:t>
      </w:r>
      <w:r w:rsidRPr="006006D8">
        <w:rPr>
          <w:rFonts w:eastAsiaTheme="minorHAnsi"/>
          <w:lang w:eastAsia="en-US"/>
        </w:rPr>
        <w:t xml:space="preserve">монолог (например, «1812 год меняет историю России», канал «История России для чайников), </w:t>
      </w:r>
      <w:r w:rsidR="00441595">
        <w:rPr>
          <w:rFonts w:eastAsiaTheme="minorHAnsi"/>
          <w:lang w:eastAsia="en-US"/>
        </w:rPr>
        <w:t>фильмы-интервью</w:t>
      </w:r>
      <w:r w:rsidRPr="006006D8">
        <w:rPr>
          <w:rFonts w:eastAsiaTheme="minorHAnsi"/>
          <w:lang w:eastAsia="en-US"/>
        </w:rPr>
        <w:t xml:space="preserve"> (например, канал «</w:t>
      </w:r>
      <w:proofErr w:type="spellStart"/>
      <w:r w:rsidRPr="006006D8">
        <w:rPr>
          <w:rFonts w:eastAsiaTheme="minorHAnsi"/>
          <w:lang w:eastAsia="en-US"/>
        </w:rPr>
        <w:t>Постнаука</w:t>
      </w:r>
      <w:proofErr w:type="spellEnd"/>
      <w:r w:rsidRPr="006006D8">
        <w:rPr>
          <w:rFonts w:eastAsiaTheme="minorHAnsi"/>
          <w:lang w:eastAsia="en-US"/>
        </w:rPr>
        <w:t xml:space="preserve">») и др. </w:t>
      </w:r>
    </w:p>
    <w:p w14:paraId="0AC3A8FA" w14:textId="79482E6F" w:rsidR="006006D8" w:rsidRDefault="00A216CB" w:rsidP="00AD27EF">
      <w:pPr>
        <w:pStyle w:val="a3"/>
        <w:spacing w:before="150" w:beforeAutospacing="0" w:after="160" w:afterAutospacing="0"/>
        <w:ind w:firstLine="708"/>
        <w:jc w:val="both"/>
        <w:textAlignment w:val="top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Документальные</w:t>
      </w:r>
      <w:r w:rsidR="006006D8" w:rsidRPr="006006D8">
        <w:rPr>
          <w:rFonts w:eastAsiaTheme="minorHAnsi"/>
          <w:szCs w:val="28"/>
          <w:lang w:eastAsia="en-US"/>
        </w:rPr>
        <w:t xml:space="preserve"> фильм</w:t>
      </w:r>
      <w:r>
        <w:rPr>
          <w:rFonts w:eastAsiaTheme="minorHAnsi"/>
          <w:szCs w:val="28"/>
          <w:lang w:eastAsia="en-US"/>
        </w:rPr>
        <w:t>ы-биографии</w:t>
      </w:r>
      <w:r w:rsidR="006006D8" w:rsidRPr="006006D8">
        <w:rPr>
          <w:rFonts w:eastAsiaTheme="minorHAnsi"/>
          <w:szCs w:val="28"/>
          <w:lang w:eastAsia="en-US"/>
        </w:rPr>
        <w:t xml:space="preserve"> обладают высоким лингводидактическим потенциалом, с </w:t>
      </w:r>
      <w:r w:rsidR="00441595">
        <w:rPr>
          <w:rFonts w:eastAsiaTheme="minorHAnsi"/>
          <w:szCs w:val="28"/>
          <w:lang w:eastAsia="en-US"/>
        </w:rPr>
        <w:t>их</w:t>
      </w:r>
      <w:r w:rsidR="006006D8" w:rsidRPr="006006D8">
        <w:rPr>
          <w:rFonts w:eastAsiaTheme="minorHAnsi"/>
          <w:szCs w:val="28"/>
          <w:lang w:eastAsia="en-US"/>
        </w:rPr>
        <w:t xml:space="preserve"> помощью студенты узнают биографии известных русских личностей. </w:t>
      </w:r>
      <w:r w:rsidR="006006D8">
        <w:rPr>
          <w:rFonts w:eastAsiaTheme="minorHAnsi"/>
          <w:szCs w:val="28"/>
          <w:lang w:eastAsia="en-US"/>
        </w:rPr>
        <w:t xml:space="preserve">Работа с </w:t>
      </w:r>
      <w:r w:rsidR="00441595">
        <w:rPr>
          <w:rFonts w:eastAsiaTheme="minorHAnsi"/>
          <w:szCs w:val="28"/>
          <w:lang w:eastAsia="en-US"/>
        </w:rPr>
        <w:t>фильмом на уроке</w:t>
      </w:r>
      <w:r w:rsidR="006006D8">
        <w:rPr>
          <w:rFonts w:eastAsiaTheme="minorHAnsi"/>
          <w:szCs w:val="28"/>
          <w:lang w:eastAsia="en-US"/>
        </w:rPr>
        <w:t xml:space="preserve"> должна иметь четкую структуру и строиться по плану. Выделяются три этап</w:t>
      </w:r>
      <w:r w:rsidR="00441595">
        <w:rPr>
          <w:rFonts w:eastAsiaTheme="minorHAnsi"/>
          <w:szCs w:val="28"/>
          <w:lang w:eastAsia="en-US"/>
        </w:rPr>
        <w:t>а такой</w:t>
      </w:r>
      <w:r w:rsidR="006006D8">
        <w:rPr>
          <w:rFonts w:eastAsiaTheme="minorHAnsi"/>
          <w:szCs w:val="28"/>
          <w:lang w:eastAsia="en-US"/>
        </w:rPr>
        <w:t xml:space="preserve"> работы: </w:t>
      </w:r>
    </w:p>
    <w:p w14:paraId="0F362377" w14:textId="24C612BF" w:rsidR="006006D8" w:rsidRDefault="006006D8" w:rsidP="00AD27EF">
      <w:pPr>
        <w:pStyle w:val="a3"/>
        <w:spacing w:before="150" w:beforeAutospacing="0" w:after="160" w:afterAutospacing="0"/>
        <w:ind w:firstLine="708"/>
        <w:jc w:val="both"/>
        <w:textAlignment w:val="top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Cs w:val="28"/>
          <w:lang w:eastAsia="en-US"/>
        </w:rPr>
        <w:t>предпросмотровой</w:t>
      </w:r>
      <w:proofErr w:type="spellEnd"/>
      <w:r>
        <w:rPr>
          <w:rFonts w:eastAsiaTheme="minorHAnsi"/>
          <w:szCs w:val="28"/>
          <w:lang w:eastAsia="en-US"/>
        </w:rPr>
        <w:t xml:space="preserve">, на котором учащиеся знакомятся с новой лексикой, используемой в фильме, читают сценарий или текст о выбранной личности; </w:t>
      </w:r>
    </w:p>
    <w:p w14:paraId="2AFB38E4" w14:textId="36448050" w:rsidR="006006D8" w:rsidRDefault="006006D8" w:rsidP="00AD27EF">
      <w:pPr>
        <w:pStyle w:val="a3"/>
        <w:spacing w:before="150" w:beforeAutospacing="0" w:after="160" w:afterAutospacing="0"/>
        <w:ind w:firstLine="708"/>
        <w:jc w:val="both"/>
        <w:textAlignment w:val="top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просмотровой. Данный этап может также разбиваться на несколько </w:t>
      </w:r>
      <w:r w:rsidR="00441595">
        <w:rPr>
          <w:rFonts w:eastAsiaTheme="minorHAnsi"/>
          <w:szCs w:val="28"/>
          <w:lang w:eastAsia="en-US"/>
        </w:rPr>
        <w:t>частей</w:t>
      </w:r>
      <w:r>
        <w:rPr>
          <w:rFonts w:eastAsiaTheme="minorHAnsi"/>
          <w:szCs w:val="28"/>
          <w:lang w:eastAsia="en-US"/>
        </w:rPr>
        <w:t xml:space="preserve">. Во-первых, полный фильм студенты смотрят вне аудитории для экономии времени, во-вторых, преподаватель делит фильм на фрагменты, выделяя наиболее важную </w:t>
      </w:r>
      <w:r>
        <w:rPr>
          <w:rFonts w:eastAsiaTheme="minorHAnsi"/>
          <w:szCs w:val="28"/>
          <w:lang w:eastAsia="en-US"/>
        </w:rPr>
        <w:lastRenderedPageBreak/>
        <w:t xml:space="preserve">информацию, моменты, наполненные нужной грамматикой, лексикой и т.д. В-третьих, происходит просмотр и работа над фрагментами фильма в аудитории. </w:t>
      </w:r>
    </w:p>
    <w:p w14:paraId="02C24033" w14:textId="2280F817" w:rsidR="006006D8" w:rsidRDefault="006006D8" w:rsidP="0020250E">
      <w:pPr>
        <w:pStyle w:val="a3"/>
        <w:tabs>
          <w:tab w:val="left" w:pos="1134"/>
        </w:tabs>
        <w:spacing w:before="150" w:beforeAutospacing="0" w:after="160" w:afterAutospacing="0"/>
        <w:ind w:firstLine="708"/>
        <w:jc w:val="both"/>
        <w:textAlignment w:val="top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Cs w:val="28"/>
          <w:lang w:eastAsia="en-US"/>
        </w:rPr>
        <w:t>постсмотровой</w:t>
      </w:r>
      <w:proofErr w:type="spellEnd"/>
      <w:r>
        <w:rPr>
          <w:rFonts w:eastAsiaTheme="minorHAnsi"/>
          <w:szCs w:val="28"/>
          <w:lang w:eastAsia="en-US"/>
        </w:rPr>
        <w:t xml:space="preserve">. На данном этапе происходит обсуждение фильма, а затем и фрагментов фильма, проверка усвоенной информации, изучение новых лексических единиц и грамматики. На </w:t>
      </w:r>
      <w:proofErr w:type="spellStart"/>
      <w:r>
        <w:rPr>
          <w:rFonts w:eastAsiaTheme="minorHAnsi"/>
          <w:szCs w:val="28"/>
          <w:lang w:eastAsia="en-US"/>
        </w:rPr>
        <w:t>постсмотровом</w:t>
      </w:r>
      <w:proofErr w:type="spellEnd"/>
      <w:r>
        <w:rPr>
          <w:rFonts w:eastAsiaTheme="minorHAnsi"/>
          <w:szCs w:val="28"/>
          <w:lang w:eastAsia="en-US"/>
        </w:rPr>
        <w:t xml:space="preserve"> этапе развиваются навыки устной и письменной речи. Например, в качестве итоговых заданий </w:t>
      </w:r>
      <w:r w:rsidR="00441595">
        <w:rPr>
          <w:rFonts w:eastAsiaTheme="minorHAnsi"/>
          <w:szCs w:val="28"/>
          <w:lang w:eastAsia="en-US"/>
        </w:rPr>
        <w:t>можно</w:t>
      </w:r>
      <w:r>
        <w:rPr>
          <w:rFonts w:eastAsiaTheme="minorHAnsi"/>
          <w:szCs w:val="28"/>
          <w:lang w:eastAsia="en-US"/>
        </w:rPr>
        <w:t xml:space="preserve"> устраиват</w:t>
      </w:r>
      <w:r w:rsidR="00441595">
        <w:rPr>
          <w:rFonts w:eastAsiaTheme="minorHAnsi"/>
          <w:szCs w:val="28"/>
          <w:lang w:eastAsia="en-US"/>
        </w:rPr>
        <w:t>ь на занятиях</w:t>
      </w:r>
      <w:r>
        <w:rPr>
          <w:rFonts w:eastAsiaTheme="minorHAnsi"/>
          <w:szCs w:val="28"/>
          <w:lang w:eastAsia="en-US"/>
        </w:rPr>
        <w:t xml:space="preserve"> дебаты по проблемам, которые были </w:t>
      </w:r>
      <w:r w:rsidR="00441595">
        <w:rPr>
          <w:rFonts w:eastAsiaTheme="minorHAnsi"/>
          <w:szCs w:val="28"/>
          <w:lang w:eastAsia="en-US"/>
        </w:rPr>
        <w:t>поставлены</w:t>
      </w:r>
      <w:r>
        <w:rPr>
          <w:rFonts w:eastAsiaTheme="minorHAnsi"/>
          <w:szCs w:val="28"/>
          <w:lang w:eastAsia="en-US"/>
        </w:rPr>
        <w:t xml:space="preserve"> в фильме, </w:t>
      </w:r>
      <w:r w:rsidR="00441595">
        <w:rPr>
          <w:rFonts w:eastAsiaTheme="minorHAnsi"/>
          <w:szCs w:val="28"/>
          <w:lang w:eastAsia="en-US"/>
        </w:rPr>
        <w:t xml:space="preserve">затем студенты </w:t>
      </w:r>
      <w:r w:rsidR="00C03D6E">
        <w:rPr>
          <w:rFonts w:eastAsiaTheme="minorHAnsi"/>
          <w:szCs w:val="28"/>
          <w:lang w:eastAsia="en-US"/>
        </w:rPr>
        <w:t xml:space="preserve">пишут рецензию на фильм и эссе. </w:t>
      </w:r>
    </w:p>
    <w:p w14:paraId="71258EEF" w14:textId="13E33F23" w:rsidR="0020250E" w:rsidRDefault="00C03D6E" w:rsidP="00AD27EF">
      <w:pPr>
        <w:pStyle w:val="a3"/>
        <w:spacing w:before="150" w:beforeAutospacing="0" w:after="160" w:afterAutospacing="0"/>
        <w:ind w:firstLine="708"/>
        <w:jc w:val="both"/>
        <w:textAlignment w:val="top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Преподаватель и сам может </w:t>
      </w:r>
      <w:r w:rsidR="00441595">
        <w:rPr>
          <w:rFonts w:eastAsiaTheme="minorHAnsi"/>
          <w:szCs w:val="28"/>
          <w:lang w:eastAsia="en-US"/>
        </w:rPr>
        <w:t xml:space="preserve">написать сценарий и </w:t>
      </w:r>
      <w:r>
        <w:rPr>
          <w:rFonts w:eastAsiaTheme="minorHAnsi"/>
          <w:szCs w:val="28"/>
          <w:lang w:eastAsia="en-US"/>
        </w:rPr>
        <w:t xml:space="preserve">снять авторский документальный фильм </w:t>
      </w:r>
      <w:r w:rsidR="00441595">
        <w:rPr>
          <w:rFonts w:eastAsiaTheme="minorHAnsi"/>
          <w:szCs w:val="28"/>
          <w:lang w:eastAsia="en-US"/>
        </w:rPr>
        <w:t>об известном человеке</w:t>
      </w:r>
      <w:r>
        <w:rPr>
          <w:rFonts w:eastAsiaTheme="minorHAnsi"/>
          <w:szCs w:val="28"/>
          <w:lang w:eastAsia="en-US"/>
        </w:rPr>
        <w:t>, с</w:t>
      </w:r>
      <w:r w:rsidR="00441595">
        <w:rPr>
          <w:rFonts w:eastAsiaTheme="minorHAnsi"/>
          <w:szCs w:val="28"/>
          <w:lang w:eastAsia="en-US"/>
        </w:rPr>
        <w:t xml:space="preserve"> жизнью</w:t>
      </w:r>
      <w:r>
        <w:rPr>
          <w:rFonts w:eastAsiaTheme="minorHAnsi"/>
          <w:szCs w:val="28"/>
          <w:lang w:eastAsia="en-US"/>
        </w:rPr>
        <w:t xml:space="preserve"> которо</w:t>
      </w:r>
      <w:r w:rsidR="00BE3D9F">
        <w:rPr>
          <w:rFonts w:eastAsiaTheme="minorHAnsi"/>
          <w:szCs w:val="28"/>
          <w:lang w:eastAsia="en-US"/>
        </w:rPr>
        <w:t>го</w:t>
      </w:r>
      <w:r>
        <w:rPr>
          <w:rFonts w:eastAsiaTheme="minorHAnsi"/>
          <w:szCs w:val="28"/>
          <w:lang w:eastAsia="en-US"/>
        </w:rPr>
        <w:t xml:space="preserve"> он хотел бы познакомить студентов. </w:t>
      </w:r>
    </w:p>
    <w:p w14:paraId="48E95FB0" w14:textId="37BFD3F6" w:rsidR="00C03D6E" w:rsidRDefault="00C03D6E" w:rsidP="00AD27EF">
      <w:pPr>
        <w:pStyle w:val="a3"/>
        <w:spacing w:before="150" w:beforeAutospacing="0" w:after="160" w:afterAutospacing="0"/>
        <w:ind w:firstLine="708"/>
        <w:jc w:val="both"/>
        <w:textAlignment w:val="top"/>
        <w:rPr>
          <w:rFonts w:eastAsia="Cambria"/>
        </w:rPr>
      </w:pPr>
      <w:r>
        <w:rPr>
          <w:rFonts w:eastAsiaTheme="minorHAnsi"/>
          <w:szCs w:val="28"/>
          <w:lang w:eastAsia="en-US"/>
        </w:rPr>
        <w:t>Одн</w:t>
      </w:r>
      <w:r w:rsidR="00441595">
        <w:rPr>
          <w:rFonts w:eastAsiaTheme="minorHAnsi"/>
          <w:szCs w:val="28"/>
          <w:lang w:eastAsia="en-US"/>
        </w:rPr>
        <w:t>им</w:t>
      </w:r>
      <w:r>
        <w:rPr>
          <w:rFonts w:eastAsiaTheme="minorHAnsi"/>
          <w:szCs w:val="28"/>
          <w:lang w:eastAsia="en-US"/>
        </w:rPr>
        <w:t xml:space="preserve"> из </w:t>
      </w:r>
      <w:r w:rsidR="00441595">
        <w:rPr>
          <w:rFonts w:eastAsiaTheme="minorHAnsi"/>
          <w:szCs w:val="28"/>
          <w:lang w:eastAsia="en-US"/>
        </w:rPr>
        <w:t xml:space="preserve">российских подвижников </w:t>
      </w:r>
      <w:r>
        <w:rPr>
          <w:rFonts w:eastAsiaTheme="minorHAnsi"/>
          <w:szCs w:val="28"/>
          <w:lang w:eastAsia="en-US"/>
        </w:rPr>
        <w:t xml:space="preserve">20 века является архитектор-реставратор Петр Дмитриевич Барановский. Его имя известно среди </w:t>
      </w:r>
      <w:r w:rsidR="00AD27EF">
        <w:rPr>
          <w:rFonts w:eastAsiaTheme="minorHAnsi"/>
          <w:szCs w:val="28"/>
          <w:lang w:eastAsia="en-US"/>
        </w:rPr>
        <w:t>а</w:t>
      </w:r>
      <w:r>
        <w:rPr>
          <w:rFonts w:eastAsia="Cambria"/>
        </w:rPr>
        <w:t>рхитекторов и реставраторов, искусствоведов и историков. Однако для некоторых россиян и иностранцев имя</w:t>
      </w:r>
      <w:r w:rsidR="001B6B9F">
        <w:rPr>
          <w:rFonts w:eastAsia="Cambria"/>
        </w:rPr>
        <w:t xml:space="preserve"> Барановский</w:t>
      </w:r>
      <w:r>
        <w:rPr>
          <w:rFonts w:eastAsia="Cambria"/>
        </w:rPr>
        <w:t xml:space="preserve"> мало, о чем говорит. Тем не менее каждый, кто приходит на Красную площадь проходит мимо Казанского собора, Китайгородской стены, Зарядья и других памятников, спасенных и восстановленных благодаря П.Д. Барановскому. В 2023 году свой 100-летний юбилей отмечал музей-заповедник Коломенское, открыт</w:t>
      </w:r>
      <w:r w:rsidR="00AD27EF">
        <w:rPr>
          <w:rFonts w:eastAsia="Cambria"/>
        </w:rPr>
        <w:t xml:space="preserve">ый </w:t>
      </w:r>
      <w:r w:rsidR="0020250E">
        <w:rPr>
          <w:rFonts w:eastAsia="Cambria"/>
        </w:rPr>
        <w:t>П.Д. Барановским</w:t>
      </w:r>
      <w:r w:rsidR="00AD27EF">
        <w:rPr>
          <w:rFonts w:eastAsia="Cambria"/>
        </w:rPr>
        <w:t>.</w:t>
      </w:r>
    </w:p>
    <w:p w14:paraId="3C08ACE4" w14:textId="193FFF7C" w:rsidR="00AD27EF" w:rsidRDefault="00441595" w:rsidP="00AD27EF">
      <w:pPr>
        <w:pStyle w:val="a3"/>
        <w:spacing w:before="150" w:beforeAutospacing="0" w:after="160" w:afterAutospacing="0"/>
        <w:ind w:firstLine="708"/>
        <w:jc w:val="both"/>
        <w:textAlignment w:val="top"/>
        <w:rPr>
          <w:rFonts w:eastAsia="Cambria"/>
        </w:rPr>
      </w:pPr>
      <w:r>
        <w:rPr>
          <w:rFonts w:eastAsia="Cambria"/>
        </w:rPr>
        <w:t xml:space="preserve">Нами </w:t>
      </w:r>
      <w:r w:rsidR="00AD27EF">
        <w:rPr>
          <w:rFonts w:eastAsia="Cambria"/>
        </w:rPr>
        <w:t>был создан</w:t>
      </w:r>
      <w:r w:rsidR="0020250E">
        <w:rPr>
          <w:rFonts w:eastAsia="Cambria"/>
        </w:rPr>
        <w:t xml:space="preserve"> шест</w:t>
      </w:r>
      <w:r w:rsidR="0057347F">
        <w:rPr>
          <w:rFonts w:eastAsia="Cambria"/>
        </w:rPr>
        <w:t>и</w:t>
      </w:r>
      <w:r w:rsidR="0020250E">
        <w:rPr>
          <w:rFonts w:eastAsia="Cambria"/>
        </w:rPr>
        <w:t>серий</w:t>
      </w:r>
      <w:r w:rsidR="0057347F">
        <w:rPr>
          <w:rFonts w:eastAsia="Cambria"/>
        </w:rPr>
        <w:t>ный фильм, рассказывающи</w:t>
      </w:r>
      <w:r w:rsidR="001B6B9F">
        <w:rPr>
          <w:rFonts w:eastAsia="Cambria"/>
        </w:rPr>
        <w:t>й</w:t>
      </w:r>
      <w:r w:rsidR="0020250E">
        <w:rPr>
          <w:rFonts w:eastAsia="Cambria"/>
        </w:rPr>
        <w:t xml:space="preserve"> о</w:t>
      </w:r>
      <w:r w:rsidR="001B6B9F">
        <w:rPr>
          <w:rFonts w:eastAsia="Cambria"/>
        </w:rPr>
        <w:t>б этом замечательном человеке</w:t>
      </w:r>
      <w:r w:rsidR="00AD27EF">
        <w:rPr>
          <w:rFonts w:eastAsia="Cambria"/>
        </w:rPr>
        <w:t xml:space="preserve">. </w:t>
      </w:r>
      <w:r w:rsidR="00BE3D9F">
        <w:rPr>
          <w:rFonts w:eastAsia="Cambria"/>
        </w:rPr>
        <w:t>Каждая серия длится в среднем 3 минуты</w:t>
      </w:r>
      <w:r w:rsidR="0057347F">
        <w:rPr>
          <w:rFonts w:eastAsia="Cambria"/>
        </w:rPr>
        <w:t>.</w:t>
      </w:r>
    </w:p>
    <w:p w14:paraId="33DD8B62" w14:textId="6AA06598" w:rsidR="00AD27EF" w:rsidRDefault="00AD27EF" w:rsidP="00AD27EF">
      <w:pPr>
        <w:ind w:firstLine="708"/>
        <w:jc w:val="both"/>
        <w:rPr>
          <w:rFonts w:eastAsia="Cambria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работы с документальным фильмом о П.Д. Барановском рекомендуется провести экскурсию по местам, где работал </w:t>
      </w:r>
      <w:r w:rsidR="0057347F">
        <w:rPr>
          <w:rFonts w:ascii="Times New Roman" w:hAnsi="Times New Roman" w:cs="Times New Roman"/>
          <w:sz w:val="24"/>
          <w:szCs w:val="24"/>
        </w:rPr>
        <w:t>архитектор-реставратор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347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аждая серия рассказывает о работе </w:t>
      </w:r>
      <w:r w:rsidR="00D0642E">
        <w:rPr>
          <w:rFonts w:ascii="Times New Roman" w:hAnsi="Times New Roman" w:cs="Times New Roman"/>
          <w:sz w:val="24"/>
          <w:szCs w:val="24"/>
        </w:rPr>
        <w:t xml:space="preserve">Петра Дмитриевича </w:t>
      </w:r>
      <w:r>
        <w:rPr>
          <w:rFonts w:ascii="Times New Roman" w:hAnsi="Times New Roman" w:cs="Times New Roman"/>
          <w:sz w:val="24"/>
          <w:szCs w:val="24"/>
        </w:rPr>
        <w:t>над каким-</w:t>
      </w:r>
      <w:r w:rsidR="0057347F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культурным объектом. После просмотра серии студенты совместно с преподавателем или без его участия могут вживую посмотреть на места, о которых говорилось в серии фильма. Каждое из этих мест имеет культурную значимость, это: Казанский собор,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Крутицкое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подворье, Китайгородская стена, Собор Василия Блаженного, музей-заповедник Коломенское и др.</w:t>
      </w:r>
    </w:p>
    <w:p w14:paraId="5538FF4C" w14:textId="60A78EFA" w:rsidR="00AD27EF" w:rsidRPr="00AD27EF" w:rsidRDefault="0057347F" w:rsidP="00AD27EF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по</w:t>
      </w:r>
      <w:r w:rsidR="00AD27EF">
        <w:rPr>
          <w:rFonts w:ascii="Times New Roman" w:hAnsi="Times New Roman" w:cs="Times New Roman"/>
          <w:sz w:val="24"/>
        </w:rPr>
        <w:t xml:space="preserve"> авторско</w:t>
      </w:r>
      <w:r>
        <w:rPr>
          <w:rFonts w:ascii="Times New Roman" w:hAnsi="Times New Roman" w:cs="Times New Roman"/>
          <w:sz w:val="24"/>
        </w:rPr>
        <w:t>му</w:t>
      </w:r>
      <w:r w:rsidR="00AD27EF">
        <w:rPr>
          <w:rFonts w:ascii="Times New Roman" w:hAnsi="Times New Roman" w:cs="Times New Roman"/>
          <w:sz w:val="24"/>
        </w:rPr>
        <w:t xml:space="preserve"> документально</w:t>
      </w:r>
      <w:r>
        <w:rPr>
          <w:rFonts w:ascii="Times New Roman" w:hAnsi="Times New Roman" w:cs="Times New Roman"/>
          <w:sz w:val="24"/>
        </w:rPr>
        <w:t>му</w:t>
      </w:r>
      <w:r w:rsidR="00AD27EF">
        <w:rPr>
          <w:rFonts w:ascii="Times New Roman" w:hAnsi="Times New Roman" w:cs="Times New Roman"/>
          <w:sz w:val="24"/>
        </w:rPr>
        <w:t xml:space="preserve"> фильм</w:t>
      </w:r>
      <w:r>
        <w:rPr>
          <w:rFonts w:ascii="Times New Roman" w:hAnsi="Times New Roman" w:cs="Times New Roman"/>
          <w:sz w:val="24"/>
        </w:rPr>
        <w:t>у</w:t>
      </w:r>
      <w:r w:rsidR="00AD27EF">
        <w:rPr>
          <w:rFonts w:ascii="Times New Roman" w:hAnsi="Times New Roman" w:cs="Times New Roman"/>
          <w:sz w:val="24"/>
        </w:rPr>
        <w:t xml:space="preserve"> в рамках обучения иностранцев русскому языку может быть не только интересн</w:t>
      </w:r>
      <w:r>
        <w:rPr>
          <w:rFonts w:ascii="Times New Roman" w:hAnsi="Times New Roman" w:cs="Times New Roman"/>
          <w:sz w:val="24"/>
        </w:rPr>
        <w:t>ой</w:t>
      </w:r>
      <w:r w:rsidR="00AD27EF">
        <w:rPr>
          <w:rFonts w:ascii="Times New Roman" w:hAnsi="Times New Roman" w:cs="Times New Roman"/>
          <w:sz w:val="24"/>
        </w:rPr>
        <w:t xml:space="preserve">, но и </w:t>
      </w:r>
      <w:r w:rsidR="00D0642E">
        <w:rPr>
          <w:rFonts w:ascii="Times New Roman" w:hAnsi="Times New Roman" w:cs="Times New Roman"/>
          <w:sz w:val="24"/>
        </w:rPr>
        <w:t xml:space="preserve">являться </w:t>
      </w:r>
      <w:r w:rsidR="00AD27EF">
        <w:rPr>
          <w:rFonts w:ascii="Times New Roman" w:hAnsi="Times New Roman" w:cs="Times New Roman"/>
          <w:sz w:val="24"/>
        </w:rPr>
        <w:t xml:space="preserve">эффективным способом погружения в русскую культуру. </w:t>
      </w:r>
    </w:p>
    <w:p w14:paraId="06A6F881" w14:textId="0B8626CF" w:rsidR="006006D8" w:rsidRPr="00AD27EF" w:rsidRDefault="00C03D6E" w:rsidP="00AD27EF">
      <w:pPr>
        <w:pStyle w:val="a3"/>
        <w:spacing w:before="150" w:beforeAutospacing="0" w:after="160" w:afterAutospacing="0"/>
        <w:ind w:firstLine="708"/>
        <w:jc w:val="both"/>
        <w:textAlignment w:val="top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Кроме того, </w:t>
      </w:r>
      <w:r w:rsidR="001B6B9F">
        <w:rPr>
          <w:rFonts w:eastAsiaTheme="minorHAnsi"/>
          <w:szCs w:val="28"/>
          <w:lang w:eastAsia="en-US"/>
        </w:rPr>
        <w:t xml:space="preserve">можно предложить </w:t>
      </w:r>
      <w:r>
        <w:rPr>
          <w:rFonts w:eastAsiaTheme="minorHAnsi"/>
          <w:szCs w:val="28"/>
          <w:lang w:eastAsia="en-US"/>
        </w:rPr>
        <w:t>студент</w:t>
      </w:r>
      <w:r w:rsidR="001B6B9F">
        <w:rPr>
          <w:rFonts w:eastAsiaTheme="minorHAnsi"/>
          <w:szCs w:val="28"/>
          <w:lang w:eastAsia="en-US"/>
        </w:rPr>
        <w:t>ам проектную работу:</w:t>
      </w:r>
      <w:r>
        <w:rPr>
          <w:rFonts w:eastAsiaTheme="minorHAnsi"/>
          <w:szCs w:val="28"/>
          <w:lang w:eastAsia="en-US"/>
        </w:rPr>
        <w:t xml:space="preserve"> </w:t>
      </w:r>
      <w:r w:rsidR="001B6B9F">
        <w:rPr>
          <w:rFonts w:eastAsiaTheme="minorHAnsi"/>
          <w:szCs w:val="28"/>
          <w:lang w:eastAsia="en-US"/>
        </w:rPr>
        <w:t>они</w:t>
      </w:r>
      <w:r>
        <w:rPr>
          <w:rFonts w:eastAsiaTheme="minorHAnsi"/>
          <w:szCs w:val="28"/>
          <w:lang w:eastAsia="en-US"/>
        </w:rPr>
        <w:t xml:space="preserve"> сами могут попробовать себя в роли режиссёр</w:t>
      </w:r>
      <w:r w:rsidR="0057347F">
        <w:rPr>
          <w:rFonts w:eastAsiaTheme="minorHAnsi"/>
          <w:szCs w:val="28"/>
          <w:lang w:eastAsia="en-US"/>
        </w:rPr>
        <w:t>ов</w:t>
      </w:r>
      <w:r>
        <w:rPr>
          <w:rFonts w:eastAsiaTheme="minorHAnsi"/>
          <w:szCs w:val="28"/>
          <w:lang w:eastAsia="en-US"/>
        </w:rPr>
        <w:t xml:space="preserve"> документального </w:t>
      </w:r>
      <w:r w:rsidR="00D0642E">
        <w:rPr>
          <w:rFonts w:eastAsiaTheme="minorHAnsi"/>
          <w:szCs w:val="28"/>
          <w:lang w:eastAsia="en-US"/>
        </w:rPr>
        <w:t>кино</w:t>
      </w:r>
      <w:r>
        <w:rPr>
          <w:rFonts w:eastAsiaTheme="minorHAnsi"/>
          <w:szCs w:val="28"/>
          <w:lang w:eastAsia="en-US"/>
        </w:rPr>
        <w:t xml:space="preserve">. Они могут выбрать понравившуюся </w:t>
      </w:r>
      <w:r w:rsidR="0057347F">
        <w:rPr>
          <w:rFonts w:eastAsiaTheme="minorHAnsi"/>
          <w:szCs w:val="28"/>
          <w:lang w:eastAsia="en-US"/>
        </w:rPr>
        <w:t>историческ</w:t>
      </w:r>
      <w:r>
        <w:rPr>
          <w:rFonts w:eastAsiaTheme="minorHAnsi"/>
          <w:szCs w:val="28"/>
          <w:lang w:eastAsia="en-US"/>
        </w:rPr>
        <w:t xml:space="preserve">ую личность, разбиться на группы, найти подходящую информацию, написать сценарий и снять свой документальный фильм. </w:t>
      </w:r>
      <w:r w:rsidR="006006D8">
        <w:rPr>
          <w:rFonts w:eastAsiaTheme="minorHAnsi"/>
          <w:szCs w:val="28"/>
          <w:lang w:eastAsia="en-US"/>
        </w:rPr>
        <w:t>Подобн</w:t>
      </w:r>
      <w:r w:rsidR="0057347F">
        <w:rPr>
          <w:rFonts w:eastAsiaTheme="minorHAnsi"/>
          <w:szCs w:val="28"/>
          <w:lang w:eastAsia="en-US"/>
        </w:rPr>
        <w:t>ые</w:t>
      </w:r>
      <w:r w:rsidR="006006D8">
        <w:rPr>
          <w:rFonts w:eastAsiaTheme="minorHAnsi"/>
          <w:szCs w:val="28"/>
          <w:lang w:eastAsia="en-US"/>
        </w:rPr>
        <w:t xml:space="preserve"> </w:t>
      </w:r>
      <w:r w:rsidR="0057347F">
        <w:rPr>
          <w:rFonts w:eastAsiaTheme="minorHAnsi"/>
          <w:szCs w:val="28"/>
          <w:lang w:eastAsia="en-US"/>
        </w:rPr>
        <w:t>проекты</w:t>
      </w:r>
      <w:r w:rsidR="006006D8">
        <w:rPr>
          <w:rFonts w:eastAsiaTheme="minorHAnsi"/>
          <w:szCs w:val="28"/>
          <w:lang w:eastAsia="en-US"/>
        </w:rPr>
        <w:t xml:space="preserve"> развива</w:t>
      </w:r>
      <w:r w:rsidR="0057347F">
        <w:rPr>
          <w:rFonts w:eastAsiaTheme="minorHAnsi"/>
          <w:szCs w:val="28"/>
          <w:lang w:eastAsia="en-US"/>
        </w:rPr>
        <w:t>ю</w:t>
      </w:r>
      <w:r w:rsidR="006006D8">
        <w:rPr>
          <w:rFonts w:eastAsiaTheme="minorHAnsi"/>
          <w:szCs w:val="28"/>
          <w:lang w:eastAsia="en-US"/>
        </w:rPr>
        <w:t xml:space="preserve">т </w:t>
      </w:r>
      <w:r>
        <w:rPr>
          <w:rFonts w:eastAsiaTheme="minorHAnsi"/>
          <w:szCs w:val="28"/>
          <w:lang w:eastAsia="en-US"/>
        </w:rPr>
        <w:t>коммуникативную компетенцию</w:t>
      </w:r>
      <w:r w:rsidR="0057347F">
        <w:rPr>
          <w:rFonts w:eastAsiaTheme="minorHAnsi"/>
          <w:szCs w:val="28"/>
          <w:lang w:eastAsia="en-US"/>
        </w:rPr>
        <w:t xml:space="preserve"> учащихся</w:t>
      </w:r>
      <w:r>
        <w:rPr>
          <w:rFonts w:eastAsiaTheme="minorHAnsi"/>
          <w:szCs w:val="28"/>
          <w:lang w:eastAsia="en-US"/>
        </w:rPr>
        <w:t xml:space="preserve">, </w:t>
      </w:r>
      <w:r w:rsidR="0057347F">
        <w:rPr>
          <w:rFonts w:eastAsiaTheme="minorHAnsi"/>
          <w:szCs w:val="28"/>
          <w:lang w:eastAsia="en-US"/>
        </w:rPr>
        <w:t>особенно</w:t>
      </w:r>
      <w:r>
        <w:rPr>
          <w:rFonts w:eastAsiaTheme="minorHAnsi"/>
          <w:szCs w:val="28"/>
          <w:lang w:eastAsia="en-US"/>
        </w:rPr>
        <w:t xml:space="preserve"> ее </w:t>
      </w:r>
      <w:r w:rsidR="00D0642E">
        <w:rPr>
          <w:rFonts w:eastAsiaTheme="minorHAnsi"/>
          <w:szCs w:val="28"/>
          <w:lang w:eastAsia="en-US"/>
        </w:rPr>
        <w:t>культурологиче</w:t>
      </w:r>
      <w:r>
        <w:rPr>
          <w:rFonts w:eastAsiaTheme="minorHAnsi"/>
          <w:szCs w:val="28"/>
          <w:lang w:eastAsia="en-US"/>
        </w:rPr>
        <w:t>скую</w:t>
      </w:r>
      <w:r w:rsidR="001B6B9F" w:rsidRPr="001B6B9F">
        <w:rPr>
          <w:rFonts w:eastAsiaTheme="minorHAnsi"/>
          <w:szCs w:val="28"/>
          <w:lang w:eastAsia="en-US"/>
        </w:rPr>
        <w:t xml:space="preserve"> </w:t>
      </w:r>
      <w:r w:rsidR="001B6B9F">
        <w:rPr>
          <w:rFonts w:eastAsiaTheme="minorHAnsi"/>
          <w:szCs w:val="28"/>
          <w:lang w:eastAsia="en-US"/>
        </w:rPr>
        <w:t>составляющую</w:t>
      </w:r>
      <w:r>
        <w:rPr>
          <w:rFonts w:eastAsiaTheme="minorHAnsi"/>
          <w:szCs w:val="28"/>
          <w:lang w:eastAsia="en-US"/>
        </w:rPr>
        <w:t>. Написание сценария развивает навыки письменной речи, а общение между участниками команд</w:t>
      </w:r>
      <w:r w:rsidR="001B6B9F">
        <w:rPr>
          <w:rFonts w:eastAsiaTheme="minorHAnsi"/>
          <w:szCs w:val="28"/>
          <w:lang w:eastAsia="en-US"/>
        </w:rPr>
        <w:t>ы</w:t>
      </w:r>
      <w:r>
        <w:rPr>
          <w:rFonts w:eastAsiaTheme="minorHAnsi"/>
          <w:szCs w:val="28"/>
          <w:lang w:eastAsia="en-US"/>
        </w:rPr>
        <w:t xml:space="preserve"> и между студентами и преподавателем – навыки устной речи.</w:t>
      </w:r>
    </w:p>
    <w:p w14:paraId="4E9823EF" w14:textId="7065062E" w:rsidR="006006D8" w:rsidRDefault="006006D8" w:rsidP="00AD27EF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Подобны</w:t>
      </w:r>
      <w:r w:rsidR="00D0642E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проект</w:t>
      </w:r>
      <w:r w:rsidR="00D0642E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не только разнообраз</w:t>
      </w:r>
      <w:r w:rsidR="00D0642E">
        <w:rPr>
          <w:rFonts w:ascii="Times New Roman" w:hAnsi="Times New Roman" w:cs="Times New Roman"/>
          <w:sz w:val="24"/>
        </w:rPr>
        <w:t>ят</w:t>
      </w:r>
      <w:r w:rsidR="00BE3D9F">
        <w:rPr>
          <w:rFonts w:ascii="Times New Roman" w:hAnsi="Times New Roman" w:cs="Times New Roman"/>
          <w:sz w:val="24"/>
        </w:rPr>
        <w:t xml:space="preserve"> процесс обучения</w:t>
      </w:r>
      <w:r w:rsidR="001B6B9F">
        <w:rPr>
          <w:rFonts w:ascii="Times New Roman" w:hAnsi="Times New Roman" w:cs="Times New Roman"/>
          <w:sz w:val="24"/>
        </w:rPr>
        <w:t xml:space="preserve">, но и </w:t>
      </w:r>
      <w:r w:rsidR="0020250E">
        <w:rPr>
          <w:rFonts w:ascii="Times New Roman" w:hAnsi="Times New Roman" w:cs="Times New Roman"/>
          <w:sz w:val="24"/>
        </w:rPr>
        <w:t>помо</w:t>
      </w:r>
      <w:r w:rsidR="00D0642E">
        <w:rPr>
          <w:rFonts w:ascii="Times New Roman" w:hAnsi="Times New Roman" w:cs="Times New Roman"/>
          <w:sz w:val="24"/>
        </w:rPr>
        <w:t>гаю</w:t>
      </w:r>
      <w:r w:rsidR="0020250E">
        <w:rPr>
          <w:rFonts w:ascii="Times New Roman" w:hAnsi="Times New Roman" w:cs="Times New Roman"/>
          <w:sz w:val="24"/>
        </w:rPr>
        <w:t>т учащимся развить все четыре</w:t>
      </w:r>
      <w:r>
        <w:rPr>
          <w:rFonts w:ascii="Times New Roman" w:hAnsi="Times New Roman" w:cs="Times New Roman"/>
          <w:sz w:val="24"/>
        </w:rPr>
        <w:t xml:space="preserve"> вида речевой деятельности, </w:t>
      </w:r>
      <w:r w:rsidR="0020250E">
        <w:rPr>
          <w:rFonts w:ascii="Times New Roman" w:hAnsi="Times New Roman" w:cs="Times New Roman"/>
          <w:sz w:val="24"/>
        </w:rPr>
        <w:t>улучш</w:t>
      </w:r>
      <w:r w:rsidR="00D0642E">
        <w:rPr>
          <w:rFonts w:ascii="Times New Roman" w:hAnsi="Times New Roman" w:cs="Times New Roman"/>
          <w:sz w:val="24"/>
        </w:rPr>
        <w:t>аю</w:t>
      </w:r>
      <w:r w:rsidR="0020250E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навыки</w:t>
      </w:r>
      <w:r w:rsidR="0020250E">
        <w:rPr>
          <w:rFonts w:ascii="Times New Roman" w:hAnsi="Times New Roman" w:cs="Times New Roman"/>
          <w:sz w:val="24"/>
        </w:rPr>
        <w:t xml:space="preserve"> командной работы, креативность, критическое мышление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14:paraId="3DA77512" w14:textId="77777777" w:rsidR="00AD27EF" w:rsidRDefault="00AD27EF" w:rsidP="00AD27EF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Библиография</w:t>
      </w:r>
    </w:p>
    <w:p w14:paraId="5C4306EF" w14:textId="77777777" w:rsidR="00A216CB" w:rsidRPr="00A216CB" w:rsidRDefault="00A216CB" w:rsidP="00A216CB">
      <w:pPr>
        <w:pStyle w:val="a5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6CB">
        <w:rPr>
          <w:rFonts w:ascii="Times New Roman" w:hAnsi="Times New Roman" w:cs="Times New Roman"/>
          <w:i/>
          <w:sz w:val="24"/>
          <w:szCs w:val="24"/>
        </w:rPr>
        <w:t>Иванова О.В., Николенко Е.Ю.</w:t>
      </w:r>
      <w:r w:rsidRPr="00A216CB">
        <w:rPr>
          <w:rFonts w:ascii="Times New Roman" w:hAnsi="Times New Roman" w:cs="Times New Roman"/>
          <w:sz w:val="24"/>
          <w:szCs w:val="24"/>
        </w:rPr>
        <w:t xml:space="preserve"> Система работы с художественным фильмом на уроках РКИ // Русский язык за рубежом. М., 2013. №4. С. 43-52. </w:t>
      </w:r>
    </w:p>
    <w:p w14:paraId="126DDF09" w14:textId="77777777" w:rsidR="00A216CB" w:rsidRPr="00A216CB" w:rsidRDefault="004A19E7" w:rsidP="00A216C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E7">
        <w:rPr>
          <w:rFonts w:ascii="Times New Roman" w:hAnsi="Times New Roman" w:cs="Times New Roman"/>
          <w:i/>
          <w:sz w:val="24"/>
          <w:szCs w:val="24"/>
        </w:rPr>
        <w:lastRenderedPageBreak/>
        <w:t>Смирнова В.В.</w:t>
      </w:r>
      <w:r w:rsidRPr="004A19E7">
        <w:rPr>
          <w:rFonts w:ascii="Times New Roman" w:hAnsi="Times New Roman" w:cs="Times New Roman"/>
          <w:sz w:val="24"/>
          <w:szCs w:val="24"/>
        </w:rPr>
        <w:t xml:space="preserve"> Документальное кино в системе массовой коммуникации: источник формирования знаний и представлений у аудитории // </w:t>
      </w:r>
      <w:proofErr w:type="spellStart"/>
      <w:r w:rsidRPr="004A19E7">
        <w:rPr>
          <w:rFonts w:ascii="Times New Roman" w:hAnsi="Times New Roman" w:cs="Times New Roman"/>
          <w:sz w:val="24"/>
          <w:szCs w:val="24"/>
        </w:rPr>
        <w:t>Коммуникология</w:t>
      </w:r>
      <w:proofErr w:type="spellEnd"/>
      <w:r w:rsidRPr="004A19E7">
        <w:rPr>
          <w:rFonts w:ascii="Times New Roman" w:hAnsi="Times New Roman" w:cs="Times New Roman"/>
          <w:sz w:val="24"/>
          <w:szCs w:val="24"/>
        </w:rPr>
        <w:t>: электронный</w:t>
      </w:r>
      <w:r>
        <w:rPr>
          <w:rFonts w:ascii="Times New Roman" w:hAnsi="Times New Roman" w:cs="Times New Roman"/>
          <w:sz w:val="24"/>
          <w:szCs w:val="24"/>
        </w:rPr>
        <w:t xml:space="preserve"> научный журнал. 2019. №1.</w:t>
      </w:r>
    </w:p>
    <w:sectPr w:rsidR="00A216CB" w:rsidRPr="00A216CB" w:rsidSect="004A19E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F6FA2"/>
    <w:multiLevelType w:val="multilevel"/>
    <w:tmpl w:val="C46A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92FDC"/>
    <w:multiLevelType w:val="hybridMultilevel"/>
    <w:tmpl w:val="D01E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47A3B"/>
    <w:multiLevelType w:val="hybridMultilevel"/>
    <w:tmpl w:val="A030D202"/>
    <w:lvl w:ilvl="0" w:tplc="2BD276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DA"/>
    <w:rsid w:val="00132612"/>
    <w:rsid w:val="001B6B9F"/>
    <w:rsid w:val="0020250E"/>
    <w:rsid w:val="002903E8"/>
    <w:rsid w:val="00441595"/>
    <w:rsid w:val="004A19E7"/>
    <w:rsid w:val="0057347F"/>
    <w:rsid w:val="00596223"/>
    <w:rsid w:val="006006D8"/>
    <w:rsid w:val="00A216CB"/>
    <w:rsid w:val="00AD27EF"/>
    <w:rsid w:val="00BE3D9F"/>
    <w:rsid w:val="00C03D6E"/>
    <w:rsid w:val="00C91B93"/>
    <w:rsid w:val="00CB5ADA"/>
    <w:rsid w:val="00D0642E"/>
    <w:rsid w:val="00D91A11"/>
    <w:rsid w:val="00EE4778"/>
    <w:rsid w:val="00F621B4"/>
    <w:rsid w:val="00F77BCE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E828"/>
  <w15:chartTrackingRefBased/>
  <w15:docId w15:val="{7ECFC8C9-7EBA-4584-8705-839E1E13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223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4A1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5143</Characters>
  <Application>Microsoft Office Word</Application>
  <DocSecurity>0</DocSecurity>
  <Lines>91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2025-03-03T11:02:00Z</dcterms:created>
  <dcterms:modified xsi:type="dcterms:W3CDTF">2025-03-03T11:37:00Z</dcterms:modified>
</cp:coreProperties>
</file>