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3E28B" w14:textId="6759FE46" w:rsidR="00D5022F" w:rsidRPr="00D5022F" w:rsidRDefault="00D5022F" w:rsidP="00200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lang w:val="ru-RU"/>
          <w14:ligatures w14:val="none"/>
        </w:rPr>
      </w:pPr>
      <w:r w:rsidRPr="00D5022F">
        <w:rPr>
          <w:rFonts w:ascii="Times New Roman" w:hAnsi="Times New Roman" w:cs="Times New Roman"/>
          <w:b/>
          <w:bCs/>
          <w:sz w:val="24"/>
          <w:lang w:val="ru-RU"/>
          <w14:ligatures w14:val="none"/>
        </w:rPr>
        <w:t xml:space="preserve">Особенности образования </w:t>
      </w:r>
      <w:r w:rsidR="00C025BD">
        <w:rPr>
          <w:rFonts w:ascii="Times New Roman" w:hAnsi="Times New Roman" w:cs="Times New Roman"/>
          <w:b/>
          <w:bCs/>
          <w:sz w:val="24"/>
          <w:lang w:val="ru-RU"/>
          <w14:ligatures w14:val="none"/>
        </w:rPr>
        <w:t xml:space="preserve">однословных </w:t>
      </w:r>
      <w:r w:rsidRPr="00D5022F">
        <w:rPr>
          <w:rFonts w:ascii="Times New Roman" w:hAnsi="Times New Roman" w:cs="Times New Roman"/>
          <w:b/>
          <w:bCs/>
          <w:sz w:val="24"/>
          <w:lang w:val="ru-RU"/>
          <w14:ligatures w14:val="none"/>
        </w:rPr>
        <w:t xml:space="preserve">негатонимов </w:t>
      </w:r>
    </w:p>
    <w:p w14:paraId="477C14EC" w14:textId="6102876B" w:rsidR="00A85EEF" w:rsidRPr="00A36B0F" w:rsidRDefault="00A85EEF" w:rsidP="002003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ru-RU"/>
          <w14:ligatures w14:val="none"/>
        </w:rPr>
      </w:pPr>
      <w:r w:rsidRPr="00A36B0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Дин Пэй</w:t>
      </w:r>
    </w:p>
    <w:p w14:paraId="7E3B6CBC" w14:textId="658C6062" w:rsidR="00A85EEF" w:rsidRPr="00A36B0F" w:rsidRDefault="00A85EEF" w:rsidP="00200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ru-RU"/>
          <w14:ligatures w14:val="none"/>
        </w:rPr>
      </w:pPr>
      <w:r w:rsidRPr="00A36B0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Аспирантка филологического факультета МГУ имени М.В. Ломоносова, Москва,</w:t>
      </w:r>
      <w:r w:rsidR="00A3353B" w:rsidRPr="00A36B0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 </w:t>
      </w:r>
      <w:r w:rsidRPr="00A36B0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Россия</w:t>
      </w:r>
    </w:p>
    <w:p w14:paraId="04DAAF78" w14:textId="77777777" w:rsidR="00A85EEF" w:rsidRPr="00A36B0F" w:rsidRDefault="00A85EEF" w:rsidP="0020035F">
      <w:pPr>
        <w:spacing w:after="0" w:line="240" w:lineRule="auto"/>
        <w:ind w:firstLineChars="200" w:firstLine="480"/>
        <w:jc w:val="both"/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</w:pPr>
    </w:p>
    <w:p w14:paraId="0896BC53" w14:textId="35FCBFA8" w:rsidR="00D5022F" w:rsidRPr="00D5022F" w:rsidRDefault="00D5022F" w:rsidP="00C14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ru-RU"/>
          <w14:ligatures w14:val="none"/>
        </w:rPr>
      </w:pP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Одним из видов псевдонимов, который представляет интерес для исследования лингвистами, являются негатонимы (негативные псевдонимы). В.Г. Дмитриев приводит следующее определение негатонимов: «Негатоним – это подпись, отрицающая принадлежность автора к той или иной профессии, партии и так далее, или противополагающая его тому или иному писателю» [</w:t>
      </w:r>
      <w:r w:rsidR="00EE22A9" w:rsidRPr="00EE22A9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Дмитриев</w:t>
      </w:r>
      <w:r w:rsidR="00EE22A9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: 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313]. Изучение негатонимов может позволить выявить факты, имеющие как социальную и культурную, так и чисто лингвистическую значимость. </w:t>
      </w:r>
    </w:p>
    <w:p w14:paraId="19C36969" w14:textId="07407DD9" w:rsidR="00D5022F" w:rsidRPr="00D5022F" w:rsidRDefault="00D5022F" w:rsidP="00C14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ru-RU"/>
          <w14:ligatures w14:val="none"/>
        </w:rPr>
      </w:pP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Одним из основных источников изучения русских</w:t>
      </w:r>
      <w:r w:rsidRPr="00580409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 псевдонимов является «Словарь псевдонимов русского зарубежья в Европе (1917 – 1945)» М. Шрубы, изданный в 2018 году. </w:t>
      </w:r>
      <w:r w:rsidR="00580409" w:rsidRPr="00580409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Анализ словаря выявил 71 негатоним, из которых 55 </w:t>
      </w:r>
      <w:r w:rsidR="004E5392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являются </w:t>
      </w:r>
      <w:r w:rsidR="004E5392" w:rsidRPr="00580409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однословны</w:t>
      </w:r>
      <w:r w:rsidR="004E5392">
        <w:rPr>
          <w:rFonts w:ascii="Times New Roman" w:eastAsia="宋体" w:hAnsi="Times New Roman" w:cs="Times New Roman"/>
          <w:sz w:val="24"/>
          <w:lang w:val="ru-RU"/>
          <w14:ligatures w14:val="none"/>
        </w:rPr>
        <w:t>ми</w:t>
      </w:r>
      <w:r w:rsidR="00580409" w:rsidRPr="00580409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.</w:t>
      </w:r>
      <w:r w:rsidRPr="00580409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 </w:t>
      </w:r>
      <w:r w:rsidR="004E5392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Негатонимы охарактеризованы нами по следующим параметрам</w:t>
      </w:r>
      <w:r w:rsidR="00580409" w:rsidRPr="00580409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:</w:t>
      </w:r>
      <w:r w:rsidRPr="00580409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 1) способы образования, </w:t>
      </w:r>
      <w:r w:rsidR="000E4790" w:rsidRPr="00580409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2</w:t>
      </w:r>
      <w:r w:rsidRPr="00580409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) дериваторы, </w:t>
      </w:r>
      <w:r w:rsidR="000E4790" w:rsidRPr="00580409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3</w:t>
      </w:r>
      <w:r w:rsidRPr="00580409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) производящие базы (далее – ПБ) и их </w:t>
      </w:r>
      <w:r w:rsidR="004E5392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особенности</w:t>
      </w:r>
      <w:r w:rsidR="004E5392" w:rsidRPr="00580409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 </w:t>
      </w:r>
      <w:r w:rsidRPr="00580409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(част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еречная принадлежность и значение). В некоторых случаях</w:t>
      </w:r>
      <w:r w:rsidR="00580409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 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приводятся версии происхождения негатонимов.</w:t>
      </w:r>
    </w:p>
    <w:p w14:paraId="7204DA60" w14:textId="1135BF1C" w:rsidR="007E11ED" w:rsidRDefault="007E11ED" w:rsidP="00C14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ru-RU"/>
          <w14:ligatures w14:val="none"/>
        </w:rPr>
      </w:pPr>
      <w:r w:rsidRPr="000E4790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1. Префиксальные способы</w:t>
      </w:r>
    </w:p>
    <w:p w14:paraId="7BBC67C7" w14:textId="23AB036B" w:rsidR="007E11ED" w:rsidRPr="00694021" w:rsidRDefault="007E11ED" w:rsidP="00C14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</w:pPr>
      <w:r w:rsidRPr="007E11ED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1.1 Словообразовательные модели с приставкой </w:t>
      </w:r>
      <w:r w:rsidRPr="00694021"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  <w:t>не-</w:t>
      </w:r>
    </w:p>
    <w:p w14:paraId="4001D36E" w14:textId="3CB4780A" w:rsidR="007E11ED" w:rsidRPr="007E11ED" w:rsidRDefault="007E11ED" w:rsidP="00C14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ru-RU"/>
          <w14:ligatures w14:val="none"/>
        </w:rPr>
      </w:pPr>
      <w:r w:rsidRPr="00445D1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1.1.1 ПБ: собственное существительное</w:t>
      </w:r>
    </w:p>
    <w:p w14:paraId="06FBBA5D" w14:textId="77777777" w:rsidR="00D5022F" w:rsidRPr="00D5022F" w:rsidRDefault="00D5022F" w:rsidP="00C14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ru-RU"/>
          <w14:ligatures w14:val="none"/>
        </w:rPr>
      </w:pP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(1) ПБ: фамилия или имя. </w:t>
      </w:r>
      <w:r w:rsidRPr="00694021"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  <w:t>Не-Верещагин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; </w:t>
      </w:r>
      <w:r w:rsidRPr="00694021"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  <w:t>Не-Владимир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; </w:t>
      </w:r>
      <w:r w:rsidRPr="00694021"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  <w:t>Некарамзин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; </w:t>
      </w:r>
      <w:r w:rsidRPr="00694021"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  <w:t>Не-Каринский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; </w:t>
      </w:r>
      <w:r w:rsidRPr="00694021"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  <w:t>Не-Красов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.</w:t>
      </w:r>
    </w:p>
    <w:p w14:paraId="02293112" w14:textId="77777777" w:rsidR="00D5022F" w:rsidRDefault="00D5022F" w:rsidP="00C14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ru-RU"/>
          <w14:ligatures w14:val="none"/>
        </w:rPr>
      </w:pP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(2) ПБ: псевдоним. </w:t>
      </w:r>
      <w:r w:rsidRPr="00694021"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  <w:t>Не-Буква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; </w:t>
      </w:r>
      <w:r w:rsidRPr="00694021"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  <w:t>Не-Кобзарь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.</w:t>
      </w:r>
    </w:p>
    <w:p w14:paraId="42663221" w14:textId="00C3EA64" w:rsidR="007E11ED" w:rsidRPr="00D5022F" w:rsidRDefault="007E11ED" w:rsidP="00C14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ru-RU"/>
          <w14:ligatures w14:val="none"/>
        </w:rPr>
      </w:pPr>
      <w:r w:rsidRPr="007E11ED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1.1.2 ПБ: нарицательное существительное</w:t>
      </w:r>
    </w:p>
    <w:p w14:paraId="014C2442" w14:textId="7D2CFE58" w:rsidR="00D5022F" w:rsidRPr="00D5022F" w:rsidRDefault="00D5022F" w:rsidP="00C14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ru-RU"/>
          <w14:ligatures w14:val="none"/>
        </w:rPr>
      </w:pP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(</w:t>
      </w:r>
      <w:r w:rsidR="007E11ED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1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) ПБ: существительное, называющее человека по сфере его деятельности. </w:t>
      </w:r>
      <w:r w:rsidRPr="00694021"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  <w:t>Не-академик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; </w:t>
      </w:r>
      <w:r w:rsidRPr="00694021"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  <w:t>Недепутат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; </w:t>
      </w:r>
      <w:r w:rsidRPr="00694021"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  <w:t>Не-дипломат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; </w:t>
      </w:r>
      <w:r w:rsidRPr="00694021"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  <w:t>Не-Дипломат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; </w:t>
      </w:r>
      <w:r w:rsidRPr="00694021"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  <w:t>Ненарком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; </w:t>
      </w:r>
      <w:r w:rsidRPr="00694021"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  <w:t>Не-педагог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; </w:t>
      </w:r>
      <w:r w:rsidRPr="00694021"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  <w:t>Не-политик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; </w:t>
      </w:r>
      <w:r w:rsidRPr="00694021"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  <w:t>Неполитик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; </w:t>
      </w:r>
      <w:r w:rsidRPr="00694021"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  <w:t>Не-поэт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; </w:t>
      </w:r>
      <w:r w:rsidRPr="00694021"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  <w:t>Не-рецензент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; </w:t>
      </w:r>
      <w:r w:rsidRPr="00694021"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  <w:t>Не-юрист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.</w:t>
      </w:r>
    </w:p>
    <w:p w14:paraId="6117AB9A" w14:textId="5028A9A0" w:rsidR="00D5022F" w:rsidRPr="00D5022F" w:rsidRDefault="00B32111" w:rsidP="00C14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ru-RU"/>
          <w14:ligatures w14:val="none"/>
        </w:rPr>
      </w:pPr>
      <w:r>
        <w:rPr>
          <w:rFonts w:ascii="Times New Roman" w:eastAsia="Times New Roman" w:hAnsi="Times New Roman" w:cs="Times New Roman"/>
          <w:sz w:val="24"/>
          <w:lang w:val="ru-RU"/>
          <w14:ligatures w14:val="none"/>
        </w:rPr>
        <w:t>С</w:t>
      </w:r>
      <w:r w:rsidR="00D5022F"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лово </w:t>
      </w:r>
      <w:r w:rsidR="00D5022F" w:rsidRPr="00694021"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  <w:t>Ненарком</w:t>
      </w:r>
      <w:r w:rsidR="00D5022F"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 не только указывает на то, что автор не занимает определенную должность, но и акцентирует внимание на его политических взглядах, подчеркивая его оппозиционность к советской власти. </w:t>
      </w:r>
    </w:p>
    <w:p w14:paraId="641F298D" w14:textId="59EEF7F4" w:rsidR="00D5022F" w:rsidRPr="00D5022F" w:rsidRDefault="00D5022F" w:rsidP="00C14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ru-RU"/>
          <w14:ligatures w14:val="none"/>
        </w:rPr>
      </w:pP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(</w:t>
      </w:r>
      <w:r w:rsidR="007E11ED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2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) ПБ: существительное, называющее человека по его увлечению чем-л.. </w:t>
      </w:r>
      <w:r w:rsidRPr="00717CC9"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  <w:t>Не-спортсмэн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; </w:t>
      </w:r>
      <w:r w:rsidRPr="00717CC9"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  <w:t>Не-театрал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; </w:t>
      </w:r>
      <w:r w:rsidRPr="00717CC9"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  <w:t>Не-Театрал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.</w:t>
      </w:r>
    </w:p>
    <w:p w14:paraId="1A89E190" w14:textId="2A57E8E6" w:rsidR="00D5022F" w:rsidRPr="00D5022F" w:rsidRDefault="00D5022F" w:rsidP="00C14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ru-RU"/>
          <w14:ligatures w14:val="none"/>
        </w:rPr>
      </w:pP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(</w:t>
      </w:r>
      <w:r w:rsidR="007E11ED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3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) ПБ: существительное, дающее характеристику человеку по его политическим взглядам или партийной принадлежности</w:t>
      </w:r>
      <w:r w:rsidRPr="00D5022F">
        <w:rPr>
          <w:rFonts w:ascii="Times New Roman" w:eastAsia="Times New Roman" w:hAnsi="Times New Roman" w:cs="Times New Roman" w:hint="eastAsia"/>
          <w:sz w:val="24"/>
          <w:lang w:val="ru-RU"/>
          <w14:ligatures w14:val="none"/>
        </w:rPr>
        <w:t xml:space="preserve">. </w:t>
      </w:r>
      <w:r w:rsidRPr="00717CC9"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  <w:t>Не-коммунист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; </w:t>
      </w:r>
      <w:r w:rsidRPr="00717CC9"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  <w:t>Не-младоросс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; </w:t>
      </w:r>
      <w:r w:rsidRPr="00717CC9"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  <w:t>Не-монархис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т.</w:t>
      </w:r>
    </w:p>
    <w:p w14:paraId="369F14E6" w14:textId="14345064" w:rsidR="00D5022F" w:rsidRPr="00D5022F" w:rsidRDefault="0020035F" w:rsidP="00C14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ru-RU"/>
          <w14:ligatures w14:val="none"/>
        </w:rPr>
      </w:pPr>
      <w:r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Они </w:t>
      </w:r>
      <w:r w:rsidR="00D5022F"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иллюстрируют отношение авторов к царской и советской власти, подчеркивая их критическую позицию по отношению к данным политическим системам, причем их оценки, судя по конструируемым негатонимам, могут быть прямо противоположны.</w:t>
      </w:r>
    </w:p>
    <w:p w14:paraId="0FF18F41" w14:textId="39D140B7" w:rsidR="00D5022F" w:rsidRPr="00D5022F" w:rsidRDefault="00D5022F" w:rsidP="00C14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ru-RU"/>
          <w14:ligatures w14:val="none"/>
        </w:rPr>
      </w:pP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(</w:t>
      </w:r>
      <w:r w:rsidR="007E11ED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4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) ПБ: существительное, дающее характеристику человеку по его местоположению. </w:t>
      </w:r>
      <w:r w:rsidRPr="00717CC9"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  <w:t>Не-зарубежник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; </w:t>
      </w:r>
      <w:r w:rsidRPr="00717CC9"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  <w:t>Немосквич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; </w:t>
      </w:r>
      <w:r w:rsidRPr="00717CC9"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  <w:t>Не-эмигрант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.</w:t>
      </w:r>
    </w:p>
    <w:p w14:paraId="41115FF8" w14:textId="7D110506" w:rsidR="00D5022F" w:rsidRPr="00D5022F" w:rsidRDefault="00D5022F" w:rsidP="00C14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ru-RU"/>
          <w14:ligatures w14:val="none"/>
        </w:rPr>
      </w:pP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Установление в качестве ПБ негатонима </w:t>
      </w:r>
      <w:r w:rsidRPr="00717CC9"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  <w:t>Не-зарубежник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 слова </w:t>
      </w:r>
      <w:r w:rsidRPr="00717CC9"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  <w:t>зарубежник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 связано с тем, что данное слово фиксируется словарями </w:t>
      </w:r>
      <w:r w:rsidRPr="00D5022F">
        <w:rPr>
          <w:rFonts w:ascii="Times New Roman" w:eastAsia="Times New Roman" w:hAnsi="Times New Roman" w:cs="Times New Roman"/>
          <w:sz w:val="24"/>
          <w14:ligatures w14:val="none"/>
        </w:rPr>
        <w:t>XIX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 в.; в частности, в «Толковом словаре» В.И. Даля его значение определяется как «зарубежный сосед или житель» [</w:t>
      </w:r>
      <w:r w:rsidR="00EE22A9"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Даль</w:t>
      </w:r>
      <w:r w:rsidR="00EE22A9" w:rsidRPr="00EE22A9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: 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649]. Интересно, что негатонимы </w:t>
      </w:r>
      <w:r w:rsidRPr="00717CC9"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  <w:t>Не-зарубежник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 и </w:t>
      </w:r>
      <w:r w:rsidRPr="00717CC9"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  <w:t>Не-эмигрант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 отрицают характеристику, объективно свойственную авторам русского зарубежья, являясь 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lastRenderedPageBreak/>
        <w:t>примерами своеобразной авторской языковой игры.</w:t>
      </w:r>
    </w:p>
    <w:p w14:paraId="529B7F24" w14:textId="14760BCB" w:rsidR="00D5022F" w:rsidRPr="00D5022F" w:rsidRDefault="00D5022F" w:rsidP="00C14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ru-RU"/>
          <w14:ligatures w14:val="none"/>
        </w:rPr>
      </w:pP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(</w:t>
      </w:r>
      <w:r w:rsidR="007E11ED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5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) ПБ: существительное, дающее характеристику человеку по степени его развития. </w:t>
      </w:r>
      <w:r w:rsidRPr="00717CC9"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  <w:t>Не-дикарь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.</w:t>
      </w:r>
    </w:p>
    <w:p w14:paraId="32695DF2" w14:textId="4BB4478D" w:rsidR="00D5022F" w:rsidRPr="00D5022F" w:rsidRDefault="00D5022F" w:rsidP="00C14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ru-RU"/>
          <w14:ligatures w14:val="none"/>
        </w:rPr>
      </w:pP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(</w:t>
      </w:r>
      <w:r w:rsidR="007E11ED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6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)  ПБ: существительное, называющее человека по его национальности. </w:t>
      </w:r>
      <w:r w:rsidRPr="00717CC9"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  <w:t>Не-китаец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.</w:t>
      </w:r>
    </w:p>
    <w:p w14:paraId="0F45ECE7" w14:textId="0543D29B" w:rsidR="00D5022F" w:rsidRDefault="00D5022F" w:rsidP="00C14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ru-RU"/>
          <w14:ligatures w14:val="none"/>
        </w:rPr>
      </w:pP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(</w:t>
      </w:r>
      <w:r w:rsidR="007E11ED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7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) ПБ: существительное, называющее растение. </w:t>
      </w:r>
      <w:r w:rsidRPr="00717CC9"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  <w:t>Не-Шиповник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.</w:t>
      </w:r>
    </w:p>
    <w:p w14:paraId="089E012F" w14:textId="376FB8BF" w:rsidR="00D5022F" w:rsidRDefault="007E11ED" w:rsidP="00C14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ru-RU"/>
          <w14:ligatures w14:val="none"/>
        </w:rPr>
      </w:pPr>
      <w:r w:rsidRPr="007E11ED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1.1.3 ПБ: глагол со значением перемещения</w:t>
      </w:r>
      <w:r w:rsidR="000E4790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.</w:t>
      </w:r>
      <w:r w:rsidR="000E4790" w:rsidRPr="00717CC9"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  <w:t xml:space="preserve"> </w:t>
      </w:r>
      <w:r w:rsidR="00D5022F" w:rsidRPr="00717CC9"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  <w:t>Невозвращенец</w:t>
      </w:r>
      <w:r w:rsidR="00D5022F"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; </w:t>
      </w:r>
      <w:r w:rsidR="00D5022F" w:rsidRPr="00717CC9"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  <w:t>Не-возвращенец</w:t>
      </w:r>
      <w:r w:rsidR="00D5022F"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.</w:t>
      </w:r>
    </w:p>
    <w:p w14:paraId="6037507C" w14:textId="10BF9E6D" w:rsidR="007E11ED" w:rsidRPr="007E11ED" w:rsidRDefault="007E11ED" w:rsidP="00C14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ru-RU"/>
          <w14:ligatures w14:val="none"/>
        </w:rPr>
      </w:pPr>
      <w:r w:rsidRPr="007E11ED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1.1.4 ПБ: прилагательное</w:t>
      </w:r>
    </w:p>
    <w:p w14:paraId="30A02272" w14:textId="325470D0" w:rsidR="00D5022F" w:rsidRPr="00D5022F" w:rsidRDefault="00D5022F" w:rsidP="00C14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ru-RU"/>
          <w14:ligatures w14:val="none"/>
        </w:rPr>
      </w:pP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(1) ПБ: прилагательное, называющее личностное качество или особенность мировоззрения человека. </w:t>
      </w:r>
      <w:r w:rsidRPr="00717CC9"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  <w:t>Невидный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; </w:t>
      </w:r>
      <w:r w:rsidRPr="00717CC9"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  <w:t>Независимый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; </w:t>
      </w:r>
      <w:r w:rsidRPr="00717CC9"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  <w:t>Неизвестный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; </w:t>
      </w:r>
      <w:r w:rsidRPr="00717CC9"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  <w:t>Неисправимый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; </w:t>
      </w:r>
      <w:r w:rsidRPr="00717CC9"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  <w:t>Ненадежный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; </w:t>
      </w:r>
      <w:r w:rsidRPr="00717CC9"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  <w:t>Не-Новый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; </w:t>
      </w:r>
      <w:r w:rsidRPr="00717CC9"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  <w:t>Не-примыкающий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; </w:t>
      </w:r>
      <w:r w:rsidRPr="00717CC9"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  <w:t>Неунывающий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.</w:t>
      </w:r>
    </w:p>
    <w:p w14:paraId="0A563600" w14:textId="6C78A511" w:rsidR="00D5022F" w:rsidRDefault="00D5022F" w:rsidP="00C14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ru-RU"/>
          <w14:ligatures w14:val="none"/>
        </w:rPr>
      </w:pP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(2) ПБ: прилагательное со значением характеристики человека по месту жительства. </w:t>
      </w:r>
      <w:r w:rsidRPr="00717CC9"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  <w:t>Не-здешний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; </w:t>
      </w:r>
      <w:r w:rsidRPr="00717CC9"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  <w:t>Нездешний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.</w:t>
      </w:r>
    </w:p>
    <w:p w14:paraId="28625586" w14:textId="14DB781C" w:rsidR="00D5022F" w:rsidRDefault="007E11ED" w:rsidP="00C14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ru-RU"/>
          <w14:ligatures w14:val="none"/>
        </w:rPr>
      </w:pPr>
      <w:r w:rsidRPr="007E11ED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1.1.5 ПБ: местоимение</w:t>
      </w:r>
      <w:r w:rsidR="000E4790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. </w:t>
      </w:r>
      <w:r w:rsidR="00D5022F" w:rsidRPr="00717CC9"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  <w:t>Несвой</w:t>
      </w:r>
      <w:r w:rsidR="00D5022F"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.</w:t>
      </w:r>
    </w:p>
    <w:p w14:paraId="17DE8D4C" w14:textId="3164A58B" w:rsidR="007E11ED" w:rsidRDefault="007E11ED" w:rsidP="00C1436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lang w:val="ru-RU"/>
          <w14:ligatures w14:val="none"/>
        </w:rPr>
      </w:pPr>
      <w:r w:rsidRPr="007E11ED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2</w:t>
      </w:r>
      <w:r w:rsidR="000E4790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.</w:t>
      </w:r>
      <w:r w:rsidRPr="007E11ED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 Сочетание знаменательных слов и отрицательной частицы </w:t>
      </w:r>
      <w:r w:rsidRPr="00717CC9"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  <w:t>не</w:t>
      </w:r>
    </w:p>
    <w:p w14:paraId="6135C3BF" w14:textId="3B31E0A7" w:rsidR="00717CC9" w:rsidRPr="00717CC9" w:rsidRDefault="00717CC9" w:rsidP="00C14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  <w14:ligatures w14:val="none"/>
        </w:rPr>
      </w:pPr>
      <w:r w:rsidRPr="00717CC9">
        <w:rPr>
          <w:rFonts w:ascii="Times New Roman" w:hAnsi="Times New Roman" w:cs="Times New Roman"/>
          <w:sz w:val="24"/>
          <w:lang w:val="ru-RU"/>
          <w14:ligatures w14:val="none"/>
        </w:rPr>
        <w:t>Формально псевдонимы</w:t>
      </w:r>
      <w:r w:rsidR="004E5392">
        <w:rPr>
          <w:rFonts w:ascii="Times New Roman" w:hAnsi="Times New Roman" w:cs="Times New Roman"/>
          <w:sz w:val="24"/>
          <w:lang w:val="ru-RU"/>
          <w14:ligatures w14:val="none"/>
        </w:rPr>
        <w:t xml:space="preserve"> данной группы</w:t>
      </w:r>
      <w:r w:rsidRPr="00717CC9">
        <w:rPr>
          <w:rFonts w:ascii="Times New Roman" w:hAnsi="Times New Roman" w:cs="Times New Roman"/>
          <w:sz w:val="24"/>
          <w:lang w:val="ru-RU"/>
          <w14:ligatures w14:val="none"/>
        </w:rPr>
        <w:t xml:space="preserve"> представляют собой неоднословные сочетания, однако, на наш взгляд, классифицировать их следует как однословные негатонимы: частица </w:t>
      </w:r>
      <w:r w:rsidRPr="00E15F04">
        <w:rPr>
          <w:rFonts w:ascii="Times New Roman" w:hAnsi="Times New Roman" w:cs="Times New Roman"/>
          <w:i/>
          <w:iCs/>
          <w:sz w:val="24"/>
          <w:lang w:val="ru-RU"/>
          <w14:ligatures w14:val="none"/>
        </w:rPr>
        <w:t>не</w:t>
      </w:r>
      <w:r w:rsidRPr="00717CC9">
        <w:rPr>
          <w:rFonts w:ascii="Times New Roman" w:hAnsi="Times New Roman" w:cs="Times New Roman"/>
          <w:sz w:val="24"/>
          <w:lang w:val="ru-RU"/>
          <w14:ligatures w14:val="none"/>
        </w:rPr>
        <w:t xml:space="preserve"> в этом случае выступает не в качестве ПБ, а как словообразовательный формант. О том же говорит и тот факт, что написание некоторых из них вариативно (ср. </w:t>
      </w:r>
      <w:r w:rsidRPr="00717CC9">
        <w:rPr>
          <w:rFonts w:ascii="Times New Roman" w:hAnsi="Times New Roman" w:cs="Times New Roman"/>
          <w:i/>
          <w:iCs/>
          <w:sz w:val="24"/>
          <w:lang w:val="ru-RU"/>
          <w14:ligatures w14:val="none"/>
        </w:rPr>
        <w:t>Не-дипломат</w:t>
      </w:r>
      <w:r w:rsidRPr="00717CC9">
        <w:rPr>
          <w:rFonts w:ascii="Times New Roman" w:hAnsi="Times New Roman" w:cs="Times New Roman"/>
          <w:sz w:val="24"/>
          <w:lang w:val="ru-RU"/>
          <w14:ligatures w14:val="none"/>
        </w:rPr>
        <w:t xml:space="preserve"> и </w:t>
      </w:r>
      <w:r w:rsidRPr="00717CC9">
        <w:rPr>
          <w:rFonts w:ascii="Times New Roman" w:hAnsi="Times New Roman" w:cs="Times New Roman"/>
          <w:i/>
          <w:iCs/>
          <w:sz w:val="24"/>
          <w:lang w:val="ru-RU"/>
          <w14:ligatures w14:val="none"/>
        </w:rPr>
        <w:t>Не дипломат</w:t>
      </w:r>
      <w:r w:rsidRPr="00717CC9">
        <w:rPr>
          <w:rFonts w:ascii="Times New Roman" w:hAnsi="Times New Roman" w:cs="Times New Roman"/>
          <w:sz w:val="24"/>
          <w:lang w:val="ru-RU"/>
          <w14:ligatures w14:val="none"/>
        </w:rPr>
        <w:t xml:space="preserve">, </w:t>
      </w:r>
      <w:r w:rsidRPr="00717CC9">
        <w:rPr>
          <w:rFonts w:ascii="Times New Roman" w:hAnsi="Times New Roman" w:cs="Times New Roman"/>
          <w:i/>
          <w:iCs/>
          <w:sz w:val="24"/>
          <w:lang w:val="ru-RU"/>
          <w14:ligatures w14:val="none"/>
        </w:rPr>
        <w:t>Не-рецензент</w:t>
      </w:r>
      <w:r w:rsidRPr="00717CC9">
        <w:rPr>
          <w:rFonts w:ascii="Times New Roman" w:hAnsi="Times New Roman" w:cs="Times New Roman"/>
          <w:sz w:val="24"/>
          <w:lang w:val="ru-RU"/>
          <w14:ligatures w14:val="none"/>
        </w:rPr>
        <w:t xml:space="preserve"> и </w:t>
      </w:r>
      <w:r w:rsidRPr="00717CC9">
        <w:rPr>
          <w:rFonts w:ascii="Times New Roman" w:hAnsi="Times New Roman" w:cs="Times New Roman"/>
          <w:i/>
          <w:iCs/>
          <w:sz w:val="24"/>
          <w:lang w:val="ru-RU"/>
          <w14:ligatures w14:val="none"/>
        </w:rPr>
        <w:t>Не рецензент</w:t>
      </w:r>
      <w:r w:rsidRPr="00717CC9">
        <w:rPr>
          <w:rFonts w:ascii="Times New Roman" w:hAnsi="Times New Roman" w:cs="Times New Roman"/>
          <w:sz w:val="24"/>
          <w:lang w:val="ru-RU"/>
          <w14:ligatures w14:val="none"/>
        </w:rPr>
        <w:t>).</w:t>
      </w:r>
    </w:p>
    <w:p w14:paraId="78C29B47" w14:textId="25628A8A" w:rsidR="007E11ED" w:rsidRDefault="007E11ED" w:rsidP="00C14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ru-RU"/>
          <w14:ligatures w14:val="none"/>
        </w:rPr>
      </w:pPr>
      <w:r w:rsidRPr="007E11ED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2.1 Словообразовательные модели с отрицательной частицей </w:t>
      </w:r>
      <w:r w:rsidRPr="00717CC9"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  <w:t>не</w:t>
      </w:r>
      <w:r w:rsidRPr="007E11ED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 и существительным</w:t>
      </w:r>
    </w:p>
    <w:p w14:paraId="4E2C1390" w14:textId="7D912AD2" w:rsidR="007E11ED" w:rsidRPr="007E11ED" w:rsidRDefault="007E11ED" w:rsidP="00C14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ru-RU"/>
          <w14:ligatures w14:val="none"/>
        </w:rPr>
      </w:pPr>
      <w:r w:rsidRPr="007E11ED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2.1.1 ПБ: собственное существительное</w:t>
      </w:r>
    </w:p>
    <w:p w14:paraId="5F77C002" w14:textId="2E8BBA93" w:rsidR="00D5022F" w:rsidRDefault="00D5022F" w:rsidP="00C14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ru-RU"/>
          <w14:ligatures w14:val="none"/>
        </w:rPr>
      </w:pP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(1) ПБ: имя или фамилия. </w:t>
      </w:r>
      <w:r w:rsidRPr="00717CC9"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  <w:t>Не Гу и не Фо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.</w:t>
      </w:r>
    </w:p>
    <w:p w14:paraId="1D432DCD" w14:textId="2AFC9D94" w:rsidR="007E11ED" w:rsidRPr="00D5022F" w:rsidRDefault="007E11ED" w:rsidP="00C14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ru-RU"/>
          <w14:ligatures w14:val="none"/>
        </w:rPr>
      </w:pPr>
      <w:r w:rsidRPr="007E11ED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2.1.2 ПБ: нарицательное существительное</w:t>
      </w:r>
    </w:p>
    <w:p w14:paraId="100DEDC3" w14:textId="5CE5B56B" w:rsidR="00D5022F" w:rsidRPr="00D5022F" w:rsidRDefault="00D5022F" w:rsidP="00C14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ru-RU"/>
          <w14:ligatures w14:val="none"/>
        </w:rPr>
      </w:pP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(1) ПБ: существительное, называющее человека по сфере его деятельности. </w:t>
      </w:r>
      <w:r w:rsidRPr="00717CC9"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  <w:t>Не врач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; </w:t>
      </w:r>
      <w:r w:rsidRPr="00717CC9"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  <w:t>Не дипломат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; </w:t>
      </w:r>
      <w:r w:rsidRPr="00717CC9"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  <w:t>Не доктор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; </w:t>
      </w:r>
      <w:r w:rsidRPr="00717CC9"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  <w:t>Не изобретатель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; </w:t>
      </w:r>
      <w:r w:rsidRPr="00717CC9"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  <w:t>Не рецензент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; </w:t>
      </w:r>
      <w:r w:rsidRPr="00717CC9"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  <w:t>Не учитель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.</w:t>
      </w:r>
    </w:p>
    <w:p w14:paraId="01670DF0" w14:textId="269D75E9" w:rsidR="00D5022F" w:rsidRDefault="00D5022F" w:rsidP="00C14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ru-RU"/>
          <w14:ligatures w14:val="none"/>
        </w:rPr>
      </w:pP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(</w:t>
      </w:r>
      <w:r w:rsidR="007E11ED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2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) ПБ: существительное, дающее характеристику человеку по его местоположению. </w:t>
      </w:r>
      <w:r w:rsidRPr="00717CC9"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  <w:t>Не Бессарабец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.</w:t>
      </w:r>
    </w:p>
    <w:p w14:paraId="2B8411F8" w14:textId="0845743E" w:rsidR="007E11ED" w:rsidRDefault="007E11ED" w:rsidP="00C14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ru-RU"/>
          <w14:ligatures w14:val="none"/>
        </w:rPr>
      </w:pPr>
      <w:r w:rsidRPr="007E11ED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3 Префиксально-суффиксальные способы </w:t>
      </w:r>
    </w:p>
    <w:p w14:paraId="6DF55ED4" w14:textId="05495E6E" w:rsidR="007E11ED" w:rsidRPr="00717CC9" w:rsidRDefault="007E11ED" w:rsidP="00C14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</w:pPr>
      <w:r w:rsidRPr="007E11ED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3.1 Словообразовательные модели с приставкой </w:t>
      </w:r>
      <w:r w:rsidRPr="00717CC9"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  <w:t>бес-/без-</w:t>
      </w:r>
      <w:r w:rsidRPr="007E11ED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 и суффиксом</w:t>
      </w:r>
      <w:r w:rsidRPr="00717CC9"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  <w:t xml:space="preserve"> -н-</w:t>
      </w:r>
    </w:p>
    <w:p w14:paraId="55A8B172" w14:textId="3A345812" w:rsidR="007E11ED" w:rsidRPr="007E11ED" w:rsidRDefault="007E11ED" w:rsidP="00C14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ru-RU"/>
          <w14:ligatures w14:val="none"/>
        </w:rPr>
      </w:pPr>
      <w:r w:rsidRPr="007E11ED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3.1.1 ПБ: нарицательное существительное</w:t>
      </w:r>
    </w:p>
    <w:p w14:paraId="14B517E7" w14:textId="0E9BD60B" w:rsidR="00D5022F" w:rsidRPr="00D5022F" w:rsidRDefault="00D5022F" w:rsidP="00C14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ru-RU"/>
          <w14:ligatures w14:val="none"/>
        </w:rPr>
      </w:pP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(1) ПБ: существительное со значением жилья. </w:t>
      </w:r>
      <w:r w:rsidRPr="00717CC9"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  <w:t>Бездомный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.</w:t>
      </w:r>
    </w:p>
    <w:p w14:paraId="0262B0F8" w14:textId="3896351D" w:rsidR="00D5022F" w:rsidRPr="00D5022F" w:rsidRDefault="00D5022F" w:rsidP="00C14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ru-RU"/>
          <w14:ligatures w14:val="none"/>
        </w:rPr>
      </w:pP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(</w:t>
      </w:r>
      <w:r w:rsidR="007E11ED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2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) ПБ: существительное со значением партийной принадлежности. </w:t>
      </w:r>
      <w:r w:rsidRPr="00717CC9"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  <w:t>Безпартийный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; </w:t>
      </w:r>
      <w:r w:rsidRPr="00717CC9"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  <w:t>Беспартийный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.</w:t>
      </w:r>
    </w:p>
    <w:p w14:paraId="1F2BC87A" w14:textId="3543DE32" w:rsidR="00D5022F" w:rsidRDefault="00B32111" w:rsidP="00C14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ru-RU"/>
          <w14:ligatures w14:val="none"/>
        </w:rPr>
      </w:pPr>
      <w:r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Они </w:t>
      </w:r>
      <w:r w:rsidR="00D5022F"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указывают на отсутствие принадлежности к какой-либо партии, что может восприниматься как отказ от участия в политической жизни общества.</w:t>
      </w:r>
    </w:p>
    <w:p w14:paraId="5A7E0B11" w14:textId="3DA8D9C6" w:rsidR="007E11ED" w:rsidRDefault="007E11ED" w:rsidP="00C14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ru-RU"/>
          <w14:ligatures w14:val="none"/>
        </w:rPr>
      </w:pPr>
      <w:r w:rsidRPr="007E11ED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3.2 Словообразовательные модели с приставкой</w:t>
      </w:r>
      <w:r w:rsidRPr="00717CC9"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  <w:t xml:space="preserve"> за-</w:t>
      </w:r>
      <w:r w:rsidRPr="007E11ED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 и суффиксом </w:t>
      </w:r>
      <w:r w:rsidRPr="00717CC9"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  <w:t>-н-</w:t>
      </w:r>
    </w:p>
    <w:p w14:paraId="247AA42D" w14:textId="42334876" w:rsidR="007E11ED" w:rsidRPr="007E11ED" w:rsidRDefault="007E11ED" w:rsidP="00C14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ru-RU"/>
          <w14:ligatures w14:val="none"/>
        </w:rPr>
      </w:pPr>
      <w:r w:rsidRPr="007E11ED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3.2.1 ПБ: нарицательное существительное</w:t>
      </w:r>
    </w:p>
    <w:p w14:paraId="6DB6B481" w14:textId="60F9F212" w:rsidR="00D5022F" w:rsidRPr="00D5022F" w:rsidRDefault="00D5022F" w:rsidP="00C14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ru-RU"/>
          <w14:ligatures w14:val="none"/>
        </w:rPr>
      </w:pP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(1) ПБ: существительное со значением местонахождения. </w:t>
      </w:r>
      <w:r w:rsidRPr="00717CC9"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  <w:t>Зарубежный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.</w:t>
      </w:r>
    </w:p>
    <w:p w14:paraId="61ADBDF3" w14:textId="007B31A2" w:rsidR="00D5022F" w:rsidRPr="00D5022F" w:rsidRDefault="00D5022F" w:rsidP="00C14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ru-RU"/>
          <w14:ligatures w14:val="none"/>
        </w:rPr>
      </w:pP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На основании проведенного исследования </w:t>
      </w:r>
      <w:r w:rsidR="00EC7221" w:rsidRPr="00EC7221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можно выделить две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 особенности негатонимов, которые использовали авторы первой волны эмиграции периода 1917-1940 гг.: 1) значения многих из негативных псевдонимов связаны с реализацией концепта «свой» </w:t>
      </w:r>
      <w:r w:rsidRPr="00D5022F">
        <w:rPr>
          <w:rFonts w:ascii="Times New Roman" w:eastAsia="Times New Roman" w:hAnsi="Times New Roman" w:cs="Times New Roman"/>
          <w:sz w:val="24"/>
          <w14:ligatures w14:val="none"/>
        </w:rPr>
        <w:t>vs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. «чужой», при этом в большинстве случаев псевдонимы содержат оценку местоположения</w:t>
      </w:r>
      <w:r w:rsidR="004E5392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:</w:t>
      </w:r>
      <w:r w:rsidR="000B4D18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 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автор свидетельствует свою чужеродность «новому миру», частью которого он себя не считает; 2) регулярно указываются политические взгляды автора – 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lastRenderedPageBreak/>
        <w:t>принадлежность той или иной партии или, наоборот, аполитичность. Также устанавливается, что негатонимы позволяют авторам реализовать свои способности к словотворчеству, используя различные средства языковой игры.</w:t>
      </w:r>
    </w:p>
    <w:p w14:paraId="615D10B5" w14:textId="77777777" w:rsidR="00D5022F" w:rsidRPr="00D5022F" w:rsidRDefault="00D5022F" w:rsidP="00C14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lang w:val="ru-RU"/>
          <w14:ligatures w14:val="none"/>
        </w:rPr>
      </w:pPr>
      <w:r w:rsidRPr="00D5022F">
        <w:rPr>
          <w:rFonts w:ascii="Times New Roman" w:eastAsia="Times New Roman" w:hAnsi="Times New Roman" w:cs="Times New Roman"/>
          <w:b/>
          <w:bCs/>
          <w:sz w:val="24"/>
          <w:lang w:val="ru-RU"/>
          <w14:ligatures w14:val="none"/>
        </w:rPr>
        <w:t>Литература</w:t>
      </w:r>
    </w:p>
    <w:p w14:paraId="5FA181B6" w14:textId="018D13D8" w:rsidR="00EE22A9" w:rsidRPr="00EE22A9" w:rsidRDefault="00EE22A9" w:rsidP="00C14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ru-RU"/>
          <w14:ligatures w14:val="none"/>
        </w:rPr>
      </w:pPr>
      <w:r w:rsidRPr="00EE22A9"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  <w:t>Даль В.И.</w:t>
      </w:r>
      <w:r w:rsidRPr="00EE22A9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 Толковый словарь живого великорусского языка В. Даля. СПб., М., 1880. Т. 1.</w:t>
      </w:r>
    </w:p>
    <w:p w14:paraId="20AE6E55" w14:textId="722146BA" w:rsidR="00EE22A9" w:rsidRDefault="00EE22A9" w:rsidP="00C14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ru-RU"/>
          <w14:ligatures w14:val="none"/>
        </w:rPr>
      </w:pPr>
      <w:r w:rsidRPr="00EE22A9"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  <w:t>Дмитриев В.Г.</w:t>
      </w:r>
      <w:r w:rsidRPr="00EE22A9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 </w:t>
      </w:r>
      <w:r w:rsidRPr="00D5022F">
        <w:rPr>
          <w:rFonts w:ascii="Times New Roman" w:eastAsia="Times New Roman" w:hAnsi="Times New Roman" w:cs="Times New Roman"/>
          <w:sz w:val="24"/>
          <w:lang w:val="ru-RU"/>
          <w14:ligatures w14:val="none"/>
        </w:rPr>
        <w:t>Скрывшие свое имя. М., 1980.</w:t>
      </w:r>
    </w:p>
    <w:p w14:paraId="554AC21C" w14:textId="5CAFBBC9" w:rsidR="00B22351" w:rsidRPr="00D5022F" w:rsidRDefault="00B22351" w:rsidP="00C14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ru-RU"/>
          <w14:ligatures w14:val="none"/>
        </w:rPr>
      </w:pPr>
      <w:r w:rsidRPr="00B22351">
        <w:rPr>
          <w:rFonts w:ascii="Times New Roman" w:eastAsia="Times New Roman" w:hAnsi="Times New Roman" w:cs="Times New Roman"/>
          <w:i/>
          <w:iCs/>
          <w:sz w:val="24"/>
          <w:lang w:val="ru-RU"/>
          <w14:ligatures w14:val="none"/>
        </w:rPr>
        <w:t>Шруба М.</w:t>
      </w:r>
      <w:r w:rsidRPr="00B22351">
        <w:rPr>
          <w:rFonts w:ascii="Times New Roman" w:eastAsia="Times New Roman" w:hAnsi="Times New Roman" w:cs="Times New Roman"/>
          <w:sz w:val="24"/>
          <w:lang w:val="ru-RU"/>
          <w14:ligatures w14:val="none"/>
        </w:rPr>
        <w:t xml:space="preserve"> Словарь псевдонимов русского зарубежья в Европе (1917 – 1945). </w:t>
      </w:r>
      <w:r w:rsidRPr="00B22351">
        <w:rPr>
          <w:rFonts w:ascii="Times New Roman" w:eastAsia="Times New Roman" w:hAnsi="Times New Roman" w:cs="Times New Roman"/>
          <w:sz w:val="24"/>
          <w14:ligatures w14:val="none"/>
        </w:rPr>
        <w:t>М., 2018.</w:t>
      </w:r>
    </w:p>
    <w:p w14:paraId="4A56CC24" w14:textId="3C5153C4" w:rsidR="00D5022F" w:rsidRPr="005F768F" w:rsidRDefault="00D5022F" w:rsidP="00C14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  <w14:ligatures w14:val="none"/>
        </w:rPr>
      </w:pPr>
    </w:p>
    <w:sectPr w:rsidR="00D5022F" w:rsidRPr="005F768F" w:rsidSect="008603B9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2F2A9" w14:textId="77777777" w:rsidR="00022284" w:rsidRDefault="00022284" w:rsidP="00611D5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E4C2477" w14:textId="77777777" w:rsidR="00022284" w:rsidRDefault="00022284" w:rsidP="00611D5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35434" w14:textId="77777777" w:rsidR="00022284" w:rsidRDefault="00022284" w:rsidP="00611D5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78C11D7" w14:textId="77777777" w:rsidR="00022284" w:rsidRDefault="00022284" w:rsidP="00611D5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376F7"/>
    <w:multiLevelType w:val="hybridMultilevel"/>
    <w:tmpl w:val="CCC08144"/>
    <w:lvl w:ilvl="0" w:tplc="DDBCF68A">
      <w:start w:val="1"/>
      <w:numFmt w:val="decimal"/>
      <w:lvlText w:val="%1．"/>
      <w:lvlJc w:val="left"/>
      <w:pPr>
        <w:ind w:left="12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720" w:hanging="440"/>
      </w:pPr>
    </w:lvl>
    <w:lvl w:ilvl="2" w:tplc="0409001B" w:tentative="1">
      <w:start w:val="1"/>
      <w:numFmt w:val="lowerRoman"/>
      <w:lvlText w:val="%3."/>
      <w:lvlJc w:val="righ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9" w:tentative="1">
      <w:start w:val="1"/>
      <w:numFmt w:val="lowerLetter"/>
      <w:lvlText w:val="%5)"/>
      <w:lvlJc w:val="left"/>
      <w:pPr>
        <w:ind w:left="3040" w:hanging="440"/>
      </w:pPr>
    </w:lvl>
    <w:lvl w:ilvl="5" w:tplc="0409001B" w:tentative="1">
      <w:start w:val="1"/>
      <w:numFmt w:val="lowerRoman"/>
      <w:lvlText w:val="%6."/>
      <w:lvlJc w:val="righ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9" w:tentative="1">
      <w:start w:val="1"/>
      <w:numFmt w:val="lowerLetter"/>
      <w:lvlText w:val="%8)"/>
      <w:lvlJc w:val="left"/>
      <w:pPr>
        <w:ind w:left="4360" w:hanging="440"/>
      </w:pPr>
    </w:lvl>
    <w:lvl w:ilvl="8" w:tplc="0409001B" w:tentative="1">
      <w:start w:val="1"/>
      <w:numFmt w:val="lowerRoman"/>
      <w:lvlText w:val="%9."/>
      <w:lvlJc w:val="right"/>
      <w:pPr>
        <w:ind w:left="4800" w:hanging="440"/>
      </w:pPr>
    </w:lvl>
  </w:abstractNum>
  <w:abstractNum w:abstractNumId="1" w15:restartNumberingAfterBreak="0">
    <w:nsid w:val="557E06C5"/>
    <w:multiLevelType w:val="hybridMultilevel"/>
    <w:tmpl w:val="D7848324"/>
    <w:lvl w:ilvl="0" w:tplc="4C20EB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90D2097"/>
    <w:multiLevelType w:val="hybridMultilevel"/>
    <w:tmpl w:val="52866A18"/>
    <w:lvl w:ilvl="0" w:tplc="22009AFC">
      <w:start w:val="1"/>
      <w:numFmt w:val="decimal"/>
      <w:lvlText w:val="(%1)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3" w15:restartNumberingAfterBreak="0">
    <w:nsid w:val="6CA54DD6"/>
    <w:multiLevelType w:val="hybridMultilevel"/>
    <w:tmpl w:val="3314DEAC"/>
    <w:lvl w:ilvl="0" w:tplc="3C5642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7F3B5450"/>
    <w:multiLevelType w:val="hybridMultilevel"/>
    <w:tmpl w:val="02945FE6"/>
    <w:lvl w:ilvl="0" w:tplc="25163F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70567181">
    <w:abstractNumId w:val="2"/>
  </w:num>
  <w:num w:numId="2" w16cid:durableId="1088771493">
    <w:abstractNumId w:val="0"/>
  </w:num>
  <w:num w:numId="3" w16cid:durableId="1497722180">
    <w:abstractNumId w:val="3"/>
  </w:num>
  <w:num w:numId="4" w16cid:durableId="654603902">
    <w:abstractNumId w:val="4"/>
  </w:num>
  <w:num w:numId="5" w16cid:durableId="1733431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5F4"/>
    <w:rsid w:val="000163C4"/>
    <w:rsid w:val="00022284"/>
    <w:rsid w:val="00035BCA"/>
    <w:rsid w:val="00056D92"/>
    <w:rsid w:val="0005786A"/>
    <w:rsid w:val="00057CE7"/>
    <w:rsid w:val="000701D2"/>
    <w:rsid w:val="00096902"/>
    <w:rsid w:val="000A58F0"/>
    <w:rsid w:val="000B0B5E"/>
    <w:rsid w:val="000B4D18"/>
    <w:rsid w:val="000C58A5"/>
    <w:rsid w:val="000D5A58"/>
    <w:rsid w:val="000E4790"/>
    <w:rsid w:val="000E6095"/>
    <w:rsid w:val="000E63C5"/>
    <w:rsid w:val="00104D10"/>
    <w:rsid w:val="0010787A"/>
    <w:rsid w:val="001101FD"/>
    <w:rsid w:val="00117732"/>
    <w:rsid w:val="00141C5E"/>
    <w:rsid w:val="00153C78"/>
    <w:rsid w:val="0016555B"/>
    <w:rsid w:val="00170D78"/>
    <w:rsid w:val="00177157"/>
    <w:rsid w:val="0018311B"/>
    <w:rsid w:val="00187521"/>
    <w:rsid w:val="00191BD1"/>
    <w:rsid w:val="00194BA0"/>
    <w:rsid w:val="0020035F"/>
    <w:rsid w:val="00204B0D"/>
    <w:rsid w:val="00212633"/>
    <w:rsid w:val="00231BCE"/>
    <w:rsid w:val="002329FC"/>
    <w:rsid w:val="00246287"/>
    <w:rsid w:val="00260E40"/>
    <w:rsid w:val="002B0BA1"/>
    <w:rsid w:val="002B1984"/>
    <w:rsid w:val="002B4538"/>
    <w:rsid w:val="002E3E28"/>
    <w:rsid w:val="002E4837"/>
    <w:rsid w:val="002E6DA6"/>
    <w:rsid w:val="002E7955"/>
    <w:rsid w:val="002F0F86"/>
    <w:rsid w:val="00344FD9"/>
    <w:rsid w:val="00345E52"/>
    <w:rsid w:val="00351750"/>
    <w:rsid w:val="00352AD5"/>
    <w:rsid w:val="00354D83"/>
    <w:rsid w:val="00360078"/>
    <w:rsid w:val="0037597B"/>
    <w:rsid w:val="00394257"/>
    <w:rsid w:val="003B0766"/>
    <w:rsid w:val="003B266E"/>
    <w:rsid w:val="003C333C"/>
    <w:rsid w:val="003E46ED"/>
    <w:rsid w:val="003E49E1"/>
    <w:rsid w:val="00410FE5"/>
    <w:rsid w:val="004225F4"/>
    <w:rsid w:val="00431488"/>
    <w:rsid w:val="00441763"/>
    <w:rsid w:val="00445D1F"/>
    <w:rsid w:val="00462BB6"/>
    <w:rsid w:val="00465940"/>
    <w:rsid w:val="00492FC1"/>
    <w:rsid w:val="0049786C"/>
    <w:rsid w:val="004B5B1F"/>
    <w:rsid w:val="004D5AC5"/>
    <w:rsid w:val="004D5DA0"/>
    <w:rsid w:val="004E0C68"/>
    <w:rsid w:val="004E1BBF"/>
    <w:rsid w:val="004E5392"/>
    <w:rsid w:val="004F073B"/>
    <w:rsid w:val="004F1909"/>
    <w:rsid w:val="004F4B9C"/>
    <w:rsid w:val="00510E0C"/>
    <w:rsid w:val="00513BAE"/>
    <w:rsid w:val="00517EE3"/>
    <w:rsid w:val="0052408C"/>
    <w:rsid w:val="0052758C"/>
    <w:rsid w:val="00541311"/>
    <w:rsid w:val="005526F8"/>
    <w:rsid w:val="005530E4"/>
    <w:rsid w:val="00566E37"/>
    <w:rsid w:val="00580409"/>
    <w:rsid w:val="00595746"/>
    <w:rsid w:val="005B0968"/>
    <w:rsid w:val="005B7326"/>
    <w:rsid w:val="005D526B"/>
    <w:rsid w:val="005F768F"/>
    <w:rsid w:val="006022E3"/>
    <w:rsid w:val="00605852"/>
    <w:rsid w:val="00611D57"/>
    <w:rsid w:val="0061713C"/>
    <w:rsid w:val="00640E6B"/>
    <w:rsid w:val="0064572C"/>
    <w:rsid w:val="00653148"/>
    <w:rsid w:val="0067675F"/>
    <w:rsid w:val="006868A9"/>
    <w:rsid w:val="00694021"/>
    <w:rsid w:val="006963AB"/>
    <w:rsid w:val="006A280B"/>
    <w:rsid w:val="006B23F1"/>
    <w:rsid w:val="006F7652"/>
    <w:rsid w:val="00717CC9"/>
    <w:rsid w:val="00731C98"/>
    <w:rsid w:val="0074682B"/>
    <w:rsid w:val="00763DED"/>
    <w:rsid w:val="007770E7"/>
    <w:rsid w:val="00781C26"/>
    <w:rsid w:val="007A15FB"/>
    <w:rsid w:val="007A5F67"/>
    <w:rsid w:val="007B6A15"/>
    <w:rsid w:val="007C09C5"/>
    <w:rsid w:val="007C63A3"/>
    <w:rsid w:val="007E11ED"/>
    <w:rsid w:val="007F330D"/>
    <w:rsid w:val="00802F63"/>
    <w:rsid w:val="008044E3"/>
    <w:rsid w:val="00811B2E"/>
    <w:rsid w:val="00817FA3"/>
    <w:rsid w:val="008424F3"/>
    <w:rsid w:val="008433C4"/>
    <w:rsid w:val="00845929"/>
    <w:rsid w:val="008603B9"/>
    <w:rsid w:val="008B1ED9"/>
    <w:rsid w:val="008D2E8B"/>
    <w:rsid w:val="008D4F1E"/>
    <w:rsid w:val="008E2931"/>
    <w:rsid w:val="00902B68"/>
    <w:rsid w:val="009052EA"/>
    <w:rsid w:val="00913ED0"/>
    <w:rsid w:val="00936616"/>
    <w:rsid w:val="0094575F"/>
    <w:rsid w:val="00951A70"/>
    <w:rsid w:val="009650EF"/>
    <w:rsid w:val="00973686"/>
    <w:rsid w:val="009739F7"/>
    <w:rsid w:val="009763FB"/>
    <w:rsid w:val="00986F72"/>
    <w:rsid w:val="00987B0C"/>
    <w:rsid w:val="0099749F"/>
    <w:rsid w:val="009A2CAF"/>
    <w:rsid w:val="009D073D"/>
    <w:rsid w:val="009E1C0E"/>
    <w:rsid w:val="009E27CF"/>
    <w:rsid w:val="009E71F9"/>
    <w:rsid w:val="009F1619"/>
    <w:rsid w:val="00A20CD7"/>
    <w:rsid w:val="00A215E7"/>
    <w:rsid w:val="00A22003"/>
    <w:rsid w:val="00A3353B"/>
    <w:rsid w:val="00A36B0F"/>
    <w:rsid w:val="00A51EFA"/>
    <w:rsid w:val="00A657B4"/>
    <w:rsid w:val="00A71D81"/>
    <w:rsid w:val="00A71FC9"/>
    <w:rsid w:val="00A734BD"/>
    <w:rsid w:val="00A8013C"/>
    <w:rsid w:val="00A82F08"/>
    <w:rsid w:val="00A83005"/>
    <w:rsid w:val="00A857C9"/>
    <w:rsid w:val="00A85EEF"/>
    <w:rsid w:val="00AB3597"/>
    <w:rsid w:val="00AB38CD"/>
    <w:rsid w:val="00AE0211"/>
    <w:rsid w:val="00AE1DB0"/>
    <w:rsid w:val="00AE2DEE"/>
    <w:rsid w:val="00AE4FD0"/>
    <w:rsid w:val="00B21349"/>
    <w:rsid w:val="00B22351"/>
    <w:rsid w:val="00B31DE4"/>
    <w:rsid w:val="00B32111"/>
    <w:rsid w:val="00B3527D"/>
    <w:rsid w:val="00B4077F"/>
    <w:rsid w:val="00B6227F"/>
    <w:rsid w:val="00B653CC"/>
    <w:rsid w:val="00B76DF3"/>
    <w:rsid w:val="00BA757B"/>
    <w:rsid w:val="00BB3AA9"/>
    <w:rsid w:val="00BE7CD2"/>
    <w:rsid w:val="00BF51F9"/>
    <w:rsid w:val="00C025BD"/>
    <w:rsid w:val="00C14220"/>
    <w:rsid w:val="00C1436A"/>
    <w:rsid w:val="00C22151"/>
    <w:rsid w:val="00C241F5"/>
    <w:rsid w:val="00C27464"/>
    <w:rsid w:val="00C33AD2"/>
    <w:rsid w:val="00C44ACB"/>
    <w:rsid w:val="00C46807"/>
    <w:rsid w:val="00C56F30"/>
    <w:rsid w:val="00C701DA"/>
    <w:rsid w:val="00C851B9"/>
    <w:rsid w:val="00CA0ECC"/>
    <w:rsid w:val="00CA24D2"/>
    <w:rsid w:val="00CA3C7F"/>
    <w:rsid w:val="00CA46E5"/>
    <w:rsid w:val="00CB2E4F"/>
    <w:rsid w:val="00CB4CEE"/>
    <w:rsid w:val="00CB4E8C"/>
    <w:rsid w:val="00CB64F2"/>
    <w:rsid w:val="00CC6E5A"/>
    <w:rsid w:val="00CF7EC2"/>
    <w:rsid w:val="00D5022F"/>
    <w:rsid w:val="00D52F3C"/>
    <w:rsid w:val="00D6625E"/>
    <w:rsid w:val="00D91FA2"/>
    <w:rsid w:val="00D93185"/>
    <w:rsid w:val="00DA189F"/>
    <w:rsid w:val="00DA3471"/>
    <w:rsid w:val="00DD19E2"/>
    <w:rsid w:val="00DD6E36"/>
    <w:rsid w:val="00DE3158"/>
    <w:rsid w:val="00DE4C0D"/>
    <w:rsid w:val="00DF68C0"/>
    <w:rsid w:val="00E125C9"/>
    <w:rsid w:val="00E15F04"/>
    <w:rsid w:val="00E1616D"/>
    <w:rsid w:val="00E20DEC"/>
    <w:rsid w:val="00E2125D"/>
    <w:rsid w:val="00E30560"/>
    <w:rsid w:val="00E366F7"/>
    <w:rsid w:val="00E3759D"/>
    <w:rsid w:val="00E37AC3"/>
    <w:rsid w:val="00E42459"/>
    <w:rsid w:val="00E47A43"/>
    <w:rsid w:val="00E5279A"/>
    <w:rsid w:val="00E60846"/>
    <w:rsid w:val="00E91A5A"/>
    <w:rsid w:val="00EB6BFC"/>
    <w:rsid w:val="00EB6D9B"/>
    <w:rsid w:val="00EC1462"/>
    <w:rsid w:val="00EC2B80"/>
    <w:rsid w:val="00EC7221"/>
    <w:rsid w:val="00ED613A"/>
    <w:rsid w:val="00EE22A9"/>
    <w:rsid w:val="00EE7B5A"/>
    <w:rsid w:val="00F03D3C"/>
    <w:rsid w:val="00F216D0"/>
    <w:rsid w:val="00F24D6D"/>
    <w:rsid w:val="00F41B81"/>
    <w:rsid w:val="00F8081A"/>
    <w:rsid w:val="00F91F3B"/>
    <w:rsid w:val="00F94354"/>
    <w:rsid w:val="00FE678F"/>
    <w:rsid w:val="00FE77B7"/>
    <w:rsid w:val="00FF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228E34"/>
  <w15:chartTrackingRefBased/>
  <w15:docId w15:val="{B8FA18C4-2370-4184-996D-188C267C5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46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25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2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25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5F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25F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25F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25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25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25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25F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25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25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25F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25F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25F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25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25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25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25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2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25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25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2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25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25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25F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25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25F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225F4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845929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45929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C5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otnote reference"/>
    <w:unhideWhenUsed/>
    <w:qFormat/>
    <w:rsid w:val="002F0F86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611D5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3">
    <w:name w:val="页眉 字符"/>
    <w:basedOn w:val="a0"/>
    <w:link w:val="af2"/>
    <w:uiPriority w:val="99"/>
    <w:rsid w:val="00611D57"/>
    <w:rPr>
      <w:sz w:val="18"/>
      <w:szCs w:val="18"/>
    </w:rPr>
  </w:style>
  <w:style w:type="paragraph" w:styleId="af4">
    <w:name w:val="footer"/>
    <w:basedOn w:val="a"/>
    <w:link w:val="af5"/>
    <w:uiPriority w:val="99"/>
    <w:unhideWhenUsed/>
    <w:rsid w:val="00611D5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5">
    <w:name w:val="页脚 字符"/>
    <w:basedOn w:val="a0"/>
    <w:link w:val="af4"/>
    <w:uiPriority w:val="99"/>
    <w:rsid w:val="00611D57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DF68C0"/>
  </w:style>
  <w:style w:type="character" w:customStyle="1" w:styleId="af7">
    <w:name w:val="批注文字 字符"/>
    <w:basedOn w:val="a0"/>
    <w:link w:val="af6"/>
    <w:uiPriority w:val="99"/>
    <w:semiHidden/>
    <w:rsid w:val="00DF68C0"/>
  </w:style>
  <w:style w:type="paragraph" w:styleId="af8">
    <w:name w:val="Revision"/>
    <w:hidden/>
    <w:uiPriority w:val="99"/>
    <w:semiHidden/>
    <w:rsid w:val="008D4F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4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9FF11-24D4-4461-8CCB-62C11276A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</TotalTime>
  <Pages>3</Pages>
  <Words>721</Words>
  <Characters>5184</Characters>
  <Application>Microsoft Office Word</Application>
  <DocSecurity>0</DocSecurity>
  <Lines>101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 Ding</dc:creator>
  <cp:keywords/>
  <dc:description/>
  <cp:lastModifiedBy>Pei Ding</cp:lastModifiedBy>
  <cp:revision>337</cp:revision>
  <dcterms:created xsi:type="dcterms:W3CDTF">2024-02-18T02:03:00Z</dcterms:created>
  <dcterms:modified xsi:type="dcterms:W3CDTF">2025-02-23T14:29:00Z</dcterms:modified>
</cp:coreProperties>
</file>