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468CCD5" w:rsidR="00130241" w:rsidRDefault="00964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In</w:t>
      </w:r>
      <w:r w:rsidRPr="00964D5F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vitro</w:t>
      </w:r>
      <w:r w:rsidRPr="00964D5F">
        <w:rPr>
          <w:b/>
          <w:color w:val="000000"/>
        </w:rPr>
        <w:t xml:space="preserve"> </w:t>
      </w:r>
      <w:r>
        <w:rPr>
          <w:b/>
          <w:color w:val="000000"/>
        </w:rPr>
        <w:t>исследовани</w:t>
      </w:r>
      <w:r w:rsidR="00367B40">
        <w:rPr>
          <w:b/>
          <w:color w:val="000000"/>
        </w:rPr>
        <w:t>е</w:t>
      </w:r>
      <w:r w:rsidR="00046F83">
        <w:rPr>
          <w:b/>
          <w:color w:val="000000"/>
        </w:rPr>
        <w:t xml:space="preserve"> интернализации</w:t>
      </w:r>
      <w:r w:rsidR="003825C2">
        <w:rPr>
          <w:b/>
          <w:color w:val="000000"/>
        </w:rPr>
        <w:t xml:space="preserve"> флуоресцентно-меченных</w:t>
      </w:r>
      <w:r>
        <w:rPr>
          <w:b/>
          <w:color w:val="000000"/>
        </w:rPr>
        <w:t xml:space="preserve"> мицелл олеил-гиалуронана на линиях</w:t>
      </w:r>
      <w:r w:rsidR="00046F83">
        <w:rPr>
          <w:b/>
          <w:color w:val="000000"/>
        </w:rPr>
        <w:t xml:space="preserve"> клеток</w:t>
      </w:r>
      <w:r w:rsidR="009338A1">
        <w:rPr>
          <w:b/>
          <w:color w:val="000000"/>
        </w:rPr>
        <w:t xml:space="preserve"> </w:t>
      </w:r>
      <w:r w:rsidR="00367B40">
        <w:rPr>
          <w:b/>
          <w:color w:val="000000"/>
        </w:rPr>
        <w:t>РМЖ</w:t>
      </w:r>
    </w:p>
    <w:p w14:paraId="2F99A29D" w14:textId="2CBCD2C6" w:rsidR="00964D5F" w:rsidRPr="005C3890" w:rsidRDefault="00964D5F" w:rsidP="00964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E1589D">
        <w:rPr>
          <w:b/>
          <w:i/>
          <w:color w:val="000000"/>
        </w:rPr>
        <w:t>Антонова</w:t>
      </w:r>
      <w:bookmarkStart w:id="0" w:name="_Hlk144380165"/>
      <w:r>
        <w:rPr>
          <w:b/>
          <w:i/>
          <w:color w:val="000000"/>
        </w:rPr>
        <w:t xml:space="preserve"> М.М.</w:t>
      </w:r>
      <w:r w:rsidRPr="00E1589D">
        <w:rPr>
          <w:b/>
          <w:i/>
          <w:color w:val="000000"/>
          <w:vertAlign w:val="superscript"/>
        </w:rPr>
        <w:t>1</w:t>
      </w:r>
      <w:bookmarkEnd w:id="0"/>
      <w:r w:rsidRPr="00E1589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Малиновская Ю.А.</w:t>
      </w:r>
      <w:r w:rsidRPr="00E1589D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Бейгуленко</w:t>
      </w:r>
      <w:proofErr w:type="spellEnd"/>
      <w:r>
        <w:rPr>
          <w:b/>
          <w:i/>
          <w:color w:val="000000"/>
        </w:rPr>
        <w:t xml:space="preserve"> Д.В.</w:t>
      </w:r>
      <w:r w:rsidRPr="00E1589D">
        <w:rPr>
          <w:b/>
          <w:i/>
          <w:color w:val="000000"/>
          <w:vertAlign w:val="superscript"/>
        </w:rPr>
        <w:t>1</w:t>
      </w:r>
      <w:r w:rsidRPr="00585B1B">
        <w:rPr>
          <w:b/>
          <w:i/>
          <w:color w:val="000000"/>
        </w:rPr>
        <w:t>, Калачева</w:t>
      </w:r>
      <w:r>
        <w:rPr>
          <w:b/>
          <w:i/>
          <w:color w:val="000000"/>
        </w:rPr>
        <w:t xml:space="preserve"> Е.А.</w:t>
      </w:r>
      <w:r w:rsidRPr="00585B1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E1589D">
        <w:rPr>
          <w:b/>
          <w:i/>
          <w:color w:val="000000"/>
        </w:rPr>
        <w:t xml:space="preserve"> </w:t>
      </w:r>
      <w:r w:rsidR="00046F83">
        <w:rPr>
          <w:b/>
          <w:i/>
          <w:color w:val="000000"/>
        </w:rPr>
        <w:t>Филин А.А.</w:t>
      </w:r>
      <w:r w:rsidR="00046F83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Ермоленко Ю.В.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046F83">
        <w:rPr>
          <w:b/>
          <w:i/>
          <w:color w:val="000000"/>
        </w:rPr>
        <w:t xml:space="preserve"> </w:t>
      </w:r>
      <w:r w:rsidRPr="00E1589D">
        <w:rPr>
          <w:b/>
          <w:i/>
          <w:color w:val="000000"/>
        </w:rPr>
        <w:t>Ковшова</w:t>
      </w:r>
      <w:r>
        <w:rPr>
          <w:b/>
          <w:i/>
          <w:color w:val="000000"/>
        </w:rPr>
        <w:t xml:space="preserve"> Т.С.</w:t>
      </w:r>
      <w:r w:rsidRPr="00E1589D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Гельперина С.Э.</w:t>
      </w:r>
      <w:r>
        <w:rPr>
          <w:b/>
          <w:i/>
          <w:color w:val="000000"/>
          <w:vertAlign w:val="superscript"/>
        </w:rPr>
        <w:t>1</w:t>
      </w:r>
    </w:p>
    <w:p w14:paraId="00000003" w14:textId="633B6023" w:rsidR="00130241" w:rsidRDefault="00046F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20E4C41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46F83" w:rsidRPr="003362D9">
        <w:rPr>
          <w:i/>
          <w:iCs/>
        </w:rPr>
        <w:t>ФГБОУ ВО «Российский химико-технологический университет им. Д.И. Менделеева»</w:t>
      </w:r>
      <w:r w:rsidR="00046F83">
        <w:rPr>
          <w:i/>
          <w:iCs/>
        </w:rPr>
        <w:t xml:space="preserve">, </w:t>
      </w:r>
      <w:r w:rsidR="00046F83" w:rsidRPr="003362D9">
        <w:rPr>
          <w:i/>
          <w:iCs/>
        </w:rPr>
        <w:t xml:space="preserve">Москва, </w:t>
      </w:r>
      <w:r w:rsidR="00046F83">
        <w:rPr>
          <w:i/>
          <w:iCs/>
        </w:rPr>
        <w:t>Россия</w:t>
      </w:r>
    </w:p>
    <w:p w14:paraId="3C53A72E" w14:textId="0F7439D8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46F83">
        <w:rPr>
          <w:i/>
          <w:color w:val="000000"/>
        </w:rPr>
        <w:t>Ф</w:t>
      </w:r>
      <w:r w:rsidR="00046F83" w:rsidRPr="00994065">
        <w:rPr>
          <w:i/>
        </w:rPr>
        <w:t>ГБУ «НМИЦ психиатрии и наркологии им В. П. Сербского»</w:t>
      </w:r>
      <w:r w:rsidR="00046F83">
        <w:rPr>
          <w:i/>
        </w:rPr>
        <w:t xml:space="preserve"> Минздрава России</w:t>
      </w:r>
      <w:r w:rsidR="00624DC6">
        <w:rPr>
          <w:i/>
        </w:rPr>
        <w:t>, Москва, Россия</w:t>
      </w:r>
    </w:p>
    <w:p w14:paraId="6C41695E" w14:textId="77E3FF5F" w:rsidR="00046F83" w:rsidRPr="00AF0398" w:rsidRDefault="00EB1F49" w:rsidP="00046F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F0398">
        <w:rPr>
          <w:i/>
          <w:color w:val="000000"/>
          <w:lang w:val="en-US"/>
        </w:rPr>
        <w:t>E</w:t>
      </w:r>
      <w:r w:rsidR="003B76D6" w:rsidRPr="00AF0398">
        <w:rPr>
          <w:i/>
          <w:color w:val="000000"/>
          <w:lang w:val="en-US"/>
        </w:rPr>
        <w:t>-</w:t>
      </w:r>
      <w:r w:rsidRPr="00AF0398">
        <w:rPr>
          <w:i/>
          <w:color w:val="000000"/>
          <w:lang w:val="en-US"/>
        </w:rPr>
        <w:t xml:space="preserve">mail: </w:t>
      </w:r>
      <w:r w:rsidR="00046F83" w:rsidRPr="00AF0398">
        <w:rPr>
          <w:i/>
          <w:iCs/>
          <w:u w:val="single"/>
          <w:lang w:val="en-US"/>
        </w:rPr>
        <w:t>antonova.maria.m@mail.ru</w:t>
      </w:r>
      <w:r w:rsidRPr="00AF0398">
        <w:rPr>
          <w:i/>
          <w:color w:val="000000"/>
          <w:lang w:val="en-US"/>
        </w:rPr>
        <w:t xml:space="preserve"> </w:t>
      </w:r>
    </w:p>
    <w:p w14:paraId="3DDAAC88" w14:textId="34694C1E" w:rsidR="00367B40" w:rsidRPr="00367B40" w:rsidRDefault="00FC2CA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Благодаря своей амфифильной природе и способности к самосборке в водных растворах модифицированная олеиновой кислотой гиалуроновая кислота (ГК-С18) может выступать в качестве перспективной платформы для</w:t>
      </w:r>
      <w:r w:rsidR="009C04DA">
        <w:rPr>
          <w:color w:val="000000"/>
        </w:rPr>
        <w:t xml:space="preserve"> </w:t>
      </w:r>
      <w:r w:rsidR="00367B40">
        <w:rPr>
          <w:color w:val="000000"/>
        </w:rPr>
        <w:t>доставки</w:t>
      </w:r>
      <w:r w:rsidR="009C04DA">
        <w:rPr>
          <w:color w:val="000000"/>
        </w:rPr>
        <w:t xml:space="preserve"> гидрофобны</w:t>
      </w:r>
      <w:r w:rsidR="00367B40">
        <w:rPr>
          <w:color w:val="000000"/>
        </w:rPr>
        <w:t>х</w:t>
      </w:r>
      <w:r w:rsidR="009C04DA">
        <w:rPr>
          <w:color w:val="000000"/>
        </w:rPr>
        <w:t xml:space="preserve"> лекарственн</w:t>
      </w:r>
      <w:r w:rsidR="00367B40">
        <w:rPr>
          <w:color w:val="000000"/>
        </w:rPr>
        <w:t>ых</w:t>
      </w:r>
      <w:r w:rsidR="009C04DA">
        <w:rPr>
          <w:color w:val="000000"/>
        </w:rPr>
        <w:t xml:space="preserve"> веществ (ЛВ)</w:t>
      </w:r>
      <w:r w:rsidR="00367B40">
        <w:rPr>
          <w:color w:val="000000"/>
        </w:rPr>
        <w:t xml:space="preserve">, что было показано в </w:t>
      </w:r>
      <w:r w:rsidR="00367B40" w:rsidRPr="00367B40">
        <w:rPr>
          <w:i/>
          <w:iCs/>
          <w:color w:val="000000"/>
          <w:lang w:val="en-US"/>
        </w:rPr>
        <w:t>in</w:t>
      </w:r>
      <w:r w:rsidR="00367B40" w:rsidRPr="00367B40">
        <w:rPr>
          <w:i/>
          <w:iCs/>
          <w:color w:val="000000"/>
        </w:rPr>
        <w:t xml:space="preserve"> </w:t>
      </w:r>
      <w:r w:rsidR="00367B40" w:rsidRPr="00367B40">
        <w:rPr>
          <w:i/>
          <w:iCs/>
          <w:color w:val="000000"/>
          <w:lang w:val="en-US"/>
        </w:rPr>
        <w:t>vitro</w:t>
      </w:r>
      <w:r w:rsidR="00367B40" w:rsidRPr="00367B40">
        <w:rPr>
          <w:color w:val="000000"/>
        </w:rPr>
        <w:t xml:space="preserve"> </w:t>
      </w:r>
      <w:r w:rsidR="00367B40">
        <w:rPr>
          <w:color w:val="000000"/>
        </w:rPr>
        <w:t xml:space="preserve">и </w:t>
      </w:r>
      <w:r w:rsidR="00367B40" w:rsidRPr="00367B40">
        <w:rPr>
          <w:i/>
          <w:iCs/>
          <w:color w:val="000000"/>
          <w:lang w:val="en-US"/>
        </w:rPr>
        <w:t>in</w:t>
      </w:r>
      <w:r w:rsidR="00367B40" w:rsidRPr="00367B40">
        <w:rPr>
          <w:i/>
          <w:iCs/>
          <w:color w:val="000000"/>
        </w:rPr>
        <w:t xml:space="preserve"> </w:t>
      </w:r>
      <w:r w:rsidR="00367B40" w:rsidRPr="00367B40">
        <w:rPr>
          <w:i/>
          <w:iCs/>
          <w:color w:val="000000"/>
          <w:lang w:val="en-US"/>
        </w:rPr>
        <w:t>vivo</w:t>
      </w:r>
      <w:r w:rsidR="00367B40" w:rsidRPr="00367B40">
        <w:rPr>
          <w:i/>
          <w:iCs/>
          <w:color w:val="000000"/>
        </w:rPr>
        <w:t xml:space="preserve"> </w:t>
      </w:r>
      <w:r w:rsidR="00367B40">
        <w:rPr>
          <w:color w:val="000000"/>
        </w:rPr>
        <w:t xml:space="preserve">экспериментах для ряда противоопухолевых агентов. Тем не менее, стабильность </w:t>
      </w:r>
      <w:proofErr w:type="spellStart"/>
      <w:r w:rsidR="00367B40">
        <w:rPr>
          <w:color w:val="000000"/>
        </w:rPr>
        <w:t>мицеллоподобных</w:t>
      </w:r>
      <w:proofErr w:type="spellEnd"/>
      <w:r w:rsidR="00367B40">
        <w:rPr>
          <w:color w:val="000000"/>
        </w:rPr>
        <w:t xml:space="preserve"> структур ГК-С18 и механизмы их интернализации в клетки представляют интерес.</w:t>
      </w:r>
    </w:p>
    <w:p w14:paraId="2BFDF0EF" w14:textId="4F46E095" w:rsidR="00FC2CA6" w:rsidRDefault="00AE45E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b/>
          <w:bCs/>
          <w:color w:val="000000"/>
        </w:rPr>
        <w:t>Целью</w:t>
      </w:r>
      <w:r>
        <w:rPr>
          <w:color w:val="000000"/>
        </w:rPr>
        <w:t xml:space="preserve"> настоящей работы </w:t>
      </w:r>
      <w:r w:rsidR="00461363">
        <w:rPr>
          <w:color w:val="000000"/>
        </w:rPr>
        <w:t xml:space="preserve">является </w:t>
      </w:r>
      <w:r w:rsidR="003825C2" w:rsidRPr="003825C2">
        <w:rPr>
          <w:color w:val="000000"/>
        </w:rPr>
        <w:t>исследовани</w:t>
      </w:r>
      <w:r w:rsidR="00367B40">
        <w:rPr>
          <w:color w:val="000000"/>
        </w:rPr>
        <w:t>е</w:t>
      </w:r>
      <w:r w:rsidR="003825C2" w:rsidRPr="003825C2">
        <w:rPr>
          <w:color w:val="000000"/>
        </w:rPr>
        <w:t xml:space="preserve"> интернализации мицелл </w:t>
      </w:r>
      <w:r w:rsidR="003825C2">
        <w:rPr>
          <w:color w:val="000000"/>
        </w:rPr>
        <w:t>ГК-С18</w:t>
      </w:r>
      <w:r w:rsidR="003825C2" w:rsidRPr="003825C2">
        <w:rPr>
          <w:color w:val="000000"/>
        </w:rPr>
        <w:t>, нагруженных паклитакселом</w:t>
      </w:r>
      <w:r w:rsidR="003825C2">
        <w:rPr>
          <w:color w:val="000000"/>
        </w:rPr>
        <w:t xml:space="preserve"> (</w:t>
      </w:r>
      <w:r w:rsidR="003825C2">
        <w:rPr>
          <w:color w:val="000000"/>
          <w:lang w:val="en-US"/>
        </w:rPr>
        <w:t>PTX</w:t>
      </w:r>
      <w:r w:rsidR="003825C2" w:rsidRPr="003825C2">
        <w:rPr>
          <w:color w:val="000000"/>
        </w:rPr>
        <w:t>), на линиях</w:t>
      </w:r>
      <w:r w:rsidR="00134B11" w:rsidRPr="00134B11">
        <w:rPr>
          <w:color w:val="000000"/>
        </w:rPr>
        <w:t xml:space="preserve"> </w:t>
      </w:r>
      <w:r w:rsidR="00134B11">
        <w:rPr>
          <w:color w:val="000000"/>
        </w:rPr>
        <w:t>клеток рака молочной железы</w:t>
      </w:r>
      <w:r w:rsidR="003825C2" w:rsidRPr="003825C2">
        <w:rPr>
          <w:color w:val="000000"/>
        </w:rPr>
        <w:t xml:space="preserve"> </w:t>
      </w:r>
      <w:r w:rsidR="00367B40">
        <w:rPr>
          <w:color w:val="000000"/>
        </w:rPr>
        <w:t>(</w:t>
      </w:r>
      <w:r w:rsidR="00134B11">
        <w:rPr>
          <w:color w:val="000000"/>
        </w:rPr>
        <w:t xml:space="preserve">РМЖ мыши </w:t>
      </w:r>
      <w:r w:rsidR="003825C2" w:rsidRPr="003825C2">
        <w:rPr>
          <w:color w:val="000000"/>
        </w:rPr>
        <w:t>4</w:t>
      </w:r>
      <w:r w:rsidR="003825C2">
        <w:rPr>
          <w:color w:val="000000"/>
          <w:lang w:val="en-US"/>
        </w:rPr>
        <w:t>T</w:t>
      </w:r>
      <w:r w:rsidR="003825C2" w:rsidRPr="003825C2">
        <w:rPr>
          <w:color w:val="000000"/>
        </w:rPr>
        <w:t>1</w:t>
      </w:r>
      <w:r w:rsidR="00134B11">
        <w:rPr>
          <w:color w:val="000000"/>
        </w:rPr>
        <w:t xml:space="preserve"> и человека</w:t>
      </w:r>
      <w:r w:rsidR="003825C2" w:rsidRPr="003825C2">
        <w:rPr>
          <w:color w:val="000000"/>
        </w:rPr>
        <w:t xml:space="preserve"> </w:t>
      </w:r>
      <w:r w:rsidR="003825C2">
        <w:rPr>
          <w:color w:val="000000"/>
          <w:lang w:val="en-US"/>
        </w:rPr>
        <w:t>MDA</w:t>
      </w:r>
      <w:r w:rsidR="003825C2" w:rsidRPr="003825C2">
        <w:rPr>
          <w:color w:val="000000"/>
        </w:rPr>
        <w:t>-</w:t>
      </w:r>
      <w:r w:rsidR="003825C2">
        <w:rPr>
          <w:color w:val="000000"/>
          <w:lang w:val="en-US"/>
        </w:rPr>
        <w:t>MB</w:t>
      </w:r>
      <w:r w:rsidR="003825C2" w:rsidRPr="003825C2">
        <w:rPr>
          <w:color w:val="000000"/>
        </w:rPr>
        <w:t>-231)</w:t>
      </w:r>
      <w:r w:rsidR="003825C2">
        <w:rPr>
          <w:color w:val="000000"/>
        </w:rPr>
        <w:t xml:space="preserve"> методом конфокальной флуоресцент</w:t>
      </w:r>
      <w:r w:rsidR="00040F0D">
        <w:rPr>
          <w:color w:val="000000"/>
        </w:rPr>
        <w:t>н</w:t>
      </w:r>
      <w:r w:rsidR="003825C2">
        <w:rPr>
          <w:color w:val="000000"/>
        </w:rPr>
        <w:t>ой микроскопии</w:t>
      </w:r>
      <w:r w:rsidR="003825C2" w:rsidRPr="003825C2">
        <w:rPr>
          <w:color w:val="000000"/>
        </w:rPr>
        <w:t>.</w:t>
      </w:r>
    </w:p>
    <w:p w14:paraId="435B3C76" w14:textId="333C26E3" w:rsidR="004A1C43" w:rsidRPr="00635558" w:rsidRDefault="003825C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>
        <w:rPr>
          <w:b/>
          <w:bCs/>
          <w:iCs/>
        </w:rPr>
        <w:t xml:space="preserve">Материалы и методы. </w:t>
      </w:r>
      <w:r w:rsidRPr="00264320">
        <w:rPr>
          <w:iCs/>
        </w:rPr>
        <w:t xml:space="preserve">Включение </w:t>
      </w:r>
      <w:r w:rsidRPr="00264320">
        <w:rPr>
          <w:iCs/>
          <w:lang w:val="en-US"/>
        </w:rPr>
        <w:t>PTX</w:t>
      </w:r>
      <w:r>
        <w:rPr>
          <w:iCs/>
        </w:rPr>
        <w:t xml:space="preserve"> </w:t>
      </w:r>
      <w:r w:rsidRPr="00264320">
        <w:rPr>
          <w:iCs/>
        </w:rPr>
        <w:t xml:space="preserve">в гидрофобное ядро мицелл ГК-С18 проводили </w:t>
      </w:r>
      <w:r>
        <w:rPr>
          <w:iCs/>
        </w:rPr>
        <w:t>путем его растворения в этаноле и последующей ультразвуковой гомогенизацией с 1% водным раствором ГК-С18</w:t>
      </w:r>
      <w:r w:rsidR="00635558">
        <w:rPr>
          <w:iCs/>
        </w:rPr>
        <w:t xml:space="preserve">, конъюгированным с флуоресцентным красителем </w:t>
      </w:r>
      <w:r w:rsidR="00635558">
        <w:rPr>
          <w:lang w:val="en-US" w:eastAsia="en-US"/>
        </w:rPr>
        <w:t>Cyanine</w:t>
      </w:r>
      <w:r w:rsidR="00635558" w:rsidRPr="00B30FB2">
        <w:rPr>
          <w:lang w:eastAsia="en-US"/>
        </w:rPr>
        <w:t>5</w:t>
      </w:r>
      <w:r w:rsidR="00635558" w:rsidRPr="00635558">
        <w:rPr>
          <w:lang w:eastAsia="en-US"/>
        </w:rPr>
        <w:t xml:space="preserve"> (</w:t>
      </w:r>
      <w:r w:rsidR="00635558" w:rsidRPr="004A1C43">
        <w:rPr>
          <w:iCs/>
        </w:rPr>
        <w:t>ГК-С18</w:t>
      </w:r>
      <w:r w:rsidR="00635558">
        <w:rPr>
          <w:iCs/>
        </w:rPr>
        <w:t>-</w:t>
      </w:r>
      <w:r w:rsidR="00635558" w:rsidRPr="004A1C43">
        <w:rPr>
          <w:iCs/>
        </w:rPr>
        <w:t>Су5</w:t>
      </w:r>
      <w:r w:rsidR="00635558" w:rsidRPr="00635558">
        <w:rPr>
          <w:iCs/>
        </w:rPr>
        <w:t>)</w:t>
      </w:r>
      <w:r>
        <w:rPr>
          <w:iCs/>
        </w:rPr>
        <w:t>. Растворитель</w:t>
      </w:r>
      <w:r w:rsidRPr="00264320">
        <w:rPr>
          <w:iCs/>
        </w:rPr>
        <w:t xml:space="preserve"> удаляли </w:t>
      </w:r>
      <w:r w:rsidR="004A1C43">
        <w:rPr>
          <w:iCs/>
        </w:rPr>
        <w:t>путем упаривания на роторном испарителе</w:t>
      </w:r>
      <w:r>
        <w:rPr>
          <w:iCs/>
        </w:rPr>
        <w:t xml:space="preserve">. </w:t>
      </w:r>
      <w:proofErr w:type="spellStart"/>
      <w:r w:rsidRPr="00264320">
        <w:rPr>
          <w:iCs/>
        </w:rPr>
        <w:t>Наносуспензии</w:t>
      </w:r>
      <w:proofErr w:type="spellEnd"/>
      <w:r w:rsidRPr="00264320">
        <w:rPr>
          <w:iCs/>
        </w:rPr>
        <w:t xml:space="preserve"> фильтровали (</w:t>
      </w:r>
      <w:r w:rsidR="004A1C43">
        <w:rPr>
          <w:iCs/>
          <w:lang w:val="en-US"/>
        </w:rPr>
        <w:t>GF</w:t>
      </w:r>
      <w:r w:rsidR="004A1C43" w:rsidRPr="004A1C43">
        <w:rPr>
          <w:iCs/>
        </w:rPr>
        <w:t xml:space="preserve">, 1 </w:t>
      </w:r>
      <w:r w:rsidRPr="00264320">
        <w:rPr>
          <w:iCs/>
        </w:rPr>
        <w:t>мкМ) и лиофилизировали.</w:t>
      </w:r>
      <w:r w:rsidRPr="006662EB">
        <w:rPr>
          <w:iCs/>
        </w:rPr>
        <w:t xml:space="preserve"> </w:t>
      </w:r>
      <w:r w:rsidR="004A1C43">
        <w:rPr>
          <w:iCs/>
        </w:rPr>
        <w:t xml:space="preserve">Гидродинамический диаметр </w:t>
      </w:r>
      <w:r w:rsidR="00134B11">
        <w:rPr>
          <w:iCs/>
        </w:rPr>
        <w:t xml:space="preserve">и </w:t>
      </w:r>
      <w:r>
        <w:rPr>
          <w:iCs/>
        </w:rPr>
        <w:t>ζ-потенциал поверхности</w:t>
      </w:r>
      <w:r w:rsidR="004A1C43">
        <w:rPr>
          <w:iCs/>
        </w:rPr>
        <w:t xml:space="preserve"> </w:t>
      </w:r>
      <w:r w:rsidR="00134B11">
        <w:rPr>
          <w:iCs/>
        </w:rPr>
        <w:t xml:space="preserve">мицелл </w:t>
      </w:r>
      <w:r>
        <w:rPr>
          <w:iCs/>
        </w:rPr>
        <w:t xml:space="preserve">измеряли методом динамического лазерного светорассеяния; </w:t>
      </w:r>
      <w:r w:rsidRPr="00653C08">
        <w:rPr>
          <w:iCs/>
        </w:rPr>
        <w:t>содержание PTX</w:t>
      </w:r>
      <w:r>
        <w:rPr>
          <w:iCs/>
        </w:rPr>
        <w:t xml:space="preserve"> оценивали методом ВЭЖХ</w:t>
      </w:r>
      <w:r w:rsidR="004A1C43" w:rsidRPr="004A1C43">
        <w:rPr>
          <w:iCs/>
        </w:rPr>
        <w:t>. Для исследования интернализации лиофилизаты мицелл ГК-С18</w:t>
      </w:r>
      <w:r w:rsidR="004A1C43">
        <w:rPr>
          <w:iCs/>
        </w:rPr>
        <w:t>-</w:t>
      </w:r>
      <w:r w:rsidR="004A1C43" w:rsidRPr="004A1C43">
        <w:rPr>
          <w:iCs/>
        </w:rPr>
        <w:t>Су5</w:t>
      </w:r>
      <w:r w:rsidR="004A1C43">
        <w:rPr>
          <w:iCs/>
        </w:rPr>
        <w:t>/</w:t>
      </w:r>
      <w:r w:rsidR="004A1C43">
        <w:rPr>
          <w:iCs/>
          <w:lang w:val="en-US"/>
        </w:rPr>
        <w:t>PTX</w:t>
      </w:r>
      <w:r w:rsidR="004A1C43" w:rsidRPr="004A1C43">
        <w:rPr>
          <w:iCs/>
        </w:rPr>
        <w:t xml:space="preserve"> ресуспендировали в </w:t>
      </w:r>
      <w:r w:rsidR="004A1C43">
        <w:rPr>
          <w:iCs/>
        </w:rPr>
        <w:t>воде, вносили в чашки с клетками и</w:t>
      </w:r>
      <w:r w:rsidR="004A1C43" w:rsidRPr="004A1C43">
        <w:rPr>
          <w:iCs/>
        </w:rPr>
        <w:t xml:space="preserve"> инкубировали в течение</w:t>
      </w:r>
      <w:r w:rsidR="00505719">
        <w:rPr>
          <w:iCs/>
        </w:rPr>
        <w:t xml:space="preserve"> 20 и</w:t>
      </w:r>
      <w:r w:rsidR="004A1C43" w:rsidRPr="004A1C43">
        <w:rPr>
          <w:iCs/>
        </w:rPr>
        <w:t xml:space="preserve"> </w:t>
      </w:r>
      <w:r w:rsidR="004A1C43">
        <w:rPr>
          <w:iCs/>
        </w:rPr>
        <w:t>6</w:t>
      </w:r>
      <w:r w:rsidR="004A1C43" w:rsidRPr="004A1C43">
        <w:rPr>
          <w:iCs/>
        </w:rPr>
        <w:t>0 минут, после чего</w:t>
      </w:r>
      <w:r w:rsidR="004A1C43">
        <w:rPr>
          <w:iCs/>
        </w:rPr>
        <w:t xml:space="preserve"> клетки</w:t>
      </w:r>
      <w:r w:rsidR="004A1C43" w:rsidRPr="004A1C43">
        <w:rPr>
          <w:iCs/>
        </w:rPr>
        <w:t xml:space="preserve"> </w:t>
      </w:r>
      <w:r w:rsidR="004A1C43">
        <w:rPr>
          <w:iCs/>
        </w:rPr>
        <w:t>отмывали</w:t>
      </w:r>
      <w:r w:rsidR="004A1C43" w:rsidRPr="004A1C43">
        <w:rPr>
          <w:iCs/>
        </w:rPr>
        <w:t xml:space="preserve"> фосфатно-солевым буфером. Скорость и эффективность интернализации</w:t>
      </w:r>
      <w:r w:rsidR="00635558">
        <w:rPr>
          <w:iCs/>
        </w:rPr>
        <w:t xml:space="preserve"> мицеллярных структур</w:t>
      </w:r>
      <w:r w:rsidR="004A1C43" w:rsidRPr="004A1C43">
        <w:rPr>
          <w:iCs/>
        </w:rPr>
        <w:t xml:space="preserve"> оценивали </w:t>
      </w:r>
      <w:r w:rsidR="00635558">
        <w:rPr>
          <w:iCs/>
        </w:rPr>
        <w:t>методом флуоресцентной микроскопии</w:t>
      </w:r>
      <w:r w:rsidR="004A1C43" w:rsidRPr="004A1C43">
        <w:rPr>
          <w:iCs/>
        </w:rPr>
        <w:t>.</w:t>
      </w:r>
      <w:r w:rsidR="00505719">
        <w:rPr>
          <w:iCs/>
        </w:rPr>
        <w:t xml:space="preserve"> Для оценки </w:t>
      </w:r>
      <w:proofErr w:type="spellStart"/>
      <w:r w:rsidR="00505719">
        <w:rPr>
          <w:iCs/>
        </w:rPr>
        <w:t>колок</w:t>
      </w:r>
      <w:r w:rsidR="00040F0D">
        <w:rPr>
          <w:iCs/>
        </w:rPr>
        <w:t>а</w:t>
      </w:r>
      <w:r w:rsidR="00505719">
        <w:rPr>
          <w:iCs/>
        </w:rPr>
        <w:t>лизации</w:t>
      </w:r>
      <w:proofErr w:type="spellEnd"/>
      <w:r w:rsidR="00505719">
        <w:rPr>
          <w:iCs/>
        </w:rPr>
        <w:t xml:space="preserve"> с органеллами </w:t>
      </w:r>
      <w:r w:rsidR="00505719">
        <w:t xml:space="preserve">(лизосомы, митохондрии) рассчитывали коэффициенты Пирсона и </w:t>
      </w:r>
      <w:proofErr w:type="spellStart"/>
      <w:r w:rsidR="00505719">
        <w:t>Мандерса</w:t>
      </w:r>
      <w:proofErr w:type="spellEnd"/>
      <w:r w:rsidR="00635558" w:rsidRPr="00635558">
        <w:t>.</w:t>
      </w:r>
    </w:p>
    <w:p w14:paraId="458B2C81" w14:textId="1A1FF5E1" w:rsidR="00FC2CA6" w:rsidRPr="00134B11" w:rsidRDefault="004A1C43" w:rsidP="00134B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b/>
          <w:bCs/>
          <w:iCs/>
        </w:rPr>
        <w:t xml:space="preserve">Результаты. </w:t>
      </w:r>
      <w:r w:rsidRPr="004A1C43">
        <w:rPr>
          <w:iCs/>
        </w:rPr>
        <w:t xml:space="preserve"> </w:t>
      </w:r>
      <w:r w:rsidR="00635558">
        <w:rPr>
          <w:iCs/>
        </w:rPr>
        <w:t>Методом УЗ-гомогенизации получены мицеллярные структуры</w:t>
      </w:r>
      <w:r w:rsidR="007070BB">
        <w:rPr>
          <w:iCs/>
        </w:rPr>
        <w:t xml:space="preserve"> </w:t>
      </w:r>
      <w:r w:rsidR="00A50136" w:rsidRPr="004A1C43">
        <w:rPr>
          <w:iCs/>
        </w:rPr>
        <w:t>ГК-С18</w:t>
      </w:r>
      <w:r w:rsidR="00A50136">
        <w:rPr>
          <w:iCs/>
        </w:rPr>
        <w:t>-</w:t>
      </w:r>
      <w:r w:rsidR="00A50136" w:rsidRPr="004A1C43">
        <w:rPr>
          <w:iCs/>
        </w:rPr>
        <w:t>Су5</w:t>
      </w:r>
      <w:r w:rsidR="00A50136">
        <w:rPr>
          <w:iCs/>
        </w:rPr>
        <w:t>/</w:t>
      </w:r>
      <w:r w:rsidR="00A50136">
        <w:rPr>
          <w:iCs/>
          <w:lang w:val="en-US"/>
        </w:rPr>
        <w:t>PTX</w:t>
      </w:r>
      <w:r w:rsidR="00A50136">
        <w:rPr>
          <w:iCs/>
        </w:rPr>
        <w:t xml:space="preserve"> со средним размером </w:t>
      </w:r>
      <w:r w:rsidR="00A50136" w:rsidRPr="00A50136">
        <w:rPr>
          <w:iCs/>
        </w:rPr>
        <w:t xml:space="preserve">~430 </w:t>
      </w:r>
      <w:r w:rsidR="00A50136">
        <w:rPr>
          <w:iCs/>
        </w:rPr>
        <w:t xml:space="preserve">нм, </w:t>
      </w:r>
      <w:r w:rsidR="00A50136" w:rsidRPr="00653C08">
        <w:t>ζ-потенциалом поверхности</w:t>
      </w:r>
      <w:r w:rsidR="00A50136">
        <w:t xml:space="preserve"> </w:t>
      </w:r>
      <w:r w:rsidR="00A50136" w:rsidRPr="00B42D98">
        <w:t>-</w:t>
      </w:r>
      <w:r w:rsidR="00A50136">
        <w:t xml:space="preserve">49 мВ и содержанием </w:t>
      </w:r>
      <w:r w:rsidR="00A50136">
        <w:rPr>
          <w:lang w:val="en-US"/>
        </w:rPr>
        <w:t>PTX</w:t>
      </w:r>
      <w:r w:rsidR="00A50136" w:rsidRPr="00A50136">
        <w:t xml:space="preserve"> 1,3 </w:t>
      </w:r>
      <w:r w:rsidR="00A50136">
        <w:t xml:space="preserve">мкг/мл. Установлено, что мицеллы </w:t>
      </w:r>
      <w:r w:rsidR="00134B11">
        <w:t>эффективно проникали в клетки обоих типов</w:t>
      </w:r>
      <w:r w:rsidR="00A50136">
        <w:t>, равномерно распределяясь по цитоплазме и не сорбиру</w:t>
      </w:r>
      <w:r w:rsidR="009338A1">
        <w:t xml:space="preserve">ясь на мембране. Интенсивность флуоресценции возрастала с увеличением времени инкубации с 20 до 60 минут, при этом на линии </w:t>
      </w:r>
      <w:r w:rsidR="009338A1">
        <w:rPr>
          <w:lang w:val="en-US"/>
        </w:rPr>
        <w:t>MDA</w:t>
      </w:r>
      <w:r w:rsidR="009338A1" w:rsidRPr="009338A1">
        <w:t>-</w:t>
      </w:r>
      <w:r w:rsidR="009338A1">
        <w:rPr>
          <w:lang w:val="en-US"/>
        </w:rPr>
        <w:t>MB</w:t>
      </w:r>
      <w:r w:rsidR="009338A1" w:rsidRPr="009338A1">
        <w:t xml:space="preserve">-231 </w:t>
      </w:r>
      <w:r w:rsidR="009338A1">
        <w:t xml:space="preserve">средняя интенсивность флуоресценции составила 773,4 уже через 20 минут, тогда как для клеток 4Т1 это значение составило 429,5 и возросло до 880,2 через 60 минут инкубирования. На линии </w:t>
      </w:r>
      <w:r w:rsidR="009338A1">
        <w:rPr>
          <w:lang w:val="en-US"/>
        </w:rPr>
        <w:t>MDA</w:t>
      </w:r>
      <w:r w:rsidR="009338A1" w:rsidRPr="009338A1">
        <w:t>-</w:t>
      </w:r>
      <w:r w:rsidR="009338A1">
        <w:rPr>
          <w:lang w:val="en-US"/>
        </w:rPr>
        <w:t>MB</w:t>
      </w:r>
      <w:r w:rsidR="009338A1" w:rsidRPr="009338A1">
        <w:t xml:space="preserve">-231 </w:t>
      </w:r>
      <w:r w:rsidR="009338A1">
        <w:t>для всех временных точек коэффициент</w:t>
      </w:r>
      <w:r w:rsidR="00134B11">
        <w:t>ы</w:t>
      </w:r>
      <w:r w:rsidR="009338A1">
        <w:t xml:space="preserve"> </w:t>
      </w:r>
      <w:proofErr w:type="spellStart"/>
      <w:r w:rsidR="009338A1">
        <w:t>Мандерс</w:t>
      </w:r>
      <w:r w:rsidR="00134B11">
        <w:t>а</w:t>
      </w:r>
      <w:proofErr w:type="spellEnd"/>
      <w:r w:rsidR="009338A1">
        <w:t xml:space="preserve"> и Пирсона был</w:t>
      </w:r>
      <w:r w:rsidR="00134B11">
        <w:t>и</w:t>
      </w:r>
      <w:r w:rsidR="009338A1">
        <w:t xml:space="preserve"> менее 0,5, в то время как для клеток 4Т1 </w:t>
      </w:r>
      <w:r w:rsidR="00134B11">
        <w:t>их</w:t>
      </w:r>
      <w:r w:rsidR="009338A1">
        <w:t xml:space="preserve"> значение превышало 0,75, что свидетельствует о различных механизмах интернализации мицеллярных структур в клетки.</w:t>
      </w:r>
    </w:p>
    <w:p w14:paraId="6AF2471C" w14:textId="30154728" w:rsidR="00FC2CA6" w:rsidRDefault="009338A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>
        <w:rPr>
          <w:b/>
          <w:bCs/>
          <w:color w:val="000000"/>
        </w:rPr>
        <w:t xml:space="preserve">Заключение. </w:t>
      </w:r>
      <w:r>
        <w:rPr>
          <w:color w:val="000000"/>
        </w:rPr>
        <w:t xml:space="preserve">Методом конфокальной флуоресцентной микроскопии показано, что мицеллы </w:t>
      </w:r>
      <w:r w:rsidRPr="004A1C43">
        <w:rPr>
          <w:iCs/>
        </w:rPr>
        <w:t>ГК-С18</w:t>
      </w:r>
      <w:r>
        <w:rPr>
          <w:iCs/>
        </w:rPr>
        <w:t>-</w:t>
      </w:r>
      <w:r w:rsidRPr="004A1C43">
        <w:rPr>
          <w:iCs/>
        </w:rPr>
        <w:t>Су5</w:t>
      </w:r>
      <w:r>
        <w:rPr>
          <w:iCs/>
        </w:rPr>
        <w:t>/</w:t>
      </w:r>
      <w:r>
        <w:rPr>
          <w:iCs/>
          <w:lang w:val="en-US"/>
        </w:rPr>
        <w:t>PTX</w:t>
      </w:r>
      <w:r w:rsidR="00C93866">
        <w:rPr>
          <w:iCs/>
        </w:rPr>
        <w:t xml:space="preserve"> успешно</w:t>
      </w:r>
      <w:r>
        <w:rPr>
          <w:iCs/>
        </w:rPr>
        <w:t xml:space="preserve"> </w:t>
      </w:r>
      <w:r w:rsidR="00CE4015">
        <w:rPr>
          <w:iCs/>
        </w:rPr>
        <w:t xml:space="preserve">проникают в </w:t>
      </w:r>
      <w:r w:rsidR="00134B11">
        <w:rPr>
          <w:iCs/>
        </w:rPr>
        <w:t xml:space="preserve">клетки РМЖ 4Т1 и </w:t>
      </w:r>
      <w:r w:rsidR="00134B11">
        <w:rPr>
          <w:iCs/>
          <w:lang w:val="en-US"/>
        </w:rPr>
        <w:t>MDA</w:t>
      </w:r>
      <w:r w:rsidR="00134B11" w:rsidRPr="00134B11">
        <w:rPr>
          <w:iCs/>
        </w:rPr>
        <w:t>-</w:t>
      </w:r>
      <w:r w:rsidR="00134B11">
        <w:rPr>
          <w:iCs/>
          <w:lang w:val="en-US"/>
        </w:rPr>
        <w:t>MB</w:t>
      </w:r>
      <w:r w:rsidR="00134B11" w:rsidRPr="00134B11">
        <w:rPr>
          <w:iCs/>
        </w:rPr>
        <w:t>-231</w:t>
      </w:r>
      <w:r w:rsidR="00CE4015">
        <w:rPr>
          <w:iCs/>
        </w:rPr>
        <w:t>, однако механизмы и эффективность интернализации различны и требуют дальнейшего и</w:t>
      </w:r>
      <w:r w:rsidR="00C93866">
        <w:rPr>
          <w:iCs/>
        </w:rPr>
        <w:t>зучения</w:t>
      </w:r>
      <w:r w:rsidR="00CE4015">
        <w:rPr>
          <w:iCs/>
        </w:rPr>
        <w:t>.</w:t>
      </w:r>
    </w:p>
    <w:p w14:paraId="506277D7" w14:textId="095336DD" w:rsidR="00964D5F" w:rsidRPr="00624DC6" w:rsidRDefault="00C93866" w:rsidP="00624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A2879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 рамках государственного за</w:t>
      </w:r>
      <w:r w:rsidRPr="00AF0398">
        <w:rPr>
          <w:i/>
          <w:iCs/>
          <w:color w:val="000000"/>
        </w:rPr>
        <w:t>дания (проект FSSM-202</w:t>
      </w:r>
      <w:r w:rsidR="00AF0398" w:rsidRPr="00AF0398">
        <w:rPr>
          <w:i/>
          <w:iCs/>
          <w:color w:val="000000"/>
        </w:rPr>
        <w:t>5</w:t>
      </w:r>
      <w:r w:rsidRPr="00AF0398">
        <w:rPr>
          <w:i/>
          <w:iCs/>
          <w:color w:val="000000"/>
        </w:rPr>
        <w:t>-000</w:t>
      </w:r>
      <w:r w:rsidR="00AF0398" w:rsidRPr="00AF0398">
        <w:rPr>
          <w:i/>
          <w:iCs/>
          <w:color w:val="000000"/>
        </w:rPr>
        <w:t>2</w:t>
      </w:r>
      <w:r w:rsidRPr="00AF0398">
        <w:rPr>
          <w:i/>
          <w:iCs/>
          <w:color w:val="000000"/>
        </w:rPr>
        <w:t>).</w:t>
      </w:r>
    </w:p>
    <w:p w14:paraId="32D50ED4" w14:textId="77777777" w:rsidR="00964D5F" w:rsidRPr="00624DC6" w:rsidRDefault="00964D5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964D5F" w:rsidRPr="00624D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F0D"/>
    <w:rsid w:val="00046F8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4B11"/>
    <w:rsid w:val="001E61C2"/>
    <w:rsid w:val="001F0493"/>
    <w:rsid w:val="002102E9"/>
    <w:rsid w:val="0022260A"/>
    <w:rsid w:val="002264EE"/>
    <w:rsid w:val="0023307C"/>
    <w:rsid w:val="00241B33"/>
    <w:rsid w:val="0031361E"/>
    <w:rsid w:val="00367B40"/>
    <w:rsid w:val="003825C2"/>
    <w:rsid w:val="00391C38"/>
    <w:rsid w:val="003B76D6"/>
    <w:rsid w:val="003E2601"/>
    <w:rsid w:val="003F4E6B"/>
    <w:rsid w:val="00461363"/>
    <w:rsid w:val="004A1C43"/>
    <w:rsid w:val="004A26A3"/>
    <w:rsid w:val="004F0EDF"/>
    <w:rsid w:val="00505719"/>
    <w:rsid w:val="00522BF1"/>
    <w:rsid w:val="00590166"/>
    <w:rsid w:val="005D022B"/>
    <w:rsid w:val="005E5BE9"/>
    <w:rsid w:val="00624DC6"/>
    <w:rsid w:val="00635558"/>
    <w:rsid w:val="0069427D"/>
    <w:rsid w:val="006F7A19"/>
    <w:rsid w:val="007070BB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38A1"/>
    <w:rsid w:val="009426C0"/>
    <w:rsid w:val="00964D5F"/>
    <w:rsid w:val="00980A65"/>
    <w:rsid w:val="009A66DB"/>
    <w:rsid w:val="009B2F80"/>
    <w:rsid w:val="009B3300"/>
    <w:rsid w:val="009C04DA"/>
    <w:rsid w:val="009F3380"/>
    <w:rsid w:val="00A02163"/>
    <w:rsid w:val="00A314FE"/>
    <w:rsid w:val="00A50136"/>
    <w:rsid w:val="00AD7380"/>
    <w:rsid w:val="00AE45E6"/>
    <w:rsid w:val="00AF0398"/>
    <w:rsid w:val="00BF36F8"/>
    <w:rsid w:val="00BF4622"/>
    <w:rsid w:val="00C24E83"/>
    <w:rsid w:val="00C844E2"/>
    <w:rsid w:val="00C93866"/>
    <w:rsid w:val="00CD00B1"/>
    <w:rsid w:val="00CE4015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C2CA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6</cp:revision>
  <dcterms:created xsi:type="dcterms:W3CDTF">2025-02-27T09:17:00Z</dcterms:created>
  <dcterms:modified xsi:type="dcterms:W3CDTF">2025-03-18T10:44:00Z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