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EC49" w14:textId="7C62180F" w:rsidR="005C5EA9" w:rsidRPr="00F83DBB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твёрдых растворов замещения топологического изолятора </w:t>
      </w:r>
      <w:proofErr w:type="spellStart"/>
      <w:r>
        <w:rPr>
          <w:b/>
          <w:color w:val="000000"/>
          <w:lang w:val="en-US"/>
        </w:rPr>
        <w:t>SrSn</w:t>
      </w:r>
      <w:proofErr w:type="spellEnd"/>
      <w:r w:rsidRPr="00F83DBB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As</w:t>
      </w:r>
      <w:r w:rsidRPr="00F83DBB">
        <w:rPr>
          <w:b/>
          <w:color w:val="000000"/>
          <w:vertAlign w:val="subscript"/>
        </w:rPr>
        <w:t>2</w:t>
      </w:r>
      <w:r w:rsidRPr="00F83DBB">
        <w:rPr>
          <w:b/>
          <w:color w:val="000000"/>
        </w:rPr>
        <w:t xml:space="preserve"> </w:t>
      </w:r>
      <w:r>
        <w:rPr>
          <w:b/>
          <w:color w:val="000000"/>
        </w:rPr>
        <w:t xml:space="preserve">и сверхпроводника </w:t>
      </w:r>
      <w:proofErr w:type="spellStart"/>
      <w:r>
        <w:rPr>
          <w:b/>
          <w:color w:val="000000"/>
          <w:lang w:val="en-US"/>
        </w:rPr>
        <w:t>NaSn</w:t>
      </w:r>
      <w:proofErr w:type="spellEnd"/>
      <w:r w:rsidRPr="00EB6886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As</w:t>
      </w:r>
      <w:r w:rsidRPr="00EB6886">
        <w:rPr>
          <w:b/>
          <w:color w:val="000000"/>
          <w:vertAlign w:val="subscript"/>
        </w:rPr>
        <w:t>2</w:t>
      </w:r>
      <w:r w:rsidRPr="00F97B4E">
        <w:rPr>
          <w:b/>
          <w:color w:val="000000"/>
        </w:rPr>
        <w:t xml:space="preserve"> </w:t>
      </w:r>
      <w:r>
        <w:rPr>
          <w:b/>
          <w:color w:val="000000"/>
        </w:rPr>
        <w:t>методом механоактивации</w:t>
      </w:r>
    </w:p>
    <w:p w14:paraId="134BAADA" w14:textId="77777777" w:rsidR="005C5EA9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Фешина</w:t>
      </w:r>
      <w:proofErr w:type="spellEnd"/>
      <w:r>
        <w:rPr>
          <w:b/>
          <w:i/>
          <w:color w:val="000000"/>
        </w:rPr>
        <w:t xml:space="preserve"> М.А. </w:t>
      </w:r>
      <w:r>
        <w:rPr>
          <w:b/>
          <w:i/>
          <w:color w:val="000000"/>
          <w:vertAlign w:val="superscript"/>
        </w:rPr>
        <w:t>1</w:t>
      </w:r>
      <w:r w:rsidRPr="009A691A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, </w:t>
      </w:r>
      <w:r w:rsidRPr="00F97B4E">
        <w:rPr>
          <w:b/>
          <w:i/>
          <w:color w:val="000000"/>
        </w:rPr>
        <w:t>Медведев</w:t>
      </w:r>
      <w:r>
        <w:rPr>
          <w:b/>
          <w:i/>
          <w:color w:val="000000"/>
        </w:rPr>
        <w:t xml:space="preserve"> А.С.</w:t>
      </w:r>
      <w:r>
        <w:rPr>
          <w:b/>
          <w:i/>
          <w:color w:val="000000"/>
          <w:vertAlign w:val="superscript"/>
        </w:rPr>
        <w:t xml:space="preserve"> 1,2</w:t>
      </w:r>
      <w:r>
        <w:rPr>
          <w:b/>
          <w:i/>
          <w:color w:val="000000"/>
        </w:rPr>
        <w:t>, Власенко В.А.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Перваков К.С.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</w:p>
    <w:p w14:paraId="58E62A43" w14:textId="77777777" w:rsidR="005C5EA9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4 курс бакалавриата </w:t>
      </w:r>
    </w:p>
    <w:p w14:paraId="10F0279B" w14:textId="77777777" w:rsidR="005C5EA9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796BFA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 </w:t>
      </w:r>
    </w:p>
    <w:p w14:paraId="682C21EC" w14:textId="654B1447" w:rsidR="005C5EA9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Факультет </w:t>
      </w:r>
      <w:r w:rsidRPr="00F74481">
        <w:rPr>
          <w:i/>
          <w:color w:val="000000"/>
        </w:rPr>
        <w:t xml:space="preserve">технологии неорганических веществ и высокотемпературных материалов, </w:t>
      </w:r>
      <w:r w:rsidR="002105AE">
        <w:rPr>
          <w:i/>
          <w:color w:val="000000"/>
        </w:rPr>
        <w:t>К</w:t>
      </w:r>
      <w:r w:rsidRPr="00F74481">
        <w:rPr>
          <w:i/>
          <w:color w:val="000000"/>
        </w:rPr>
        <w:t>афед</w:t>
      </w:r>
      <w:r w:rsidR="002105AE">
        <w:rPr>
          <w:i/>
          <w:color w:val="000000"/>
        </w:rPr>
        <w:t>ра</w:t>
      </w:r>
      <w:r w:rsidRPr="00F74481">
        <w:rPr>
          <w:i/>
          <w:color w:val="000000"/>
        </w:rPr>
        <w:t xml:space="preserve"> химии и технологии кристаллов</w:t>
      </w:r>
    </w:p>
    <w:p w14:paraId="001E58EB" w14:textId="77777777" w:rsidR="005C5EA9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6FA32960" w14:textId="6177386A" w:rsidR="002105AE" w:rsidRDefault="005C5EA9" w:rsidP="00210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Физический институт имени </w:t>
      </w:r>
      <w:proofErr w:type="spellStart"/>
      <w:r>
        <w:rPr>
          <w:i/>
          <w:color w:val="000000"/>
        </w:rPr>
        <w:t>П.Н.Лебедева</w:t>
      </w:r>
      <w:proofErr w:type="spellEnd"/>
      <w:r w:rsidRPr="000C0A51">
        <w:rPr>
          <w:i/>
          <w:color w:val="000000"/>
        </w:rPr>
        <w:t xml:space="preserve"> </w:t>
      </w:r>
      <w:r>
        <w:rPr>
          <w:i/>
          <w:color w:val="000000"/>
        </w:rPr>
        <w:t>РАН,</w:t>
      </w:r>
    </w:p>
    <w:p w14:paraId="2745DE5A" w14:textId="206C23B9" w:rsidR="005C5EA9" w:rsidRPr="00921D45" w:rsidRDefault="002105AE" w:rsidP="00210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Центр высокотемпературной сверхпроводимости и квантовых материалов им. В.Л. Гинзбурга</w:t>
      </w:r>
    </w:p>
    <w:p w14:paraId="3E6FF844" w14:textId="77777777" w:rsidR="005C5EA9" w:rsidRDefault="005C5EA9" w:rsidP="005C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68941B32" w14:textId="3EAD52A2" w:rsidR="005C5EA9" w:rsidRPr="006D4BE1" w:rsidRDefault="005C5EA9" w:rsidP="005C5EA9">
      <w:pPr>
        <w:jc w:val="center"/>
        <w:rPr>
          <w:i/>
          <w:color w:val="000000"/>
          <w:lang w:val="en-CA"/>
        </w:rPr>
      </w:pPr>
      <w:r w:rsidRPr="00BA237A">
        <w:rPr>
          <w:i/>
          <w:color w:val="000000"/>
          <w:lang w:val="en-US"/>
        </w:rPr>
        <w:t>E</w:t>
      </w:r>
      <w:r w:rsidRPr="006D4BE1">
        <w:rPr>
          <w:i/>
          <w:color w:val="000000"/>
          <w:lang w:val="en-CA"/>
        </w:rPr>
        <w:t>-</w:t>
      </w:r>
      <w:r w:rsidRPr="006D4BE1">
        <w:rPr>
          <w:i/>
          <w:color w:val="000000"/>
          <w:lang w:val="en-US"/>
        </w:rPr>
        <w:t>mail</w:t>
      </w:r>
      <w:r w:rsidRPr="006D4BE1">
        <w:rPr>
          <w:i/>
          <w:color w:val="000000"/>
          <w:lang w:val="en-CA"/>
        </w:rPr>
        <w:t xml:space="preserve">: </w:t>
      </w:r>
      <w:r w:rsidR="006D4BE1" w:rsidRPr="006D4BE1">
        <w:rPr>
          <w:i/>
          <w:color w:val="000000"/>
          <w:lang w:val="en-CA"/>
        </w:rPr>
        <w:t>mariafeshina</w:t>
      </w:r>
      <w:r w:rsidR="006D4BE1">
        <w:rPr>
          <w:i/>
          <w:color w:val="000000"/>
          <w:lang w:val="en-CA"/>
        </w:rPr>
        <w:t>@gmail.com</w:t>
      </w:r>
    </w:p>
    <w:p w14:paraId="1B314111" w14:textId="1D09226E" w:rsidR="001B2304" w:rsidRPr="002F46DA" w:rsidRDefault="002F46DA" w:rsidP="00DE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</w:t>
      </w:r>
      <w:r w:rsidR="006D4BE1">
        <w:rPr>
          <w:color w:val="000000"/>
        </w:rPr>
        <w:t>оте</w:t>
      </w:r>
      <w:r>
        <w:rPr>
          <w:color w:val="000000"/>
        </w:rPr>
        <w:t xml:space="preserve"> [</w:t>
      </w:r>
      <w:r w:rsidR="006D4BE1" w:rsidRPr="006D4BE1">
        <w:rPr>
          <w:color w:val="000000"/>
        </w:rPr>
        <w:t>1</w:t>
      </w:r>
      <w:r>
        <w:rPr>
          <w:color w:val="000000"/>
        </w:rPr>
        <w:t xml:space="preserve">] получен топологический изолятор </w:t>
      </w:r>
      <w:r w:rsidRPr="00E7721B">
        <w:rPr>
          <w:color w:val="000000"/>
        </w:rPr>
        <w:t>SrSn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>As</w:t>
      </w:r>
      <w:r w:rsidRPr="006925D6">
        <w:rPr>
          <w:color w:val="000000"/>
          <w:vertAlign w:val="subscript"/>
        </w:rPr>
        <w:t>2</w:t>
      </w:r>
      <w:r>
        <w:rPr>
          <w:color w:val="000000"/>
        </w:rPr>
        <w:t xml:space="preserve">, перспективный материал для </w:t>
      </w:r>
      <w:proofErr w:type="spellStart"/>
      <w:r>
        <w:rPr>
          <w:color w:val="000000"/>
        </w:rPr>
        <w:t>спинтроники</w:t>
      </w:r>
      <w:proofErr w:type="spellEnd"/>
      <w:r>
        <w:rPr>
          <w:color w:val="000000"/>
        </w:rPr>
        <w:t xml:space="preserve">. </w:t>
      </w:r>
      <w:r w:rsidR="001B2304">
        <w:rPr>
          <w:color w:val="000000"/>
        </w:rPr>
        <w:t xml:space="preserve">В семействе материалов </w:t>
      </w:r>
      <w:proofErr w:type="spellStart"/>
      <w:r w:rsidR="001B2304">
        <w:rPr>
          <w:color w:val="000000"/>
          <w:lang w:val="en-CA"/>
        </w:rPr>
        <w:t>ASn</w:t>
      </w:r>
      <w:proofErr w:type="spellEnd"/>
      <w:r w:rsidR="001B2304" w:rsidRPr="001B2304">
        <w:rPr>
          <w:color w:val="000000"/>
          <w:vertAlign w:val="subscript"/>
        </w:rPr>
        <w:t>2</w:t>
      </w:r>
      <w:r w:rsidR="001B2304">
        <w:rPr>
          <w:color w:val="000000"/>
          <w:lang w:val="en-CA"/>
        </w:rPr>
        <w:t>As</w:t>
      </w:r>
      <w:r w:rsidR="001B2304" w:rsidRPr="001B2304">
        <w:rPr>
          <w:color w:val="000000"/>
          <w:vertAlign w:val="subscript"/>
        </w:rPr>
        <w:t>2</w:t>
      </w:r>
      <w:r w:rsidR="001B2304" w:rsidRPr="001B2304">
        <w:rPr>
          <w:color w:val="000000"/>
        </w:rPr>
        <w:t xml:space="preserve"> </w:t>
      </w:r>
      <w:r w:rsidR="001B2304">
        <w:rPr>
          <w:color w:val="000000"/>
        </w:rPr>
        <w:t xml:space="preserve">существует еще один синтезированный и изученный материал </w:t>
      </w:r>
      <w:proofErr w:type="spellStart"/>
      <w:r w:rsidR="001B2304">
        <w:rPr>
          <w:color w:val="000000"/>
          <w:lang w:val="en-CA"/>
        </w:rPr>
        <w:t>NaSn</w:t>
      </w:r>
      <w:proofErr w:type="spellEnd"/>
      <w:r w:rsidR="001B2304" w:rsidRPr="001B2304">
        <w:rPr>
          <w:color w:val="000000"/>
          <w:vertAlign w:val="subscript"/>
        </w:rPr>
        <w:t>2</w:t>
      </w:r>
      <w:r w:rsidR="001B2304">
        <w:rPr>
          <w:color w:val="000000"/>
          <w:lang w:val="en-CA"/>
        </w:rPr>
        <w:t>As</w:t>
      </w:r>
      <w:r w:rsidR="001B2304" w:rsidRPr="001B2304">
        <w:rPr>
          <w:color w:val="000000"/>
          <w:vertAlign w:val="subscript"/>
        </w:rPr>
        <w:t>2</w:t>
      </w:r>
      <w:r w:rsidR="001B2304" w:rsidRPr="001B2304">
        <w:rPr>
          <w:color w:val="000000"/>
        </w:rPr>
        <w:t xml:space="preserve"> </w:t>
      </w:r>
      <w:r w:rsidR="001B2304">
        <w:rPr>
          <w:color w:val="000000"/>
        </w:rPr>
        <w:t xml:space="preserve">проявляющий сверхпроводящие свойства с температурой перехода </w:t>
      </w:r>
      <w:r w:rsidR="001B2304">
        <w:rPr>
          <w:color w:val="000000"/>
          <w:lang w:val="en-CA"/>
        </w:rPr>
        <w:t>T</w:t>
      </w:r>
      <w:r w:rsidR="001B2304">
        <w:rPr>
          <w:color w:val="000000"/>
          <w:vertAlign w:val="subscript"/>
          <w:lang w:val="en-CA"/>
        </w:rPr>
        <w:t>C</w:t>
      </w:r>
      <w:r w:rsidR="001B2304">
        <w:rPr>
          <w:color w:val="000000"/>
        </w:rPr>
        <w:t> = 1,3 К [</w:t>
      </w:r>
      <w:r w:rsidR="006D4BE1" w:rsidRPr="006D4BE1">
        <w:rPr>
          <w:color w:val="000000"/>
        </w:rPr>
        <w:t>2</w:t>
      </w:r>
      <w:r w:rsidR="001B2304">
        <w:rPr>
          <w:color w:val="000000"/>
        </w:rPr>
        <w:t>]. Соседство двух материалов с необычными</w:t>
      </w:r>
      <w:r>
        <w:rPr>
          <w:color w:val="000000"/>
        </w:rPr>
        <w:t xml:space="preserve"> физическими</w:t>
      </w:r>
      <w:r w:rsidR="001B2304">
        <w:rPr>
          <w:color w:val="000000"/>
        </w:rPr>
        <w:t xml:space="preserve"> свойствами в одном семействе порождает интерес к твердым растворам </w:t>
      </w:r>
      <w:proofErr w:type="spellStart"/>
      <w:r w:rsidR="001B2304">
        <w:rPr>
          <w:color w:val="000000"/>
          <w:lang w:val="en-CA"/>
        </w:rPr>
        <w:t>Sr</w:t>
      </w:r>
      <w:r>
        <w:rPr>
          <w:color w:val="000000"/>
          <w:vertAlign w:val="subscript"/>
          <w:lang w:val="en-CA"/>
        </w:rPr>
        <w:t>x</w:t>
      </w:r>
      <w:r>
        <w:rPr>
          <w:color w:val="000000"/>
          <w:lang w:val="en-CA"/>
        </w:rPr>
        <w:t>Na</w:t>
      </w:r>
      <w:proofErr w:type="spellEnd"/>
      <w:r w:rsidRPr="002F46DA">
        <w:rPr>
          <w:color w:val="000000"/>
          <w:vertAlign w:val="subscript"/>
        </w:rPr>
        <w:t>1-</w:t>
      </w:r>
      <w:proofErr w:type="spellStart"/>
      <w:r>
        <w:rPr>
          <w:color w:val="000000"/>
          <w:vertAlign w:val="subscript"/>
          <w:lang w:val="en-CA"/>
        </w:rPr>
        <w:t>x</w:t>
      </w:r>
      <w:r>
        <w:rPr>
          <w:color w:val="000000"/>
          <w:lang w:val="en-CA"/>
        </w:rPr>
        <w:t>Sn</w:t>
      </w:r>
      <w:proofErr w:type="spellEnd"/>
      <w:r w:rsidRPr="002F46DA">
        <w:rPr>
          <w:color w:val="000000"/>
          <w:vertAlign w:val="subscript"/>
        </w:rPr>
        <w:t>2</w:t>
      </w:r>
      <w:r>
        <w:rPr>
          <w:color w:val="000000"/>
          <w:lang w:val="en-CA"/>
        </w:rPr>
        <w:t>As</w:t>
      </w:r>
      <w:r w:rsidRPr="002F46DA">
        <w:rPr>
          <w:color w:val="000000"/>
          <w:vertAlign w:val="subscript"/>
        </w:rPr>
        <w:t>2</w:t>
      </w:r>
      <w:r w:rsidRPr="002F46DA">
        <w:rPr>
          <w:color w:val="000000"/>
        </w:rPr>
        <w:t xml:space="preserve">, </w:t>
      </w:r>
      <w:r>
        <w:rPr>
          <w:color w:val="000000"/>
        </w:rPr>
        <w:t>а именно к твёрдому раствору с составом, физические свойства которого близки к точке перехода материала из сверхпроводника в топологический изолятор и наоборот.</w:t>
      </w:r>
    </w:p>
    <w:p w14:paraId="05C6BF63" w14:textId="1CF48A8B" w:rsidR="00BC6C86" w:rsidRDefault="00BC6C86" w:rsidP="00BC6C86">
      <w:pPr>
        <w:ind w:firstLine="397"/>
        <w:jc w:val="both"/>
      </w:pPr>
      <w:r>
        <w:t xml:space="preserve">В настоящей работе с помощью механоактивации и отжига были получены твёрдые растворы замещения </w:t>
      </w:r>
      <w:bookmarkStart w:id="0" w:name="_Hlk191891212"/>
      <w:proofErr w:type="spellStart"/>
      <w:r>
        <w:rPr>
          <w:lang w:val="en-US"/>
        </w:rPr>
        <w:t>Sr</w:t>
      </w:r>
      <w:r w:rsidRPr="00270108">
        <w:rPr>
          <w:vertAlign w:val="subscript"/>
          <w:lang w:val="en-US"/>
        </w:rPr>
        <w:t>x</w:t>
      </w:r>
      <w:r>
        <w:rPr>
          <w:lang w:val="en-US"/>
        </w:rPr>
        <w:t>Na</w:t>
      </w:r>
      <w:proofErr w:type="spellEnd"/>
      <w:r w:rsidR="005C5EA9">
        <w:rPr>
          <w:vertAlign w:val="subscript"/>
        </w:rPr>
        <w:t>1-</w:t>
      </w:r>
      <w:proofErr w:type="spellStart"/>
      <w:r w:rsidRPr="00270108">
        <w:rPr>
          <w:vertAlign w:val="subscript"/>
          <w:lang w:val="en-US"/>
        </w:rPr>
        <w:t>x</w:t>
      </w:r>
      <w:r>
        <w:rPr>
          <w:lang w:val="en-US"/>
        </w:rPr>
        <w:t>Sn</w:t>
      </w:r>
      <w:proofErr w:type="spellEnd"/>
      <w:r w:rsidRPr="00270108">
        <w:rPr>
          <w:vertAlign w:val="subscript"/>
        </w:rPr>
        <w:t>2</w:t>
      </w:r>
      <w:r>
        <w:rPr>
          <w:lang w:val="en-US"/>
        </w:rPr>
        <w:t>As</w:t>
      </w:r>
      <w:r w:rsidRPr="00270108">
        <w:rPr>
          <w:vertAlign w:val="subscript"/>
        </w:rPr>
        <w:t>2</w:t>
      </w:r>
      <w:bookmarkEnd w:id="0"/>
      <w:r>
        <w:t xml:space="preserve">, где </w:t>
      </w:r>
      <w:r>
        <w:rPr>
          <w:lang w:val="en-US"/>
        </w:rPr>
        <w:t>x</w:t>
      </w:r>
      <w:r w:rsidRPr="00257267">
        <w:t xml:space="preserve"> = 0</w:t>
      </w:r>
      <w:r>
        <w:t>,1; 0,3; 0,5.</w:t>
      </w:r>
    </w:p>
    <w:p w14:paraId="34A8F8A8" w14:textId="4D11F508" w:rsidR="00BC6C86" w:rsidRDefault="00BC6C86" w:rsidP="00BC6C86">
      <w:pPr>
        <w:ind w:firstLine="397"/>
        <w:jc w:val="both"/>
        <w:rPr>
          <w:szCs w:val="28"/>
        </w:rPr>
      </w:pPr>
      <w:r>
        <w:t xml:space="preserve">Синтез твёрдых растворов состоял из нескольких стадий. Первая стадия: синтез соединений </w:t>
      </w:r>
      <w:proofErr w:type="spellStart"/>
      <w:r>
        <w:rPr>
          <w:lang w:val="en-CA"/>
        </w:rPr>
        <w:t>NaSn</w:t>
      </w:r>
      <w:proofErr w:type="spellEnd"/>
      <w:r w:rsidRPr="00270108">
        <w:rPr>
          <w:vertAlign w:val="subscript"/>
        </w:rPr>
        <w:t>2</w:t>
      </w:r>
      <w:r>
        <w:rPr>
          <w:lang w:val="en-CA"/>
        </w:rPr>
        <w:t>As</w:t>
      </w:r>
      <w:r w:rsidRPr="00270108">
        <w:rPr>
          <w:vertAlign w:val="subscript"/>
        </w:rPr>
        <w:t>2</w:t>
      </w:r>
      <w:r>
        <w:t xml:space="preserve"> (</w:t>
      </w:r>
      <w:r>
        <w:rPr>
          <w:lang w:val="en-CA"/>
        </w:rPr>
        <w:t>Na</w:t>
      </w:r>
      <w:r w:rsidRPr="00270108">
        <w:t xml:space="preserve">122) </w:t>
      </w:r>
      <w:r>
        <w:t xml:space="preserve">и </w:t>
      </w:r>
      <w:proofErr w:type="spellStart"/>
      <w:r>
        <w:rPr>
          <w:lang w:val="en-CA"/>
        </w:rPr>
        <w:t>SrSn</w:t>
      </w:r>
      <w:proofErr w:type="spellEnd"/>
      <w:r w:rsidRPr="00270108">
        <w:rPr>
          <w:vertAlign w:val="subscript"/>
        </w:rPr>
        <w:t>2</w:t>
      </w:r>
      <w:r>
        <w:rPr>
          <w:lang w:val="en-CA"/>
        </w:rPr>
        <w:t>As</w:t>
      </w:r>
      <w:r w:rsidRPr="00270108">
        <w:rPr>
          <w:vertAlign w:val="subscript"/>
        </w:rPr>
        <w:t>2</w:t>
      </w:r>
      <w:r w:rsidRPr="00270108">
        <w:t xml:space="preserve"> (</w:t>
      </w:r>
      <w:r>
        <w:rPr>
          <w:lang w:val="en-CA"/>
        </w:rPr>
        <w:t>Sr</w:t>
      </w:r>
      <w:r w:rsidRPr="00270108">
        <w:t>122).</w:t>
      </w:r>
      <w:r>
        <w:t xml:space="preserve"> Чистые элементы </w:t>
      </w:r>
      <w:r>
        <w:rPr>
          <w:lang w:val="en-US"/>
        </w:rPr>
        <w:t>Sn</w:t>
      </w:r>
      <w:r w:rsidRPr="00385A8D">
        <w:t xml:space="preserve"> (99,99%) </w:t>
      </w:r>
      <w:r>
        <w:t xml:space="preserve">и </w:t>
      </w:r>
      <w:r>
        <w:rPr>
          <w:lang w:val="en-US"/>
        </w:rPr>
        <w:t>As</w:t>
      </w:r>
      <w:r w:rsidRPr="00385A8D">
        <w:t xml:space="preserve"> (</w:t>
      </w:r>
      <w:r>
        <w:t>99,99</w:t>
      </w:r>
      <w:r w:rsidRPr="00BC397C">
        <w:t>9</w:t>
      </w:r>
      <w:r>
        <w:t xml:space="preserve">%) в соотношении 1:1 загружали </w:t>
      </w:r>
      <w:r w:rsidR="00E42D02">
        <w:t xml:space="preserve">в кварцевую ампулу </w:t>
      </w:r>
      <w:r>
        <w:t xml:space="preserve">и отжигали при температуре 620 </w:t>
      </w:r>
      <w:r>
        <w:rPr>
          <w:szCs w:val="28"/>
        </w:rPr>
        <w:t xml:space="preserve">°C. Затем полученное соединение </w:t>
      </w:r>
      <w:proofErr w:type="spellStart"/>
      <w:r>
        <w:rPr>
          <w:szCs w:val="28"/>
          <w:lang w:val="en-US"/>
        </w:rPr>
        <w:t>SnAs</w:t>
      </w:r>
      <w:proofErr w:type="spellEnd"/>
      <w:r w:rsidRPr="00BF7F42">
        <w:rPr>
          <w:szCs w:val="28"/>
        </w:rPr>
        <w:t xml:space="preserve"> </w:t>
      </w:r>
      <w:r>
        <w:rPr>
          <w:szCs w:val="28"/>
        </w:rPr>
        <w:t xml:space="preserve">смешивали с металлическим </w:t>
      </w:r>
      <w:r>
        <w:rPr>
          <w:szCs w:val="28"/>
          <w:lang w:val="en-US"/>
        </w:rPr>
        <w:t>Sr</w:t>
      </w:r>
      <w:r w:rsidRPr="00BF7F42">
        <w:rPr>
          <w:szCs w:val="28"/>
        </w:rPr>
        <w:t xml:space="preserve"> (99,99%)</w:t>
      </w:r>
      <w:r>
        <w:rPr>
          <w:szCs w:val="28"/>
        </w:rPr>
        <w:t xml:space="preserve"> для синтеза </w:t>
      </w:r>
      <w:r>
        <w:rPr>
          <w:szCs w:val="28"/>
          <w:lang w:val="en-CA"/>
        </w:rPr>
        <w:t>Sr</w:t>
      </w:r>
      <w:r w:rsidRPr="00270108">
        <w:rPr>
          <w:szCs w:val="28"/>
        </w:rPr>
        <w:t>122</w:t>
      </w:r>
      <w:r w:rsidRPr="00BF7F42">
        <w:rPr>
          <w:szCs w:val="28"/>
        </w:rPr>
        <w:t xml:space="preserve"> </w:t>
      </w:r>
      <w:r>
        <w:rPr>
          <w:szCs w:val="28"/>
        </w:rPr>
        <w:t xml:space="preserve">в отношении 2:1 и размалывали </w:t>
      </w:r>
      <w:r>
        <w:rPr>
          <w:color w:val="000000"/>
        </w:rPr>
        <w:t>в</w:t>
      </w:r>
      <w:r w:rsidRPr="00270108">
        <w:rPr>
          <w:color w:val="000000"/>
        </w:rPr>
        <w:t xml:space="preserve"> </w:t>
      </w:r>
      <w:r>
        <w:rPr>
          <w:color w:val="000000"/>
        </w:rPr>
        <w:t xml:space="preserve">вибрационной мельнице, после чего смесь прессовали в таблетки и отжигали в кварцевой ампуле в течении 72 часов. Тем же способом синтезировали </w:t>
      </w:r>
      <w:r>
        <w:rPr>
          <w:color w:val="000000"/>
          <w:lang w:val="en-CA"/>
        </w:rPr>
        <w:t>Na</w:t>
      </w:r>
      <w:r w:rsidRPr="00EF7017">
        <w:rPr>
          <w:color w:val="000000"/>
        </w:rPr>
        <w:t>122.</w:t>
      </w:r>
      <w:r>
        <w:rPr>
          <w:color w:val="000000"/>
        </w:rPr>
        <w:t xml:space="preserve"> На второй стадии синтеза полученные соединения </w:t>
      </w:r>
      <w:r>
        <w:rPr>
          <w:color w:val="000000"/>
          <w:lang w:val="en-US"/>
        </w:rPr>
        <w:t>Sr</w:t>
      </w:r>
      <w:r w:rsidRPr="0088129D">
        <w:rPr>
          <w:color w:val="000000"/>
        </w:rPr>
        <w:t xml:space="preserve">122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Na</w:t>
      </w:r>
      <w:r w:rsidRPr="0088129D">
        <w:rPr>
          <w:color w:val="000000"/>
        </w:rPr>
        <w:t xml:space="preserve">122 </w:t>
      </w:r>
      <w:r>
        <w:rPr>
          <w:color w:val="000000"/>
        </w:rPr>
        <w:t xml:space="preserve">смешивали в соотношении </w:t>
      </w:r>
      <w:r>
        <w:rPr>
          <w:color w:val="000000"/>
          <w:lang w:val="en-US"/>
        </w:rPr>
        <w:t>x</w:t>
      </w:r>
      <w:r>
        <w:rPr>
          <w:color w:val="000000"/>
        </w:rPr>
        <w:t>:(1</w:t>
      </w:r>
      <w:r w:rsidRPr="0088129D">
        <w:rPr>
          <w:color w:val="000000"/>
        </w:rPr>
        <w:t>-</w:t>
      </w:r>
      <w:r>
        <w:rPr>
          <w:color w:val="000000"/>
          <w:lang w:val="en-US"/>
        </w:rPr>
        <w:t>x</w:t>
      </w:r>
      <w:r w:rsidRPr="0088129D">
        <w:rPr>
          <w:color w:val="000000"/>
        </w:rPr>
        <w:t>)</w:t>
      </w:r>
      <w:r>
        <w:rPr>
          <w:color w:val="000000"/>
        </w:rPr>
        <w:t xml:space="preserve">, размалывали в вибрационной мельнице, прессовали в таблетки и отжигали при температуре </w:t>
      </w:r>
      <w:r>
        <w:rPr>
          <w:szCs w:val="28"/>
        </w:rPr>
        <w:t>500 °C в течении 48 часов.</w:t>
      </w:r>
    </w:p>
    <w:p w14:paraId="359BE92B" w14:textId="1168320D" w:rsidR="008510C4" w:rsidRDefault="00BC6C86" w:rsidP="00BC6C86">
      <w:pPr>
        <w:ind w:firstLine="397"/>
        <w:jc w:val="both"/>
        <w:rPr>
          <w:szCs w:val="28"/>
        </w:rPr>
      </w:pPr>
      <w:r>
        <w:rPr>
          <w:color w:val="000000"/>
        </w:rPr>
        <w:t xml:space="preserve">Фазовый состав был подтвержден методом порошковой рентгеновской дифракцией, а </w:t>
      </w:r>
      <w:r w:rsidRPr="00D94336">
        <w:rPr>
          <w:color w:val="000000"/>
        </w:rPr>
        <w:t>параметры ячейки кристаллической решетки</w:t>
      </w:r>
      <w:r>
        <w:rPr>
          <w:color w:val="000000"/>
        </w:rPr>
        <w:t xml:space="preserve"> уточнены методом </w:t>
      </w:r>
      <w:proofErr w:type="spellStart"/>
      <w:r>
        <w:rPr>
          <w:color w:val="000000"/>
        </w:rPr>
        <w:t>Ритвельда</w:t>
      </w:r>
      <w:proofErr w:type="spellEnd"/>
      <w:r>
        <w:rPr>
          <w:color w:val="000000"/>
        </w:rPr>
        <w:t xml:space="preserve"> </w:t>
      </w:r>
      <w:r w:rsidR="005C5EA9">
        <w:rPr>
          <w:color w:val="000000"/>
        </w:rPr>
        <w:t>с использованием</w:t>
      </w:r>
      <w:r>
        <w:rPr>
          <w:color w:val="000000"/>
        </w:rPr>
        <w:t xml:space="preserve"> программно</w:t>
      </w:r>
      <w:r w:rsidR="005C5EA9">
        <w:rPr>
          <w:color w:val="000000"/>
        </w:rPr>
        <w:t>го</w:t>
      </w:r>
      <w:r>
        <w:rPr>
          <w:color w:val="000000"/>
        </w:rPr>
        <w:t xml:space="preserve"> пакет</w:t>
      </w:r>
      <w:r w:rsidR="005C5EA9"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en-CA"/>
        </w:rPr>
        <w:t>Jana</w:t>
      </w:r>
      <w:r w:rsidRPr="00BC6C86">
        <w:rPr>
          <w:color w:val="000000"/>
        </w:rPr>
        <w:t>2020</w:t>
      </w:r>
      <w:r w:rsidR="006D4BE1" w:rsidRPr="006D4BE1">
        <w:rPr>
          <w:color w:val="000000"/>
        </w:rPr>
        <w:t xml:space="preserve"> (</w:t>
      </w:r>
      <w:r w:rsidR="006D4BE1">
        <w:rPr>
          <w:color w:val="000000"/>
        </w:rPr>
        <w:t>рис.1)</w:t>
      </w:r>
      <w:r>
        <w:rPr>
          <w:color w:val="000000"/>
        </w:rPr>
        <w:t xml:space="preserve">. </w:t>
      </w:r>
    </w:p>
    <w:p w14:paraId="2F8B6BBC" w14:textId="1F255110" w:rsidR="00BC6C86" w:rsidRPr="00BC6C86" w:rsidRDefault="00D57753" w:rsidP="002105AE">
      <w:pPr>
        <w:jc w:val="center"/>
        <w:rPr>
          <w:szCs w:val="28"/>
        </w:rPr>
      </w:pPr>
      <w:r w:rsidRPr="00D57753">
        <w:rPr>
          <w:noProof/>
          <w:szCs w:val="28"/>
        </w:rPr>
        <w:drawing>
          <wp:inline distT="0" distB="0" distL="0" distR="0" wp14:anchorId="38AB7364" wp14:editId="3DF48353">
            <wp:extent cx="5215890" cy="17462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2" t="7734" b="3642"/>
                    <a:stretch/>
                  </pic:blipFill>
                  <pic:spPr bwMode="auto">
                    <a:xfrm>
                      <a:off x="0" y="0"/>
                      <a:ext cx="521589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608F4" w14:textId="6EF23ED9" w:rsidR="00E42D02" w:rsidRDefault="0097701E" w:rsidP="00E42D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</w:rPr>
      </w:pPr>
      <w:r>
        <w:t>Рис. 1.</w:t>
      </w:r>
      <w:r w:rsidR="00F83DBB" w:rsidRPr="00F83DBB">
        <w:rPr>
          <w:bCs/>
        </w:rPr>
        <w:t xml:space="preserve"> Уточненная методом </w:t>
      </w:r>
      <w:proofErr w:type="spellStart"/>
      <w:r w:rsidR="00F83DBB" w:rsidRPr="00F83DBB">
        <w:rPr>
          <w:bCs/>
        </w:rPr>
        <w:t>Ритвельда</w:t>
      </w:r>
      <w:proofErr w:type="spellEnd"/>
      <w:r w:rsidR="00F83DBB" w:rsidRPr="00F83DBB">
        <w:rPr>
          <w:bCs/>
        </w:rPr>
        <w:t xml:space="preserve"> дифрактограмм</w:t>
      </w:r>
      <w:r w:rsidR="005C5EA9">
        <w:rPr>
          <w:bCs/>
        </w:rPr>
        <w:t>ы</w:t>
      </w:r>
      <w:r w:rsidR="00F83DBB" w:rsidRPr="00F83DBB">
        <w:rPr>
          <w:bCs/>
        </w:rPr>
        <w:t xml:space="preserve"> </w:t>
      </w:r>
      <w:r w:rsidR="005C5EA9">
        <w:rPr>
          <w:bCs/>
        </w:rPr>
        <w:t>твердых растворов</w:t>
      </w:r>
    </w:p>
    <w:p w14:paraId="3052DA1E" w14:textId="44F220ED" w:rsidR="00474026" w:rsidRDefault="005C5EA9" w:rsidP="00E42D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proofErr w:type="spellStart"/>
      <w:r>
        <w:rPr>
          <w:lang w:val="en-US"/>
        </w:rPr>
        <w:t>Sr</w:t>
      </w:r>
      <w:r w:rsidRPr="00270108">
        <w:rPr>
          <w:vertAlign w:val="subscript"/>
          <w:lang w:val="en-US"/>
        </w:rPr>
        <w:t>x</w:t>
      </w:r>
      <w:r>
        <w:rPr>
          <w:lang w:val="en-US"/>
        </w:rPr>
        <w:t>Na</w:t>
      </w:r>
      <w:proofErr w:type="spellEnd"/>
      <w:r>
        <w:rPr>
          <w:vertAlign w:val="subscript"/>
        </w:rPr>
        <w:t>1-</w:t>
      </w:r>
      <w:proofErr w:type="spellStart"/>
      <w:r w:rsidRPr="00270108">
        <w:rPr>
          <w:vertAlign w:val="subscript"/>
          <w:lang w:val="en-US"/>
        </w:rPr>
        <w:t>x</w:t>
      </w:r>
      <w:r>
        <w:rPr>
          <w:lang w:val="en-US"/>
        </w:rPr>
        <w:t>Sn</w:t>
      </w:r>
      <w:proofErr w:type="spellEnd"/>
      <w:r w:rsidRPr="00270108">
        <w:rPr>
          <w:vertAlign w:val="subscript"/>
        </w:rPr>
        <w:t>2</w:t>
      </w:r>
      <w:r>
        <w:rPr>
          <w:lang w:val="en-US"/>
        </w:rPr>
        <w:t>As</w:t>
      </w:r>
      <w:r w:rsidRPr="00270108">
        <w:rPr>
          <w:vertAlign w:val="subscript"/>
        </w:rPr>
        <w:t>2</w:t>
      </w:r>
      <w:r>
        <w:rPr>
          <w:bCs/>
        </w:rPr>
        <w:t xml:space="preserve"> </w:t>
      </w:r>
      <w:r w:rsidR="00F83DBB" w:rsidRPr="00F83DBB">
        <w:rPr>
          <w:bCs/>
        </w:rPr>
        <w:t>в программе Jana2006</w:t>
      </w:r>
    </w:p>
    <w:p w14:paraId="53FB33F4" w14:textId="77777777" w:rsidR="00F83DBB" w:rsidRPr="006D4BE1" w:rsidRDefault="00F83DB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022062F5" w:rsidR="00A02163" w:rsidRPr="00A02163" w:rsidRDefault="000C0A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="00796BFA">
        <w:rPr>
          <w:i/>
          <w:iCs/>
          <w:color w:val="000000"/>
        </w:rPr>
        <w:t>абота выполнена при поддержк</w:t>
      </w:r>
      <w:r>
        <w:rPr>
          <w:i/>
          <w:iCs/>
          <w:color w:val="000000"/>
        </w:rPr>
        <w:t>е</w:t>
      </w:r>
      <w:r w:rsidR="00796BFA">
        <w:rPr>
          <w:i/>
          <w:iCs/>
          <w:color w:val="000000"/>
        </w:rPr>
        <w:t xml:space="preserve"> гранта </w:t>
      </w:r>
      <w:r w:rsidR="00796BFA" w:rsidRPr="005C5EA9">
        <w:rPr>
          <w:i/>
          <w:iCs/>
          <w:color w:val="000000"/>
          <w:highlight w:val="yellow"/>
        </w:rPr>
        <w:t>Р</w:t>
      </w:r>
      <w:r w:rsidR="000E2F9B" w:rsidRPr="005C5EA9">
        <w:rPr>
          <w:i/>
          <w:iCs/>
          <w:color w:val="000000"/>
          <w:highlight w:val="yellow"/>
        </w:rPr>
        <w:t>НФ</w:t>
      </w:r>
      <w:r w:rsidR="00796BFA" w:rsidRPr="005C5EA9">
        <w:rPr>
          <w:i/>
          <w:iCs/>
          <w:color w:val="000000"/>
          <w:highlight w:val="yellow"/>
        </w:rPr>
        <w:t xml:space="preserve"> №</w:t>
      </w:r>
      <w:r w:rsidR="0097701E" w:rsidRPr="005C5EA9">
        <w:rPr>
          <w:i/>
          <w:iCs/>
          <w:color w:val="000000"/>
          <w:highlight w:val="yellow"/>
        </w:rPr>
        <w:t xml:space="preserve"> </w:t>
      </w:r>
      <w:r w:rsidR="000E2F9B" w:rsidRPr="005C5EA9">
        <w:rPr>
          <w:i/>
          <w:iCs/>
          <w:color w:val="000000"/>
          <w:highlight w:val="yellow"/>
        </w:rPr>
        <w:t>23-12-00307</w:t>
      </w:r>
      <w:r w:rsidR="00796BF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с использованием</w:t>
      </w:r>
      <w:r w:rsidR="00796BFA">
        <w:rPr>
          <w:i/>
          <w:iCs/>
          <w:color w:val="000000"/>
        </w:rPr>
        <w:t xml:space="preserve"> оборудования ЦКП ФИАН</w:t>
      </w:r>
      <w:r>
        <w:rPr>
          <w:i/>
          <w:iCs/>
          <w:color w:val="000000"/>
        </w:rPr>
        <w:t>.</w:t>
      </w:r>
    </w:p>
    <w:p w14:paraId="0000000E" w14:textId="77777777" w:rsidR="00130241" w:rsidRPr="00505C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34A9509" w14:textId="77777777" w:rsidR="006D4BE1" w:rsidRPr="00F83DBB" w:rsidRDefault="006D4BE1" w:rsidP="006D4BE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F83DBB">
        <w:rPr>
          <w:color w:val="000000"/>
          <w:lang w:val="en-US"/>
        </w:rPr>
        <w:t>Rong L. Y. et al., Scientific Reports, 2017, Т. 7. №. 1. С. 61-72;</w:t>
      </w:r>
    </w:p>
    <w:p w14:paraId="6DB0BF18" w14:textId="48E541B9" w:rsidR="00E42D02" w:rsidRPr="00E42D02" w:rsidRDefault="00F83DBB" w:rsidP="00E42D0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proofErr w:type="spellStart"/>
      <w:r w:rsidRPr="00F83DBB">
        <w:rPr>
          <w:color w:val="000000"/>
          <w:lang w:val="en-US"/>
        </w:rPr>
        <w:t>Inzani</w:t>
      </w:r>
      <w:proofErr w:type="spellEnd"/>
      <w:r w:rsidRPr="00F83DBB">
        <w:rPr>
          <w:color w:val="000000"/>
          <w:lang w:val="en-US"/>
        </w:rPr>
        <w:t xml:space="preserve"> K. et al, Physical Review Research.  2021. Т. 3. №. 1. С. 013069</w:t>
      </w:r>
      <w:r w:rsidR="00D57753">
        <w:rPr>
          <w:color w:val="000000"/>
          <w:lang w:val="en-US"/>
        </w:rPr>
        <w:t>.</w:t>
      </w:r>
    </w:p>
    <w:sectPr w:rsidR="00E42D02" w:rsidRPr="00E42D0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0161"/>
    <w:multiLevelType w:val="hybridMultilevel"/>
    <w:tmpl w:val="8BF2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4C24"/>
    <w:rsid w:val="00085324"/>
    <w:rsid w:val="00086081"/>
    <w:rsid w:val="000911B4"/>
    <w:rsid w:val="000C0A51"/>
    <w:rsid w:val="000C6843"/>
    <w:rsid w:val="000E2F9B"/>
    <w:rsid w:val="000F4F7E"/>
    <w:rsid w:val="00101A1C"/>
    <w:rsid w:val="00106375"/>
    <w:rsid w:val="00116478"/>
    <w:rsid w:val="00116534"/>
    <w:rsid w:val="00130241"/>
    <w:rsid w:val="001A370F"/>
    <w:rsid w:val="001B2304"/>
    <w:rsid w:val="001E61C2"/>
    <w:rsid w:val="001F0493"/>
    <w:rsid w:val="002105AE"/>
    <w:rsid w:val="002237EE"/>
    <w:rsid w:val="002264EE"/>
    <w:rsid w:val="0023307C"/>
    <w:rsid w:val="002553ED"/>
    <w:rsid w:val="00274954"/>
    <w:rsid w:val="002907B1"/>
    <w:rsid w:val="002C1385"/>
    <w:rsid w:val="002F46DA"/>
    <w:rsid w:val="0031361E"/>
    <w:rsid w:val="00335C86"/>
    <w:rsid w:val="00381F38"/>
    <w:rsid w:val="00391C38"/>
    <w:rsid w:val="003B76D6"/>
    <w:rsid w:val="00474026"/>
    <w:rsid w:val="004A26A3"/>
    <w:rsid w:val="004F0EDF"/>
    <w:rsid w:val="00505C18"/>
    <w:rsid w:val="00520C42"/>
    <w:rsid w:val="00522BF1"/>
    <w:rsid w:val="00590166"/>
    <w:rsid w:val="005B4862"/>
    <w:rsid w:val="005C5EA9"/>
    <w:rsid w:val="005D490D"/>
    <w:rsid w:val="006535BA"/>
    <w:rsid w:val="006925D6"/>
    <w:rsid w:val="006A0407"/>
    <w:rsid w:val="006A482E"/>
    <w:rsid w:val="006C381C"/>
    <w:rsid w:val="006D4BE1"/>
    <w:rsid w:val="006F7A19"/>
    <w:rsid w:val="00733284"/>
    <w:rsid w:val="007478CA"/>
    <w:rsid w:val="00753662"/>
    <w:rsid w:val="00766AC1"/>
    <w:rsid w:val="00775389"/>
    <w:rsid w:val="00796BFA"/>
    <w:rsid w:val="00797838"/>
    <w:rsid w:val="007A70F3"/>
    <w:rsid w:val="007C36D8"/>
    <w:rsid w:val="007F2744"/>
    <w:rsid w:val="00802C4F"/>
    <w:rsid w:val="008510C4"/>
    <w:rsid w:val="008931BE"/>
    <w:rsid w:val="008B3A7E"/>
    <w:rsid w:val="008B3D9B"/>
    <w:rsid w:val="008E2806"/>
    <w:rsid w:val="008E3803"/>
    <w:rsid w:val="00921D45"/>
    <w:rsid w:val="009630C4"/>
    <w:rsid w:val="0097701E"/>
    <w:rsid w:val="009A66DB"/>
    <w:rsid w:val="009B2F80"/>
    <w:rsid w:val="009B3300"/>
    <w:rsid w:val="009B3A0D"/>
    <w:rsid w:val="009B5F6D"/>
    <w:rsid w:val="009F3380"/>
    <w:rsid w:val="00A02163"/>
    <w:rsid w:val="00A314FE"/>
    <w:rsid w:val="00A356B6"/>
    <w:rsid w:val="00A61B26"/>
    <w:rsid w:val="00A72EA9"/>
    <w:rsid w:val="00B01E40"/>
    <w:rsid w:val="00B96E2F"/>
    <w:rsid w:val="00BA237A"/>
    <w:rsid w:val="00BB36B5"/>
    <w:rsid w:val="00BC6C86"/>
    <w:rsid w:val="00BF36F8"/>
    <w:rsid w:val="00BF4622"/>
    <w:rsid w:val="00C5381B"/>
    <w:rsid w:val="00C911A6"/>
    <w:rsid w:val="00CD00B1"/>
    <w:rsid w:val="00CE0895"/>
    <w:rsid w:val="00D22306"/>
    <w:rsid w:val="00D238B9"/>
    <w:rsid w:val="00D265F6"/>
    <w:rsid w:val="00D42542"/>
    <w:rsid w:val="00D57753"/>
    <w:rsid w:val="00D8121C"/>
    <w:rsid w:val="00D94336"/>
    <w:rsid w:val="00DE0019"/>
    <w:rsid w:val="00E22189"/>
    <w:rsid w:val="00E42D02"/>
    <w:rsid w:val="00E4752C"/>
    <w:rsid w:val="00E74069"/>
    <w:rsid w:val="00E7721B"/>
    <w:rsid w:val="00E84F68"/>
    <w:rsid w:val="00EA458A"/>
    <w:rsid w:val="00EB1F49"/>
    <w:rsid w:val="00EB228D"/>
    <w:rsid w:val="00EE7CA1"/>
    <w:rsid w:val="00F74481"/>
    <w:rsid w:val="00F83DBB"/>
    <w:rsid w:val="00F865B3"/>
    <w:rsid w:val="00FB1509"/>
    <w:rsid w:val="00FF1903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2F0A6E44-D997-4781-8517-04640CD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83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CA0E4-01F0-4AC4-BC36-3A25026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acca</dc:creator>
  <cp:keywords/>
  <dc:description/>
  <cp:lastModifiedBy>med acca</cp:lastModifiedBy>
  <cp:revision>11</cp:revision>
  <dcterms:created xsi:type="dcterms:W3CDTF">2024-02-12T11:50:00Z</dcterms:created>
  <dcterms:modified xsi:type="dcterms:W3CDTF">2025-03-03T16:46:00Z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