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6E9" w:rsidRDefault="003806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Новые потенциальные </w:t>
      </w:r>
      <w:proofErr w:type="spellStart"/>
      <w:r>
        <w:rPr>
          <w:b/>
          <w:color w:val="000000"/>
        </w:rPr>
        <w:t>флуорогенные</w:t>
      </w:r>
      <w:proofErr w:type="spellEnd"/>
      <w:r>
        <w:rPr>
          <w:b/>
          <w:color w:val="000000"/>
        </w:rPr>
        <w:t xml:space="preserve"> красители с расширенной π-системой </w:t>
      </w:r>
    </w:p>
    <w:p w:rsidR="00130241" w:rsidRDefault="003806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на основе </w:t>
      </w:r>
      <w:proofErr w:type="spellStart"/>
      <w:r>
        <w:rPr>
          <w:b/>
          <w:color w:val="000000"/>
        </w:rPr>
        <w:t>арилиден-азолонов</w:t>
      </w:r>
      <w:proofErr w:type="spellEnd"/>
    </w:p>
    <w:p w:rsidR="00130241" w:rsidRDefault="007B37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Краснова С.А.</w:t>
      </w:r>
      <w:r w:rsidR="00EB1F49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  <w:vertAlign w:val="superscript"/>
        </w:rPr>
        <w:t>,2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Баранов М.С.</w:t>
      </w:r>
      <w:r>
        <w:rPr>
          <w:b/>
          <w:i/>
          <w:color w:val="000000"/>
          <w:vertAlign w:val="superscript"/>
        </w:rPr>
        <w:t>1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7B3703">
        <w:rPr>
          <w:i/>
          <w:color w:val="000000"/>
        </w:rPr>
        <w:t>1</w:t>
      </w:r>
      <w:r>
        <w:rPr>
          <w:i/>
          <w:color w:val="000000"/>
        </w:rPr>
        <w:t xml:space="preserve"> курс </w:t>
      </w:r>
      <w:r w:rsidR="007B3703">
        <w:rPr>
          <w:i/>
          <w:color w:val="000000"/>
        </w:rPr>
        <w:t>магистратуры</w:t>
      </w:r>
    </w:p>
    <w:p w:rsidR="00A51CF3" w:rsidRPr="00C2466B" w:rsidRDefault="00EB1F49" w:rsidP="00A51C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 w:rsidR="00A51CF3" w:rsidRPr="00C2466B">
        <w:rPr>
          <w:i/>
        </w:rPr>
        <w:t xml:space="preserve">Федеральное государственное бюджетное учреждение науки </w:t>
      </w:r>
      <w:r w:rsidR="00A51CF3">
        <w:rPr>
          <w:i/>
        </w:rPr>
        <w:t xml:space="preserve">Государственный научный центр </w:t>
      </w:r>
      <w:r w:rsidR="00A51CF3" w:rsidRPr="00C2466B">
        <w:rPr>
          <w:i/>
        </w:rPr>
        <w:t>Институт биоорганической химии им. академиков М.М</w:t>
      </w:r>
      <w:r w:rsidR="00A51CF3">
        <w:rPr>
          <w:i/>
        </w:rPr>
        <w:t xml:space="preserve">. Шемякина и Ю.А. </w:t>
      </w:r>
      <w:proofErr w:type="spellStart"/>
      <w:r w:rsidR="00A51CF3">
        <w:rPr>
          <w:i/>
        </w:rPr>
        <w:t>Овчинникова</w:t>
      </w:r>
      <w:proofErr w:type="spellEnd"/>
      <w:r w:rsidR="00A51CF3">
        <w:rPr>
          <w:i/>
        </w:rPr>
        <w:t xml:space="preserve">, </w:t>
      </w:r>
      <w:r w:rsidR="00A51CF3" w:rsidRPr="00C2466B">
        <w:rPr>
          <w:i/>
        </w:rPr>
        <w:t>Москва</w:t>
      </w:r>
      <w:r w:rsidR="00A51CF3" w:rsidRPr="00C2466B">
        <w:rPr>
          <w:i/>
          <w:color w:val="000000"/>
        </w:rPr>
        <w:t>, Россия</w:t>
      </w:r>
    </w:p>
    <w:p w:rsidR="00130241" w:rsidRPr="000E334E" w:rsidRDefault="00EB1F49" w:rsidP="002927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2927A0" w:rsidRPr="00C2466B">
        <w:rPr>
          <w:i/>
        </w:rPr>
        <w:t>Национальный исследовательский университет «Высшая школа экономики», факультет химии, Москва</w:t>
      </w:r>
      <w:r w:rsidR="002927A0" w:rsidRPr="00C2466B">
        <w:rPr>
          <w:i/>
          <w:color w:val="000000"/>
        </w:rPr>
        <w:t>, Россия</w:t>
      </w:r>
    </w:p>
    <w:p w:rsidR="005842C0" w:rsidRDefault="00EB1F49" w:rsidP="005842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hyperlink r:id="rId6">
        <w:r w:rsidR="005842C0">
          <w:rPr>
            <w:i/>
            <w:color w:val="000000"/>
            <w:u w:val="single"/>
            <w:lang w:val="en-US"/>
          </w:rPr>
          <w:t>svetlanakr</w:t>
        </w:r>
        <w:r w:rsidR="005842C0" w:rsidRPr="00F271B2">
          <w:rPr>
            <w:i/>
            <w:color w:val="000000"/>
            <w:u w:val="single"/>
          </w:rPr>
          <w:t>2002@</w:t>
        </w:r>
        <w:r w:rsidR="005842C0">
          <w:rPr>
            <w:i/>
            <w:color w:val="000000"/>
            <w:u w:val="single"/>
            <w:lang w:val="en-US"/>
          </w:rPr>
          <w:t>mail</w:t>
        </w:r>
        <w:r w:rsidR="005842C0" w:rsidRPr="00F271B2">
          <w:rPr>
            <w:i/>
            <w:color w:val="000000"/>
            <w:u w:val="single"/>
          </w:rPr>
          <w:t>.</w:t>
        </w:r>
        <w:r w:rsidR="005842C0">
          <w:rPr>
            <w:i/>
            <w:color w:val="000000"/>
            <w:u w:val="single"/>
            <w:lang w:val="en-US"/>
          </w:rPr>
          <w:t>ru</w:t>
        </w:r>
      </w:hyperlink>
    </w:p>
    <w:p w:rsidR="003B704D" w:rsidRDefault="00EA31FC" w:rsidP="003273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proofErr w:type="spellStart"/>
      <w:r>
        <w:t>Флуорогенные</w:t>
      </w:r>
      <w:proofErr w:type="spellEnd"/>
      <w:r>
        <w:t xml:space="preserve"> красители</w:t>
      </w:r>
      <w:r w:rsidR="001B118B" w:rsidRPr="00EB7324">
        <w:t>, испускающи</w:t>
      </w:r>
      <w:r>
        <w:t>е</w:t>
      </w:r>
      <w:r w:rsidR="001B118B" w:rsidRPr="00EB7324">
        <w:t xml:space="preserve"> свет</w:t>
      </w:r>
      <w:r w:rsidR="00374418">
        <w:t xml:space="preserve"> </w:t>
      </w:r>
      <w:r w:rsidR="00374418" w:rsidRPr="00EB7324">
        <w:t>в длинноволновом диапазоне</w:t>
      </w:r>
      <w:r w:rsidR="001B118B" w:rsidRPr="00EB7324">
        <w:t xml:space="preserve"> </w:t>
      </w:r>
      <w:r w:rsidR="00DF582F">
        <w:t>при связывании с целевыми объектами</w:t>
      </w:r>
      <w:r>
        <w:t>,</w:t>
      </w:r>
      <w:r w:rsidR="001B118B" w:rsidRPr="00EB7324">
        <w:t xml:space="preserve"> позволя</w:t>
      </w:r>
      <w:r>
        <w:t>ю</w:t>
      </w:r>
      <w:r w:rsidR="001B118B" w:rsidRPr="00EB7324">
        <w:t>т исследователям наблюдать за биологическими процессами более эффективно.</w:t>
      </w:r>
      <w:r w:rsidR="00C93D9E">
        <w:t xml:space="preserve"> </w:t>
      </w:r>
      <w:proofErr w:type="spellStart"/>
      <w:r w:rsidR="0003159A">
        <w:t>А</w:t>
      </w:r>
      <w:r w:rsidR="00FB368D" w:rsidRPr="00EB7324">
        <w:t>рилиден-имидазолоны</w:t>
      </w:r>
      <w:proofErr w:type="spellEnd"/>
      <w:r w:rsidR="00FB368D" w:rsidRPr="00EB7324">
        <w:t xml:space="preserve"> </w:t>
      </w:r>
      <w:r w:rsidR="00FB368D">
        <w:t xml:space="preserve">и </w:t>
      </w:r>
      <w:proofErr w:type="spellStart"/>
      <w:r w:rsidR="00FB368D">
        <w:t>арилиден-роданины</w:t>
      </w:r>
      <w:proofErr w:type="spellEnd"/>
      <w:r w:rsidR="0003159A">
        <w:t xml:space="preserve"> выступают важным классом таких красителей</w:t>
      </w:r>
      <w:r w:rsidR="00FB368D">
        <w:t>.</w:t>
      </w:r>
      <w:r w:rsidR="0003159A">
        <w:t xml:space="preserve"> </w:t>
      </w:r>
      <w:r w:rsidR="00521E11">
        <w:t xml:space="preserve">Классическими подходами к увеличению батохромного сдвига </w:t>
      </w:r>
      <w:r w:rsidR="0062278E">
        <w:t xml:space="preserve">их </w:t>
      </w:r>
      <w:r w:rsidR="00521E11">
        <w:t>максимумов поглощения и испускания являются м</w:t>
      </w:r>
      <w:r w:rsidR="0003159A">
        <w:t xml:space="preserve">одификация </w:t>
      </w:r>
      <w:proofErr w:type="spellStart"/>
      <w:r w:rsidR="0003159A" w:rsidRPr="00EB7324">
        <w:t>азолонового</w:t>
      </w:r>
      <w:proofErr w:type="spellEnd"/>
      <w:r w:rsidR="0003159A" w:rsidRPr="00EB7324">
        <w:t xml:space="preserve"> фрагмента или введение заместителей в арильную группу</w:t>
      </w:r>
      <w:r w:rsidR="0003159A">
        <w:t>.</w:t>
      </w:r>
      <w:r w:rsidR="00521E11">
        <w:t xml:space="preserve"> В рамках данной работы </w:t>
      </w:r>
      <w:r w:rsidR="00DE666B">
        <w:t>был</w:t>
      </w:r>
      <w:r w:rsidR="00521E11">
        <w:t xml:space="preserve"> предлож</w:t>
      </w:r>
      <w:r w:rsidR="00DE666B">
        <w:t>ен</w:t>
      </w:r>
      <w:r w:rsidR="00521E11">
        <w:t xml:space="preserve"> </w:t>
      </w:r>
      <w:r w:rsidR="00810488">
        <w:t>новый способ модификации</w:t>
      </w:r>
      <w:r w:rsidR="00DE666B">
        <w:t xml:space="preserve"> таких </w:t>
      </w:r>
      <w:r w:rsidR="002127F5">
        <w:t>соединений</w:t>
      </w:r>
      <w:r w:rsidR="00DE666B">
        <w:t>. Мы</w:t>
      </w:r>
      <w:r w:rsidR="0062278E">
        <w:t xml:space="preserve"> </w:t>
      </w:r>
      <w:r w:rsidR="00810488">
        <w:t xml:space="preserve">синтезировали </w:t>
      </w:r>
      <w:r w:rsidR="00DE666B">
        <w:t>серию</w:t>
      </w:r>
      <w:r w:rsidR="00521E11">
        <w:t xml:space="preserve"> </w:t>
      </w:r>
      <w:r w:rsidR="002127F5">
        <w:t>веществ</w:t>
      </w:r>
      <w:r w:rsidR="00521E11">
        <w:t xml:space="preserve"> </w:t>
      </w:r>
      <w:r w:rsidR="00810488">
        <w:t xml:space="preserve">с увеличенным числом кратных связей в </w:t>
      </w:r>
      <w:proofErr w:type="spellStart"/>
      <w:r w:rsidR="00810488">
        <w:t>арилиденовом</w:t>
      </w:r>
      <w:proofErr w:type="spellEnd"/>
      <w:r w:rsidR="00810488">
        <w:t xml:space="preserve"> фрагменте</w:t>
      </w:r>
      <w:r w:rsidR="0062278E">
        <w:t xml:space="preserve"> молекулы и исследовали их оптические свойства.</w:t>
      </w:r>
      <w:r w:rsidR="00327308">
        <w:t xml:space="preserve"> </w:t>
      </w:r>
      <w:r w:rsidR="003B704D" w:rsidRPr="00277C94">
        <w:t xml:space="preserve">Девятнадцать новых соединений были получены </w:t>
      </w:r>
      <w:r w:rsidR="003B704D">
        <w:t xml:space="preserve">в три стадии </w:t>
      </w:r>
      <w:r w:rsidR="00EA7E83">
        <w:t xml:space="preserve">из ароматических альдегидов (Схема 1). Производные коричного альдегида </w:t>
      </w:r>
      <w:r w:rsidR="00D0716F">
        <w:t>(</w:t>
      </w:r>
      <w:r w:rsidR="00D0716F" w:rsidRPr="00D0716F">
        <w:rPr>
          <w:b/>
        </w:rPr>
        <w:t>2</w:t>
      </w:r>
      <w:r w:rsidR="00D0716F" w:rsidRPr="00D0716F">
        <w:rPr>
          <w:b/>
          <w:lang w:val="en-US"/>
        </w:rPr>
        <w:t>a</w:t>
      </w:r>
      <w:r w:rsidR="00D0716F">
        <w:rPr>
          <w:color w:val="000000"/>
        </w:rPr>
        <w:t>–</w:t>
      </w:r>
      <w:r w:rsidR="00D0716F" w:rsidRPr="00D0716F">
        <w:rPr>
          <w:b/>
          <w:color w:val="000000"/>
        </w:rPr>
        <w:t>2</w:t>
      </w:r>
      <w:r w:rsidR="00D0716F" w:rsidRPr="00D0716F">
        <w:rPr>
          <w:b/>
          <w:color w:val="000000"/>
          <w:lang w:val="en-US"/>
        </w:rPr>
        <w:t>k</w:t>
      </w:r>
      <w:r w:rsidR="00D0716F" w:rsidRPr="00D0716F">
        <w:rPr>
          <w:color w:val="000000"/>
        </w:rPr>
        <w:t xml:space="preserve">) </w:t>
      </w:r>
      <w:r w:rsidR="00EA7E83">
        <w:t xml:space="preserve">синтезировали по </w:t>
      </w:r>
      <w:r w:rsidR="005F32C9">
        <w:t xml:space="preserve">реакции </w:t>
      </w:r>
      <w:proofErr w:type="spellStart"/>
      <w:r w:rsidR="005F32C9">
        <w:t>Виттига</w:t>
      </w:r>
      <w:proofErr w:type="spellEnd"/>
      <w:r w:rsidR="005F32C9">
        <w:t xml:space="preserve"> </w:t>
      </w:r>
      <w:r w:rsidR="004F2FB0">
        <w:t>с последующим гидролизом</w:t>
      </w:r>
      <w:r w:rsidR="003B704D" w:rsidRPr="00277C94">
        <w:t xml:space="preserve">. Далее из </w:t>
      </w:r>
      <w:r w:rsidR="008207D5">
        <w:t>них</w:t>
      </w:r>
      <w:r w:rsidR="003B704D" w:rsidRPr="00277C94">
        <w:t xml:space="preserve"> </w:t>
      </w:r>
      <w:r w:rsidR="00E20847" w:rsidRPr="0045329C">
        <w:t>[3+2]</w:t>
      </w:r>
      <w:r w:rsidR="0045329C">
        <w:t xml:space="preserve"> </w:t>
      </w:r>
      <w:proofErr w:type="spellStart"/>
      <w:r w:rsidR="0045329C">
        <w:t>циклоприсоединением</w:t>
      </w:r>
      <w:proofErr w:type="spellEnd"/>
      <w:r w:rsidR="003B704D" w:rsidRPr="00277C94">
        <w:t xml:space="preserve"> </w:t>
      </w:r>
      <w:r w:rsidR="0045329C">
        <w:t xml:space="preserve">получали </w:t>
      </w:r>
      <w:proofErr w:type="spellStart"/>
      <w:r w:rsidR="003B704D" w:rsidRPr="00277C94">
        <w:t>арилаллилиден-имидазолоны</w:t>
      </w:r>
      <w:proofErr w:type="spellEnd"/>
      <w:r w:rsidR="003B704D" w:rsidRPr="00277C94">
        <w:t xml:space="preserve"> (</w:t>
      </w:r>
      <w:r w:rsidR="001B1E8E" w:rsidRPr="001B1E8E">
        <w:rPr>
          <w:b/>
        </w:rPr>
        <w:t>3</w:t>
      </w:r>
      <w:r w:rsidR="003B704D" w:rsidRPr="00277C94">
        <w:rPr>
          <w:b/>
          <w:lang w:val="en-US"/>
        </w:rPr>
        <w:t>a</w:t>
      </w:r>
      <w:r w:rsidR="00D0716F">
        <w:rPr>
          <w:color w:val="000000"/>
        </w:rPr>
        <w:t>–</w:t>
      </w:r>
      <w:r w:rsidR="001B1E8E" w:rsidRPr="001B1E8E">
        <w:rPr>
          <w:b/>
        </w:rPr>
        <w:t>3</w:t>
      </w:r>
      <w:proofErr w:type="spellStart"/>
      <w:r w:rsidR="003B704D" w:rsidRPr="00277C94">
        <w:rPr>
          <w:b/>
          <w:lang w:val="en-US"/>
        </w:rPr>
        <w:t>i</w:t>
      </w:r>
      <w:proofErr w:type="spellEnd"/>
      <w:r w:rsidR="003B704D" w:rsidRPr="00277C94">
        <w:t>)</w:t>
      </w:r>
      <w:r w:rsidR="0045329C">
        <w:t xml:space="preserve">, а конденсацией </w:t>
      </w:r>
      <w:proofErr w:type="spellStart"/>
      <w:r w:rsidR="0045329C">
        <w:t>Кнёвенагеля</w:t>
      </w:r>
      <w:proofErr w:type="spellEnd"/>
      <w:r w:rsidR="0045329C">
        <w:t xml:space="preserve"> – </w:t>
      </w:r>
      <w:proofErr w:type="spellStart"/>
      <w:r w:rsidR="003B704D" w:rsidRPr="00277C94">
        <w:t>арилаллилиден-роданины</w:t>
      </w:r>
      <w:proofErr w:type="spellEnd"/>
      <w:r w:rsidR="003B704D" w:rsidRPr="00277C94">
        <w:t xml:space="preserve"> (</w:t>
      </w:r>
      <w:r w:rsidR="001B1E8E" w:rsidRPr="0031268F">
        <w:rPr>
          <w:b/>
        </w:rPr>
        <w:t>4</w:t>
      </w:r>
      <w:r w:rsidR="003B704D" w:rsidRPr="00277C94">
        <w:rPr>
          <w:b/>
          <w:lang w:val="en-US"/>
        </w:rPr>
        <w:t>b</w:t>
      </w:r>
      <w:r w:rsidR="00D0716F">
        <w:rPr>
          <w:color w:val="000000"/>
        </w:rPr>
        <w:t>–</w:t>
      </w:r>
      <w:r w:rsidR="001B1E8E" w:rsidRPr="0031268F">
        <w:rPr>
          <w:b/>
        </w:rPr>
        <w:t>4</w:t>
      </w:r>
      <w:r w:rsidR="003B704D" w:rsidRPr="00277C94">
        <w:rPr>
          <w:b/>
          <w:lang w:val="en-US"/>
        </w:rPr>
        <w:t>k</w:t>
      </w:r>
      <w:r w:rsidR="00A01B86">
        <w:t>).</w:t>
      </w:r>
      <w:r w:rsidR="0031268F" w:rsidRPr="0031268F">
        <w:t xml:space="preserve"> </w:t>
      </w:r>
      <w:r w:rsidR="008207D5">
        <w:rPr>
          <w:color w:val="000000"/>
        </w:rPr>
        <w:t>При этом</w:t>
      </w:r>
      <w:r w:rsidR="0031268F" w:rsidRPr="00325114">
        <w:rPr>
          <w:color w:val="000000"/>
        </w:rPr>
        <w:t xml:space="preserve"> целевые </w:t>
      </w:r>
      <w:r w:rsidR="00D75C6F">
        <w:t>соединения</w:t>
      </w:r>
      <w:r w:rsidR="0031268F" w:rsidRPr="00325114">
        <w:t xml:space="preserve"> были преимущественно </w:t>
      </w:r>
      <w:proofErr w:type="gramStart"/>
      <w:r w:rsidR="00A4492D">
        <w:t>выделены</w:t>
      </w:r>
      <w:proofErr w:type="gramEnd"/>
      <w:r w:rsidR="0031268F" w:rsidRPr="00325114">
        <w:t xml:space="preserve"> в виде смесей (</w:t>
      </w:r>
      <w:r w:rsidR="0031268F" w:rsidRPr="00325114">
        <w:rPr>
          <w:lang w:val="en-US"/>
        </w:rPr>
        <w:t>Z</w:t>
      </w:r>
      <w:r w:rsidR="0031268F" w:rsidRPr="00325114">
        <w:t>/</w:t>
      </w:r>
      <w:r w:rsidR="0031268F" w:rsidRPr="00325114">
        <w:rPr>
          <w:lang w:val="en-US"/>
        </w:rPr>
        <w:t>E</w:t>
      </w:r>
      <w:r w:rsidR="0031268F" w:rsidRPr="00325114">
        <w:t>):(</w:t>
      </w:r>
      <w:r w:rsidR="0031268F" w:rsidRPr="00325114">
        <w:rPr>
          <w:lang w:val="en-US"/>
        </w:rPr>
        <w:t>Z</w:t>
      </w:r>
      <w:r w:rsidR="0031268F" w:rsidRPr="00325114">
        <w:t>/</w:t>
      </w:r>
      <w:r w:rsidR="0031268F" w:rsidRPr="00325114">
        <w:rPr>
          <w:lang w:val="en-US"/>
        </w:rPr>
        <w:t>Z</w:t>
      </w:r>
      <w:r w:rsidR="0031268F" w:rsidRPr="00325114">
        <w:t>)-изомеров в различных соотношениях.</w:t>
      </w:r>
    </w:p>
    <w:p w:rsidR="00327308" w:rsidRDefault="00327308" w:rsidP="007476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3309620" cy="1841220"/>
            <wp:effectExtent l="19050" t="0" r="5080" b="0"/>
            <wp:docPr id="2" name="Рисунок 1" descr="C:\SK\Ломоносов-2025\Synthesis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C:\SK\Ломоносов-2025\Synthesis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9620" cy="18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6F5" w:rsidRPr="007476F5" w:rsidRDefault="007476F5" w:rsidP="007476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noProof/>
        </w:rPr>
        <w:t xml:space="preserve">Схема 1. </w:t>
      </w:r>
      <w:r w:rsidR="00F52B8D">
        <w:rPr>
          <w:noProof/>
        </w:rPr>
        <w:t>Общая с</w:t>
      </w:r>
      <w:r>
        <w:rPr>
          <w:noProof/>
        </w:rPr>
        <w:t xml:space="preserve">хема синтеза </w:t>
      </w:r>
      <w:r w:rsidR="00F52B8D">
        <w:rPr>
          <w:noProof/>
        </w:rPr>
        <w:t xml:space="preserve">новых </w:t>
      </w:r>
      <w:proofErr w:type="spellStart"/>
      <w:r w:rsidRPr="00277C94">
        <w:t>арилаллилиден-</w:t>
      </w:r>
      <w:r w:rsidR="00F52B8D">
        <w:t>азолонов</w:t>
      </w:r>
      <w:proofErr w:type="spellEnd"/>
      <w:r w:rsidR="00327308">
        <w:t>.</w:t>
      </w:r>
    </w:p>
    <w:p w:rsidR="00F52B8D" w:rsidRDefault="00F52B8D" w:rsidP="00D060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color w:val="000000"/>
        </w:rPr>
        <w:t xml:space="preserve">Далее исследовали оптические свойства полученного ряда соединений </w:t>
      </w:r>
      <w:r w:rsidRPr="00EF36BF">
        <w:t>в наборе растворителей</w:t>
      </w:r>
      <w:r>
        <w:t xml:space="preserve"> различной степени полярности</w:t>
      </w:r>
      <w:r>
        <w:rPr>
          <w:color w:val="000000"/>
        </w:rPr>
        <w:t xml:space="preserve">. </w:t>
      </w:r>
      <w:r w:rsidR="00C9309A">
        <w:t>Установлено, что м</w:t>
      </w:r>
      <w:r w:rsidRPr="00EF36BF">
        <w:t xml:space="preserve">аксимумы </w:t>
      </w:r>
      <w:r>
        <w:t xml:space="preserve">поглощения </w:t>
      </w:r>
      <w:proofErr w:type="spellStart"/>
      <w:r w:rsidRPr="00EF36BF">
        <w:t>арилаллилиден-имидазолонов</w:t>
      </w:r>
      <w:proofErr w:type="spellEnd"/>
      <w:r w:rsidRPr="00EF36BF">
        <w:t xml:space="preserve"> </w:t>
      </w:r>
      <w:r w:rsidRPr="00325114">
        <w:t>(</w:t>
      </w:r>
      <w:r w:rsidR="007C0478">
        <w:rPr>
          <w:b/>
        </w:rPr>
        <w:t>3</w:t>
      </w:r>
      <w:r w:rsidRPr="00325114">
        <w:rPr>
          <w:b/>
          <w:lang w:val="en-US"/>
        </w:rPr>
        <w:t>a</w:t>
      </w:r>
      <w:r w:rsidR="007C0478">
        <w:rPr>
          <w:color w:val="000000"/>
        </w:rPr>
        <w:t>–</w:t>
      </w:r>
      <w:r w:rsidR="007C0478">
        <w:rPr>
          <w:b/>
        </w:rPr>
        <w:t>3</w:t>
      </w:r>
      <w:proofErr w:type="spellStart"/>
      <w:r w:rsidRPr="00325114">
        <w:rPr>
          <w:b/>
          <w:lang w:val="en-US"/>
        </w:rPr>
        <w:t>i</w:t>
      </w:r>
      <w:proofErr w:type="spellEnd"/>
      <w:r w:rsidRPr="00325114">
        <w:t>)</w:t>
      </w:r>
      <w:r w:rsidRPr="00EF36BF">
        <w:t xml:space="preserve"> находятся в диапазоне 365</w:t>
      </w:r>
      <w:r w:rsidR="007C0478">
        <w:rPr>
          <w:color w:val="000000"/>
        </w:rPr>
        <w:t>–</w:t>
      </w:r>
      <w:r w:rsidRPr="00EF36BF">
        <w:t>415 нм, а максимумы эмиссии</w:t>
      </w:r>
      <w:r>
        <w:t xml:space="preserve"> – в области 460</w:t>
      </w:r>
      <w:r w:rsidR="007C0478">
        <w:rPr>
          <w:color w:val="000000"/>
        </w:rPr>
        <w:t>–</w:t>
      </w:r>
      <w:r>
        <w:t>625 нм</w:t>
      </w:r>
      <w:r w:rsidRPr="00EF36BF">
        <w:t xml:space="preserve">. Для </w:t>
      </w:r>
      <w:proofErr w:type="spellStart"/>
      <w:r w:rsidRPr="00EF36BF">
        <w:t>арилаллилиден-роданинов</w:t>
      </w:r>
      <w:proofErr w:type="spellEnd"/>
      <w:r w:rsidRPr="00EF36BF">
        <w:t xml:space="preserve"> </w:t>
      </w:r>
      <w:r w:rsidRPr="00325114">
        <w:t>(</w:t>
      </w:r>
      <w:r w:rsidR="007F596B">
        <w:rPr>
          <w:b/>
        </w:rPr>
        <w:t>4</w:t>
      </w:r>
      <w:r w:rsidRPr="00325114">
        <w:rPr>
          <w:b/>
          <w:lang w:val="en-US"/>
        </w:rPr>
        <w:t>b</w:t>
      </w:r>
      <w:r w:rsidR="00E43FDC">
        <w:rPr>
          <w:color w:val="000000"/>
        </w:rPr>
        <w:t>–</w:t>
      </w:r>
      <w:r w:rsidR="007F596B">
        <w:rPr>
          <w:b/>
        </w:rPr>
        <w:t>4</w:t>
      </w:r>
      <w:r w:rsidRPr="00325114">
        <w:rPr>
          <w:b/>
          <w:lang w:val="en-US"/>
        </w:rPr>
        <w:t>k</w:t>
      </w:r>
      <w:r w:rsidRPr="00325114">
        <w:t>)</w:t>
      </w:r>
      <w:r w:rsidRPr="00EF36BF">
        <w:t>, в свою очередь,</w:t>
      </w:r>
      <w:r w:rsidRPr="00254BE9">
        <w:t xml:space="preserve"> </w:t>
      </w:r>
      <w:r w:rsidRPr="00EF36BF">
        <w:t xml:space="preserve">максимумы </w:t>
      </w:r>
      <w:r w:rsidR="007F596B">
        <w:t>абсорбции</w:t>
      </w:r>
      <w:r w:rsidRPr="00EF36BF">
        <w:t xml:space="preserve"> располагаются в диапазоне 385</w:t>
      </w:r>
      <w:r w:rsidR="007F596B">
        <w:rPr>
          <w:color w:val="000000"/>
        </w:rPr>
        <w:t>–</w:t>
      </w:r>
      <w:r w:rsidRPr="00EF36BF">
        <w:t xml:space="preserve">435 нм, а максимумы </w:t>
      </w:r>
      <w:r w:rsidR="007F596B">
        <w:t>эмиссии</w:t>
      </w:r>
      <w:r w:rsidRPr="00EF36BF">
        <w:t xml:space="preserve"> – в области 415</w:t>
      </w:r>
      <w:r w:rsidR="007F596B">
        <w:rPr>
          <w:color w:val="000000"/>
        </w:rPr>
        <w:t>–</w:t>
      </w:r>
      <w:r w:rsidRPr="00EF36BF">
        <w:t>645 нм.</w:t>
      </w:r>
      <w:r w:rsidR="00254BE9">
        <w:t xml:space="preserve"> </w:t>
      </w:r>
      <w:r w:rsidR="00D06069">
        <w:t xml:space="preserve">Также мы </w:t>
      </w:r>
      <w:r w:rsidR="0043036B">
        <w:t>обнаружили</w:t>
      </w:r>
      <w:r w:rsidR="00D06069">
        <w:t xml:space="preserve">, что </w:t>
      </w:r>
      <w:r w:rsidR="00B71ED6">
        <w:t>высокими</w:t>
      </w:r>
      <w:r w:rsidR="00DF6E26">
        <w:t xml:space="preserve"> значениями и </w:t>
      </w:r>
      <w:r w:rsidR="00B71ED6">
        <w:t xml:space="preserve">заметным </w:t>
      </w:r>
      <w:r w:rsidR="00D06069">
        <w:t>варьированием квантового выхода флуоресценции</w:t>
      </w:r>
      <w:r w:rsidR="00D06069" w:rsidRPr="00232D09">
        <w:t xml:space="preserve"> облада</w:t>
      </w:r>
      <w:r w:rsidR="008F3258">
        <w:t>ют</w:t>
      </w:r>
      <w:r w:rsidR="00D06069" w:rsidRPr="00232D09">
        <w:t xml:space="preserve"> </w:t>
      </w:r>
      <w:r w:rsidR="00D06069">
        <w:t xml:space="preserve">вещества </w:t>
      </w:r>
      <w:r w:rsidR="00BE6C96">
        <w:t>(</w:t>
      </w:r>
      <w:r w:rsidR="00BE6C96" w:rsidRPr="004C6A9C">
        <w:rPr>
          <w:b/>
        </w:rPr>
        <w:t>3а, 3с, 3е, 3</w:t>
      </w:r>
      <w:r w:rsidR="00BE6C96" w:rsidRPr="004C6A9C">
        <w:rPr>
          <w:b/>
          <w:lang w:val="en-US"/>
        </w:rPr>
        <w:t>g</w:t>
      </w:r>
      <w:r w:rsidR="004C6A9C">
        <w:t>)</w:t>
      </w:r>
      <w:r w:rsidR="00D06069" w:rsidRPr="00232D09">
        <w:t>, содержа</w:t>
      </w:r>
      <w:r w:rsidR="00DF6E26">
        <w:t>щ</w:t>
      </w:r>
      <w:r w:rsidR="00D06069" w:rsidRPr="00232D09">
        <w:t>ие электроноакцепторные группы ил</w:t>
      </w:r>
      <w:r w:rsidR="00D06069">
        <w:t xml:space="preserve">и гетероциклический заместитель </w:t>
      </w:r>
      <w:r w:rsidR="00D06069" w:rsidRPr="00232D09">
        <w:t xml:space="preserve">в </w:t>
      </w:r>
      <w:proofErr w:type="spellStart"/>
      <w:r w:rsidR="00D06069" w:rsidRPr="00232D09">
        <w:t>арилаллилиденовом</w:t>
      </w:r>
      <w:proofErr w:type="spellEnd"/>
      <w:r w:rsidR="00D06069" w:rsidRPr="00232D09">
        <w:t xml:space="preserve"> фрагменте</w:t>
      </w:r>
      <w:r w:rsidR="00DF6E26">
        <w:t>.</w:t>
      </w:r>
    </w:p>
    <w:p w:rsidR="00ED5F9E" w:rsidRPr="00F52B8D" w:rsidRDefault="00ED5F9E" w:rsidP="00D060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t xml:space="preserve">Таким образом, мы </w:t>
      </w:r>
      <w:r w:rsidR="00435D60">
        <w:t>показали</w:t>
      </w:r>
      <w:r>
        <w:t xml:space="preserve">, что </w:t>
      </w:r>
      <w:r w:rsidR="00B71ED6">
        <w:t xml:space="preserve">особые оптические свойства новой серии полученных </w:t>
      </w:r>
      <w:proofErr w:type="spellStart"/>
      <w:r w:rsidR="00B71ED6">
        <w:t>арилиден-азолонов</w:t>
      </w:r>
      <w:proofErr w:type="spellEnd"/>
      <w:r w:rsidR="00B71ED6">
        <w:t xml:space="preserve"> с расширенной π-системой дела</w:t>
      </w:r>
      <w:r w:rsidR="003D4BDA">
        <w:t>ю</w:t>
      </w:r>
      <w:bookmarkStart w:id="0" w:name="_GoBack"/>
      <w:bookmarkEnd w:id="0"/>
      <w:r w:rsidR="00B71ED6">
        <w:t xml:space="preserve">т их потенциальными «сенсорами полярности», перспективными для селективного </w:t>
      </w:r>
      <w:proofErr w:type="spellStart"/>
      <w:r w:rsidR="00B71ED6">
        <w:t>флуорогенного</w:t>
      </w:r>
      <w:proofErr w:type="spellEnd"/>
      <w:r w:rsidR="00B71ED6">
        <w:t xml:space="preserve"> окрашивания живых систем.</w:t>
      </w:r>
    </w:p>
    <w:p w:rsidR="00D54645" w:rsidRPr="00DA1620" w:rsidRDefault="00D54645" w:rsidP="00D546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color w:val="000000"/>
        </w:rPr>
      </w:pPr>
      <w:r w:rsidRPr="00DA1620">
        <w:rPr>
          <w:i/>
          <w:color w:val="000000"/>
        </w:rPr>
        <w:t xml:space="preserve">Исследование выполнено при финансовой поддержке Российского научного фонда (проект </w:t>
      </w:r>
      <w:r w:rsidRPr="00D54645">
        <w:rPr>
          <w:i/>
        </w:rPr>
        <w:t>№ 24-74-00013</w:t>
      </w:r>
      <w:r w:rsidRPr="00DA1620">
        <w:rPr>
          <w:i/>
          <w:color w:val="000000"/>
        </w:rPr>
        <w:t>).</w:t>
      </w:r>
    </w:p>
    <w:sectPr w:rsidR="00D54645" w:rsidRPr="00DA1620" w:rsidSect="000F726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30241"/>
    <w:rsid w:val="0003159A"/>
    <w:rsid w:val="00063966"/>
    <w:rsid w:val="00072BAA"/>
    <w:rsid w:val="00073F11"/>
    <w:rsid w:val="00075D6E"/>
    <w:rsid w:val="00086081"/>
    <w:rsid w:val="0009449A"/>
    <w:rsid w:val="00094FD0"/>
    <w:rsid w:val="000E334E"/>
    <w:rsid w:val="000F726C"/>
    <w:rsid w:val="00101A1C"/>
    <w:rsid w:val="00103657"/>
    <w:rsid w:val="00106375"/>
    <w:rsid w:val="00107AA3"/>
    <w:rsid w:val="00116478"/>
    <w:rsid w:val="00130241"/>
    <w:rsid w:val="001B118B"/>
    <w:rsid w:val="001B1E8E"/>
    <w:rsid w:val="001E4B2C"/>
    <w:rsid w:val="001E61C2"/>
    <w:rsid w:val="001F0493"/>
    <w:rsid w:val="002127F5"/>
    <w:rsid w:val="0022260A"/>
    <w:rsid w:val="002264EE"/>
    <w:rsid w:val="0023307C"/>
    <w:rsid w:val="00254BE9"/>
    <w:rsid w:val="002927A0"/>
    <w:rsid w:val="002D1649"/>
    <w:rsid w:val="0031268F"/>
    <w:rsid w:val="0031361E"/>
    <w:rsid w:val="00327308"/>
    <w:rsid w:val="00356810"/>
    <w:rsid w:val="00374418"/>
    <w:rsid w:val="003806E9"/>
    <w:rsid w:val="00391C38"/>
    <w:rsid w:val="003B5320"/>
    <w:rsid w:val="003B704D"/>
    <w:rsid w:val="003B76D6"/>
    <w:rsid w:val="003C73A2"/>
    <w:rsid w:val="003D4BDA"/>
    <w:rsid w:val="003E2601"/>
    <w:rsid w:val="003F4E6B"/>
    <w:rsid w:val="0043036B"/>
    <w:rsid w:val="00435D60"/>
    <w:rsid w:val="0045329C"/>
    <w:rsid w:val="004A26A3"/>
    <w:rsid w:val="004B6151"/>
    <w:rsid w:val="004C6A9C"/>
    <w:rsid w:val="004E65CC"/>
    <w:rsid w:val="004F0EDF"/>
    <w:rsid w:val="004F2FB0"/>
    <w:rsid w:val="00514980"/>
    <w:rsid w:val="00521E11"/>
    <w:rsid w:val="00522BF1"/>
    <w:rsid w:val="005545A4"/>
    <w:rsid w:val="005842C0"/>
    <w:rsid w:val="00590166"/>
    <w:rsid w:val="005D022B"/>
    <w:rsid w:val="005E5BE9"/>
    <w:rsid w:val="005F32C9"/>
    <w:rsid w:val="00604FAD"/>
    <w:rsid w:val="0062278E"/>
    <w:rsid w:val="0069427D"/>
    <w:rsid w:val="006C020D"/>
    <w:rsid w:val="006D1127"/>
    <w:rsid w:val="006F7A19"/>
    <w:rsid w:val="00704E22"/>
    <w:rsid w:val="007213E1"/>
    <w:rsid w:val="007476F5"/>
    <w:rsid w:val="007539D4"/>
    <w:rsid w:val="00775389"/>
    <w:rsid w:val="00797838"/>
    <w:rsid w:val="007B3703"/>
    <w:rsid w:val="007C0478"/>
    <w:rsid w:val="007C36D8"/>
    <w:rsid w:val="007F2744"/>
    <w:rsid w:val="007F596B"/>
    <w:rsid w:val="00810488"/>
    <w:rsid w:val="008207D5"/>
    <w:rsid w:val="00842460"/>
    <w:rsid w:val="008931BE"/>
    <w:rsid w:val="008C67E3"/>
    <w:rsid w:val="008F3258"/>
    <w:rsid w:val="00914205"/>
    <w:rsid w:val="00921D45"/>
    <w:rsid w:val="009426C0"/>
    <w:rsid w:val="00980A65"/>
    <w:rsid w:val="009A66DB"/>
    <w:rsid w:val="009B130D"/>
    <w:rsid w:val="009B2F80"/>
    <w:rsid w:val="009B3300"/>
    <w:rsid w:val="009D61EA"/>
    <w:rsid w:val="009F3380"/>
    <w:rsid w:val="00A01B86"/>
    <w:rsid w:val="00A02163"/>
    <w:rsid w:val="00A0662E"/>
    <w:rsid w:val="00A204E7"/>
    <w:rsid w:val="00A314FE"/>
    <w:rsid w:val="00A4492D"/>
    <w:rsid w:val="00A51CF3"/>
    <w:rsid w:val="00AC4EAE"/>
    <w:rsid w:val="00AD7380"/>
    <w:rsid w:val="00B42B4E"/>
    <w:rsid w:val="00B71ED6"/>
    <w:rsid w:val="00B81CAA"/>
    <w:rsid w:val="00BD336D"/>
    <w:rsid w:val="00BE6C96"/>
    <w:rsid w:val="00BF36F8"/>
    <w:rsid w:val="00BF4622"/>
    <w:rsid w:val="00C80B33"/>
    <w:rsid w:val="00C844E2"/>
    <w:rsid w:val="00C9309A"/>
    <w:rsid w:val="00C93D9E"/>
    <w:rsid w:val="00CD00B1"/>
    <w:rsid w:val="00D06069"/>
    <w:rsid w:val="00D0716F"/>
    <w:rsid w:val="00D22306"/>
    <w:rsid w:val="00D42542"/>
    <w:rsid w:val="00D54645"/>
    <w:rsid w:val="00D75C6F"/>
    <w:rsid w:val="00D8121C"/>
    <w:rsid w:val="00D879E9"/>
    <w:rsid w:val="00DE666B"/>
    <w:rsid w:val="00DF582F"/>
    <w:rsid w:val="00DF6E26"/>
    <w:rsid w:val="00E20847"/>
    <w:rsid w:val="00E22189"/>
    <w:rsid w:val="00E43FDC"/>
    <w:rsid w:val="00E74069"/>
    <w:rsid w:val="00E76FA6"/>
    <w:rsid w:val="00E81D35"/>
    <w:rsid w:val="00EA31FC"/>
    <w:rsid w:val="00EA7E83"/>
    <w:rsid w:val="00EB1F49"/>
    <w:rsid w:val="00ED10C9"/>
    <w:rsid w:val="00ED5F9E"/>
    <w:rsid w:val="00EE0B9F"/>
    <w:rsid w:val="00F40BE8"/>
    <w:rsid w:val="00F52B8D"/>
    <w:rsid w:val="00F865B3"/>
    <w:rsid w:val="00F91158"/>
    <w:rsid w:val="00F92853"/>
    <w:rsid w:val="00F92C1F"/>
    <w:rsid w:val="00FB1509"/>
    <w:rsid w:val="00FB368D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F9285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F9285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F9285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F92853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F9285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F9285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F9285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F9285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F9285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customStyle="1" w:styleId="rynqvb">
    <w:name w:val="rynqvb"/>
    <w:basedOn w:val="a0"/>
    <w:rsid w:val="003B704D"/>
  </w:style>
  <w:style w:type="paragraph" w:styleId="ab">
    <w:name w:val="Balloon Text"/>
    <w:basedOn w:val="a"/>
    <w:link w:val="ac"/>
    <w:uiPriority w:val="99"/>
    <w:semiHidden/>
    <w:unhideWhenUsed/>
    <w:rsid w:val="0032730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2730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E16BDB7-940B-497E-8D2E-EB68EA81F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elf</dc:creator>
  <cp:lastModifiedBy>Tatiana Dubinina</cp:lastModifiedBy>
  <cp:revision>59</cp:revision>
  <dcterms:created xsi:type="dcterms:W3CDTF">2025-02-27T08:17:00Z</dcterms:created>
  <dcterms:modified xsi:type="dcterms:W3CDTF">2025-03-14T00:59:00Z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