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45BA6" w14:textId="3CF2A412" w:rsidR="006B06F5" w:rsidRPr="001B4D6D" w:rsidRDefault="006A6C70" w:rsidP="000E6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4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Синтез</w:t>
      </w:r>
      <w:r w:rsidR="006B06F5" w:rsidRPr="001B4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1-</w:t>
      </w:r>
      <w:r w:rsidR="006B06F5" w:rsidRPr="001B4D6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</w:t>
      </w:r>
      <w:r w:rsidR="006B06F5" w:rsidRPr="001B4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-1-этинил-2-винилзамещенных </w:t>
      </w:r>
      <w:proofErr w:type="spellStart"/>
      <w:r w:rsidR="006B06F5" w:rsidRPr="001B4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изохинолинов</w:t>
      </w:r>
      <w:proofErr w:type="spellEnd"/>
      <w:r w:rsidRPr="001B4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последующего получения </w:t>
      </w:r>
      <w:r w:rsidR="0074506C" w:rsidRPr="001B4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трициклических </w:t>
      </w:r>
      <w:r w:rsidRPr="001B4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гетероциклических систем</w:t>
      </w:r>
    </w:p>
    <w:p w14:paraId="6F9ADAA2" w14:textId="6C41540D" w:rsidR="00F2295F" w:rsidRPr="001B4D6D" w:rsidRDefault="006B06F5" w:rsidP="000E6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4D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Усов Н.О.</w:t>
      </w:r>
      <w:r w:rsidR="008F4933" w:rsidRPr="001B4D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="008F4933" w:rsidRPr="001B4D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Обыденник</w:t>
      </w:r>
      <w:proofErr w:type="spellEnd"/>
      <w:r w:rsidR="008F4933" w:rsidRPr="001B4D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А.Ю., </w:t>
      </w:r>
      <w:r w:rsidR="00F2295F" w:rsidRPr="001B4D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Титов А.А.</w:t>
      </w:r>
    </w:p>
    <w:p w14:paraId="475A44F1" w14:textId="4B441031" w:rsidR="006B06F5" w:rsidRPr="001B4D6D" w:rsidRDefault="006B06F5" w:rsidP="000E6A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B4D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Студент, </w:t>
      </w:r>
      <w:r w:rsidR="006A6C70" w:rsidRPr="001B4D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Pr="001B4D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курс бакалавриата</w:t>
      </w:r>
    </w:p>
    <w:p w14:paraId="6A4F5F77" w14:textId="0A249E87" w:rsidR="00675F76" w:rsidRPr="001B4D6D" w:rsidRDefault="00675F76" w:rsidP="000E6A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B4D6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Российский университет дружбы </w:t>
      </w:r>
      <w:r w:rsidR="00671C98" w:rsidRPr="001B4D6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народов имени </w:t>
      </w:r>
      <w:proofErr w:type="spellStart"/>
      <w:r w:rsidR="00671C98" w:rsidRPr="001B4D6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Патриса</w:t>
      </w:r>
      <w:proofErr w:type="spellEnd"/>
      <w:r w:rsidR="00671C98" w:rsidRPr="001B4D6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Лумумбы</w:t>
      </w:r>
      <w:r w:rsidRPr="001B4D6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, Москва, </w:t>
      </w:r>
      <w:r w:rsidR="00671C98" w:rsidRPr="001B4D6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Россия</w:t>
      </w:r>
    </w:p>
    <w:p w14:paraId="6414C1D4" w14:textId="4D5C7FB6" w:rsidR="000621F2" w:rsidRPr="001B4D6D" w:rsidRDefault="000621F2" w:rsidP="000E6A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B4D6D">
        <w:rPr>
          <w:rFonts w:ascii="Times New Roman" w:hAnsi="Times New Roman" w:cs="Times New Roman"/>
          <w:i/>
          <w:color w:val="000000"/>
          <w:sz w:val="24"/>
          <w:szCs w:val="24"/>
        </w:rPr>
        <w:t>E-</w:t>
      </w:r>
      <w:proofErr w:type="spellStart"/>
      <w:r w:rsidRPr="001B4D6D">
        <w:rPr>
          <w:rFonts w:ascii="Times New Roman" w:hAnsi="Times New Roman" w:cs="Times New Roman"/>
          <w:i/>
          <w:color w:val="000000"/>
          <w:sz w:val="24"/>
          <w:szCs w:val="24"/>
        </w:rPr>
        <w:t>mail</w:t>
      </w:r>
      <w:proofErr w:type="spellEnd"/>
      <w:r w:rsidRPr="001B4D6D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  <w:hyperlink r:id="rId6">
        <w:r w:rsidRPr="001B4D6D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1B4D6D">
          <w:rPr>
            <w:rFonts w:ascii="Times New Roman" w:hAnsi="Times New Roman" w:cs="Times New Roman"/>
            <w:i/>
            <w:color w:val="000000"/>
            <w:sz w:val="24"/>
            <w:szCs w:val="24"/>
            <w:u w:val="single"/>
          </w:rPr>
          <w:t>usovnikita03@mail.ru</w:t>
        </w:r>
      </w:hyperlink>
    </w:p>
    <w:p w14:paraId="16E7BFA6" w14:textId="74838368" w:rsidR="005E475E" w:rsidRPr="001B4D6D" w:rsidRDefault="000621F2" w:rsidP="000E6A6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D6D">
        <w:rPr>
          <w:rFonts w:ascii="Times New Roman" w:hAnsi="Times New Roman" w:cs="Times New Roman"/>
          <w:sz w:val="24"/>
          <w:szCs w:val="24"/>
        </w:rPr>
        <w:t xml:space="preserve">Алкалоиды типа </w:t>
      </w:r>
      <w:proofErr w:type="spellStart"/>
      <w:r w:rsidRPr="001B4D6D">
        <w:rPr>
          <w:rFonts w:ascii="Times New Roman" w:hAnsi="Times New Roman" w:cs="Times New Roman"/>
          <w:color w:val="000000"/>
          <w:sz w:val="24"/>
          <w:szCs w:val="24"/>
        </w:rPr>
        <w:t>цефалотаксина</w:t>
      </w:r>
      <w:proofErr w:type="spellEnd"/>
      <w:r w:rsidRPr="001B4D6D">
        <w:rPr>
          <w:rFonts w:ascii="Times New Roman" w:hAnsi="Times New Roman" w:cs="Times New Roman"/>
          <w:color w:val="000000"/>
          <w:sz w:val="24"/>
          <w:szCs w:val="24"/>
        </w:rPr>
        <w:t xml:space="preserve"> и его</w:t>
      </w:r>
      <w:r w:rsidR="002B04DC" w:rsidRPr="001B4D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506C" w:rsidRPr="001B4D6D">
        <w:rPr>
          <w:rFonts w:ascii="Times New Roman" w:hAnsi="Times New Roman" w:cs="Times New Roman"/>
          <w:color w:val="000000"/>
          <w:sz w:val="24"/>
          <w:szCs w:val="24"/>
        </w:rPr>
        <w:t>производные</w:t>
      </w:r>
      <w:r w:rsidRPr="001B4D6D">
        <w:rPr>
          <w:rFonts w:ascii="Times New Roman" w:hAnsi="Times New Roman" w:cs="Times New Roman"/>
          <w:color w:val="000000"/>
          <w:sz w:val="24"/>
          <w:szCs w:val="24"/>
        </w:rPr>
        <w:t xml:space="preserve"> проявляют различную биологическую активность. Но они </w:t>
      </w:r>
      <w:r w:rsidRPr="001B4D6D">
        <w:rPr>
          <w:rFonts w:ascii="Times New Roman" w:hAnsi="Times New Roman" w:cs="Times New Roman"/>
          <w:sz w:val="24"/>
          <w:szCs w:val="24"/>
        </w:rPr>
        <w:t xml:space="preserve">содержатся в </w:t>
      </w:r>
      <w:r w:rsidR="000F4981" w:rsidRPr="001B4D6D">
        <w:rPr>
          <w:rFonts w:ascii="Times New Roman" w:hAnsi="Times New Roman" w:cs="Times New Roman"/>
          <w:sz w:val="24"/>
          <w:szCs w:val="24"/>
        </w:rPr>
        <w:t>медленнорастущих растениях</w:t>
      </w:r>
      <w:r w:rsidRPr="001B4D6D">
        <w:rPr>
          <w:rFonts w:ascii="Times New Roman" w:hAnsi="Times New Roman" w:cs="Times New Roman"/>
          <w:sz w:val="24"/>
          <w:szCs w:val="24"/>
        </w:rPr>
        <w:t>, многие из которых находятся под угрозой исчезновения. Это затрудняет получение биологически активных вещес</w:t>
      </w:r>
      <w:r w:rsidR="002B04DC" w:rsidRPr="001B4D6D">
        <w:rPr>
          <w:rFonts w:ascii="Times New Roman" w:hAnsi="Times New Roman" w:cs="Times New Roman"/>
          <w:sz w:val="24"/>
          <w:szCs w:val="24"/>
        </w:rPr>
        <w:t>тв, поэтому учёные ищут методы</w:t>
      </w:r>
      <w:r w:rsidRPr="001B4D6D">
        <w:rPr>
          <w:rFonts w:ascii="Times New Roman" w:hAnsi="Times New Roman" w:cs="Times New Roman"/>
          <w:sz w:val="24"/>
          <w:szCs w:val="24"/>
        </w:rPr>
        <w:t xml:space="preserve"> синтеза</w:t>
      </w:r>
      <w:r w:rsidR="002B04DC" w:rsidRPr="001B4D6D">
        <w:rPr>
          <w:rFonts w:ascii="Times New Roman" w:hAnsi="Times New Roman" w:cs="Times New Roman"/>
          <w:sz w:val="24"/>
          <w:szCs w:val="24"/>
        </w:rPr>
        <w:t xml:space="preserve"> соответствующих</w:t>
      </w:r>
      <w:r w:rsidRPr="001B4D6D">
        <w:rPr>
          <w:rFonts w:ascii="Times New Roman" w:hAnsi="Times New Roman" w:cs="Times New Roman"/>
          <w:sz w:val="24"/>
          <w:szCs w:val="24"/>
        </w:rPr>
        <w:t xml:space="preserve"> </w:t>
      </w:r>
      <w:r w:rsidR="002B04DC" w:rsidRPr="001B4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пирролобензазепинов </w:t>
      </w:r>
      <w:r w:rsidR="005F2E9B" w:rsidRPr="001B4D6D">
        <w:rPr>
          <w:rFonts w:ascii="Times New Roman" w:hAnsi="Times New Roman" w:cs="Times New Roman"/>
          <w:sz w:val="24"/>
          <w:szCs w:val="24"/>
        </w:rPr>
        <w:t xml:space="preserve">в лабораторных условиях </w:t>
      </w:r>
      <w:r w:rsidR="005E475E" w:rsidRPr="001B4D6D">
        <w:rPr>
          <w:rFonts w:ascii="Times New Roman" w:eastAsia="Times New Roman" w:hAnsi="Times New Roman" w:cs="Times New Roman"/>
          <w:sz w:val="24"/>
          <w:szCs w:val="24"/>
          <w:lang w:eastAsia="ru-RU"/>
        </w:rPr>
        <w:t>[1].</w:t>
      </w:r>
      <w:r w:rsidR="00952B53" w:rsidRPr="001B4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407E0E3" w14:textId="6F7B640E" w:rsidR="00F2295F" w:rsidRPr="00635969" w:rsidRDefault="00952B53" w:rsidP="0063596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D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данной работ</w:t>
      </w:r>
      <w:r w:rsidR="00A96459" w:rsidRPr="001B4D6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B4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</w:t>
      </w:r>
      <w:r w:rsidR="00A96459" w:rsidRPr="001B4D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сообщаем</w:t>
      </w:r>
      <w:r w:rsidRPr="001B4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459" w:rsidRPr="001B4D6D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подходе к синтезу</w:t>
      </w:r>
      <w:r w:rsidR="000C312C" w:rsidRPr="001B4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</w:t>
      </w:r>
      <w:r w:rsidR="000C312C" w:rsidRPr="001B4D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="000C312C" w:rsidRPr="001B4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-1-этинил-2-винилзамещенных </w:t>
      </w:r>
      <w:proofErr w:type="spellStart"/>
      <w:r w:rsidR="000C312C" w:rsidRPr="001B4D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изохинолинов</w:t>
      </w:r>
      <w:proofErr w:type="spellEnd"/>
      <w:r w:rsidR="006D43C7" w:rsidRPr="001B4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дальнейшим</w:t>
      </w:r>
      <w:r w:rsidR="000C312C" w:rsidRPr="001B4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получением</w:t>
      </w:r>
      <w:r w:rsidR="00A96459" w:rsidRPr="001B4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A96459" w:rsidRPr="001B4D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="00A96459" w:rsidRPr="001B4D6D">
        <w:rPr>
          <w:rFonts w:ascii="Times New Roman" w:eastAsia="Times New Roman" w:hAnsi="Times New Roman" w:cs="Times New Roman"/>
          <w:sz w:val="24"/>
          <w:szCs w:val="24"/>
          <w:lang w:eastAsia="ru-RU"/>
        </w:rPr>
        <w:t>-пирроло[2,1-</w:t>
      </w:r>
      <w:proofErr w:type="gramStart"/>
      <w:r w:rsidR="00A96459" w:rsidRPr="001B4D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b</w:t>
      </w:r>
      <w:r w:rsidR="00A96459" w:rsidRPr="001B4D6D">
        <w:rPr>
          <w:rFonts w:ascii="Times New Roman" w:eastAsia="Times New Roman" w:hAnsi="Times New Roman" w:cs="Times New Roman"/>
          <w:sz w:val="24"/>
          <w:szCs w:val="24"/>
          <w:lang w:eastAsia="ru-RU"/>
        </w:rPr>
        <w:t>][</w:t>
      </w:r>
      <w:proofErr w:type="gramEnd"/>
      <w:r w:rsidR="00A96459" w:rsidRPr="001B4D6D">
        <w:rPr>
          <w:rFonts w:ascii="Times New Roman" w:eastAsia="Times New Roman" w:hAnsi="Times New Roman" w:cs="Times New Roman"/>
          <w:sz w:val="24"/>
          <w:szCs w:val="24"/>
          <w:lang w:eastAsia="ru-RU"/>
        </w:rPr>
        <w:t>3]</w:t>
      </w:r>
      <w:proofErr w:type="spellStart"/>
      <w:r w:rsidR="00A96459" w:rsidRPr="001B4D6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бензазепинов</w:t>
      </w:r>
      <w:proofErr w:type="spellEnd"/>
      <w:r w:rsidR="008A34D9" w:rsidRPr="001B4D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D5C302" w14:textId="11F523A2" w:rsidR="005F79EE" w:rsidRPr="001B4D6D" w:rsidRDefault="00635969" w:rsidP="000E6A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5969">
        <w:rPr>
          <w:rFonts w:ascii="Times New Roman" w:hAnsi="Times New Roman" w:cs="Times New Roman"/>
          <w:noProof/>
          <w:sz w:val="24"/>
          <w:szCs w:val="24"/>
          <w:lang w:eastAsia="ja-JP"/>
        </w:rPr>
        <w:drawing>
          <wp:inline distT="0" distB="0" distL="0" distR="0" wp14:anchorId="75536B5D" wp14:editId="0E8F6820">
            <wp:extent cx="5831840" cy="2871143"/>
            <wp:effectExtent l="0" t="0" r="0" b="5715"/>
            <wp:docPr id="2" name="Рисунок 2" descr="D:\Документы Никиты\ВУЗ\конфы\Ломоносов 2025\Ломонос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Никиты\ВУЗ\конфы\Ломоносов 2025\Ломоносов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2871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AEB82" w14:textId="3BA6A0B3" w:rsidR="00595BC9" w:rsidRPr="001B4D6D" w:rsidRDefault="00F86774" w:rsidP="007450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4D6D">
        <w:rPr>
          <w:rFonts w:ascii="Times New Roman" w:hAnsi="Times New Roman" w:cs="Times New Roman"/>
          <w:sz w:val="24"/>
          <w:szCs w:val="24"/>
        </w:rPr>
        <w:t xml:space="preserve">Схема 1. </w:t>
      </w:r>
      <w:r w:rsidR="0074506C" w:rsidRPr="001B4D6D">
        <w:rPr>
          <w:rFonts w:ascii="Times New Roman" w:hAnsi="Times New Roman" w:cs="Times New Roman"/>
          <w:sz w:val="24"/>
          <w:szCs w:val="24"/>
        </w:rPr>
        <w:t xml:space="preserve">Механизм получения </w:t>
      </w:r>
      <w:r w:rsidR="0074506C" w:rsidRPr="001B4D6D">
        <w:rPr>
          <w:rFonts w:ascii="Times New Roman" w:eastAsia="Times New Roman" w:hAnsi="Times New Roman" w:cs="Times New Roman"/>
          <w:sz w:val="24"/>
          <w:szCs w:val="24"/>
          <w:lang w:eastAsia="ru-RU"/>
        </w:rPr>
        <w:t>1-</w:t>
      </w:r>
      <w:r w:rsidR="0074506C" w:rsidRPr="001B4D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="0074506C" w:rsidRPr="001B4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-1-этинил-2-винилзамещенных </w:t>
      </w:r>
      <w:proofErr w:type="spellStart"/>
      <w:r w:rsidR="0074506C" w:rsidRPr="001B4D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изохинолинов</w:t>
      </w:r>
      <w:proofErr w:type="spellEnd"/>
      <w:r w:rsidR="0074506C" w:rsidRPr="001B4D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2a-f</w:t>
      </w:r>
      <w:r w:rsidR="00F77E84" w:rsidRPr="001B4D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77E84" w:rsidRPr="001B4D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759F7" w:rsidRPr="001B4D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последующее получение</w:t>
      </w:r>
      <w:r w:rsidR="00EA0DA8" w:rsidRPr="001B4D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их</w:t>
      </w:r>
      <w:r w:rsidR="00F77E84" w:rsidRPr="001B4D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термических производных</w:t>
      </w:r>
    </w:p>
    <w:p w14:paraId="702FC083" w14:textId="38F261AE" w:rsidR="0074506C" w:rsidRPr="001B4D6D" w:rsidRDefault="0074506C" w:rsidP="0074506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4D6D">
        <w:rPr>
          <w:rFonts w:ascii="Times New Roman" w:hAnsi="Times New Roman" w:cs="Times New Roman"/>
          <w:sz w:val="24"/>
          <w:szCs w:val="24"/>
        </w:rPr>
        <w:t>Аддукты</w:t>
      </w:r>
      <w:proofErr w:type="spellEnd"/>
      <w:r w:rsidRPr="001B4D6D">
        <w:rPr>
          <w:rFonts w:ascii="Times New Roman" w:hAnsi="Times New Roman" w:cs="Times New Roman"/>
          <w:sz w:val="24"/>
          <w:szCs w:val="24"/>
        </w:rPr>
        <w:t xml:space="preserve"> </w:t>
      </w:r>
      <w:r w:rsidRPr="001B4D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2a-</w:t>
      </w:r>
      <w:r w:rsidR="00F77E84" w:rsidRPr="001B4D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</w:t>
      </w:r>
      <w:r w:rsidR="00F77E84" w:rsidRPr="001B4D6D">
        <w:rPr>
          <w:rFonts w:ascii="Times New Roman" w:hAnsi="Times New Roman" w:cs="Times New Roman"/>
          <w:sz w:val="24"/>
          <w:szCs w:val="24"/>
        </w:rPr>
        <w:t xml:space="preserve"> получены</w:t>
      </w:r>
      <w:r w:rsidRPr="001B4D6D">
        <w:rPr>
          <w:rFonts w:ascii="Times New Roman" w:hAnsi="Times New Roman" w:cs="Times New Roman"/>
          <w:sz w:val="24"/>
          <w:szCs w:val="24"/>
        </w:rPr>
        <w:t xml:space="preserve"> при взаимодействии </w:t>
      </w:r>
      <w:proofErr w:type="spellStart"/>
      <w:r w:rsidRPr="001B4D6D">
        <w:rPr>
          <w:rFonts w:ascii="Times New Roman" w:hAnsi="Times New Roman" w:cs="Times New Roman"/>
          <w:sz w:val="24"/>
          <w:szCs w:val="24"/>
        </w:rPr>
        <w:t>изохинолинов</w:t>
      </w:r>
      <w:proofErr w:type="spellEnd"/>
      <w:r w:rsidRPr="001B4D6D">
        <w:rPr>
          <w:rFonts w:ascii="Times New Roman" w:hAnsi="Times New Roman" w:cs="Times New Roman"/>
          <w:sz w:val="24"/>
          <w:szCs w:val="24"/>
        </w:rPr>
        <w:t xml:space="preserve"> </w:t>
      </w:r>
      <w:r w:rsidRPr="001B4D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1a-</w:t>
      </w:r>
      <w:r w:rsidR="00F77E84" w:rsidRPr="001B4D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</w:t>
      </w:r>
      <w:r w:rsidR="00F77E84" w:rsidRPr="001B4D6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F77E84" w:rsidRPr="001B4D6D">
        <w:rPr>
          <w:rFonts w:ascii="Times New Roman" w:hAnsi="Times New Roman" w:cs="Times New Roman"/>
          <w:sz w:val="24"/>
          <w:szCs w:val="24"/>
        </w:rPr>
        <w:t>метилпропиолатом</w:t>
      </w:r>
      <w:proofErr w:type="spellEnd"/>
      <w:r w:rsidR="00F77E84" w:rsidRPr="001B4D6D">
        <w:rPr>
          <w:rFonts w:ascii="Times New Roman" w:hAnsi="Times New Roman" w:cs="Times New Roman"/>
          <w:sz w:val="24"/>
          <w:szCs w:val="24"/>
        </w:rPr>
        <w:t xml:space="preserve"> в </w:t>
      </w:r>
      <w:r w:rsidR="008673EA" w:rsidRPr="001B4D6D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8673EA" w:rsidRPr="001B4D6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673EA" w:rsidRPr="001B4D6D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="008673EA" w:rsidRPr="001B4D6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77E84" w:rsidRPr="001B4D6D">
        <w:rPr>
          <w:rFonts w:ascii="Times New Roman" w:hAnsi="Times New Roman" w:cs="Times New Roman"/>
          <w:sz w:val="24"/>
          <w:szCs w:val="24"/>
        </w:rPr>
        <w:t xml:space="preserve"> при комнатной температуре. </w:t>
      </w:r>
      <w:r w:rsidRPr="001B4D6D">
        <w:rPr>
          <w:rFonts w:ascii="Times New Roman" w:hAnsi="Times New Roman" w:cs="Times New Roman"/>
          <w:sz w:val="24"/>
          <w:szCs w:val="24"/>
        </w:rPr>
        <w:t xml:space="preserve">Нуклеофильная атака </w:t>
      </w:r>
      <w:proofErr w:type="spellStart"/>
      <w:r w:rsidRPr="001B4D6D">
        <w:rPr>
          <w:rFonts w:ascii="Times New Roman" w:hAnsi="Times New Roman" w:cs="Times New Roman"/>
          <w:sz w:val="24"/>
          <w:szCs w:val="24"/>
        </w:rPr>
        <w:t>метилпропиолата</w:t>
      </w:r>
      <w:proofErr w:type="spellEnd"/>
      <w:r w:rsidRPr="001B4D6D">
        <w:rPr>
          <w:rFonts w:ascii="Times New Roman" w:hAnsi="Times New Roman" w:cs="Times New Roman"/>
          <w:sz w:val="24"/>
          <w:szCs w:val="24"/>
        </w:rPr>
        <w:t xml:space="preserve"> по Михаэлю атомом азота </w:t>
      </w:r>
      <w:proofErr w:type="spellStart"/>
      <w:r w:rsidRPr="001B4D6D">
        <w:rPr>
          <w:rFonts w:ascii="Times New Roman" w:hAnsi="Times New Roman" w:cs="Times New Roman"/>
          <w:sz w:val="24"/>
          <w:szCs w:val="24"/>
        </w:rPr>
        <w:t>имина</w:t>
      </w:r>
      <w:proofErr w:type="spellEnd"/>
      <w:r w:rsidRPr="001B4D6D">
        <w:rPr>
          <w:rFonts w:ascii="Times New Roman" w:hAnsi="Times New Roman" w:cs="Times New Roman"/>
          <w:sz w:val="24"/>
          <w:szCs w:val="24"/>
        </w:rPr>
        <w:t xml:space="preserve"> приводит к </w:t>
      </w:r>
      <w:proofErr w:type="spellStart"/>
      <w:r w:rsidRPr="001B4D6D">
        <w:rPr>
          <w:rFonts w:ascii="Times New Roman" w:hAnsi="Times New Roman" w:cs="Times New Roman"/>
          <w:sz w:val="24"/>
          <w:szCs w:val="24"/>
        </w:rPr>
        <w:t>цвиттер</w:t>
      </w:r>
      <w:proofErr w:type="spellEnd"/>
      <w:r w:rsidRPr="001B4D6D">
        <w:rPr>
          <w:rFonts w:ascii="Times New Roman" w:hAnsi="Times New Roman" w:cs="Times New Roman"/>
          <w:sz w:val="24"/>
          <w:szCs w:val="24"/>
        </w:rPr>
        <w:t xml:space="preserve">-иону </w:t>
      </w:r>
      <w:r w:rsidRPr="001B4D6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1B4D6D">
        <w:rPr>
          <w:rFonts w:ascii="Times New Roman" w:hAnsi="Times New Roman" w:cs="Times New Roman"/>
          <w:sz w:val="24"/>
          <w:szCs w:val="24"/>
        </w:rPr>
        <w:t xml:space="preserve">, который способен </w:t>
      </w:r>
      <w:proofErr w:type="spellStart"/>
      <w:r w:rsidRPr="001B4D6D">
        <w:rPr>
          <w:rFonts w:ascii="Times New Roman" w:hAnsi="Times New Roman" w:cs="Times New Roman"/>
          <w:sz w:val="24"/>
          <w:szCs w:val="24"/>
        </w:rPr>
        <w:t>депротонировать</w:t>
      </w:r>
      <w:proofErr w:type="spellEnd"/>
      <w:r w:rsidRPr="001B4D6D">
        <w:rPr>
          <w:rFonts w:ascii="Times New Roman" w:hAnsi="Times New Roman" w:cs="Times New Roman"/>
          <w:sz w:val="24"/>
          <w:szCs w:val="24"/>
        </w:rPr>
        <w:t xml:space="preserve"> вторую м</w:t>
      </w:r>
      <w:bookmarkStart w:id="0" w:name="_GoBack"/>
      <w:bookmarkEnd w:id="0"/>
      <w:r w:rsidRPr="001B4D6D">
        <w:rPr>
          <w:rFonts w:ascii="Times New Roman" w:hAnsi="Times New Roman" w:cs="Times New Roman"/>
          <w:sz w:val="24"/>
          <w:szCs w:val="24"/>
        </w:rPr>
        <w:t xml:space="preserve">олекулу терминального </w:t>
      </w:r>
      <w:proofErr w:type="spellStart"/>
      <w:r w:rsidRPr="001B4D6D">
        <w:rPr>
          <w:rFonts w:ascii="Times New Roman" w:hAnsi="Times New Roman" w:cs="Times New Roman"/>
          <w:sz w:val="24"/>
          <w:szCs w:val="24"/>
        </w:rPr>
        <w:t>электронодефицитного</w:t>
      </w:r>
      <w:proofErr w:type="spellEnd"/>
      <w:r w:rsidRPr="001B4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D6D">
        <w:rPr>
          <w:rFonts w:ascii="Times New Roman" w:hAnsi="Times New Roman" w:cs="Times New Roman"/>
          <w:sz w:val="24"/>
          <w:szCs w:val="24"/>
        </w:rPr>
        <w:t>алкина</w:t>
      </w:r>
      <w:proofErr w:type="spellEnd"/>
      <w:r w:rsidRPr="001B4D6D">
        <w:rPr>
          <w:rFonts w:ascii="Times New Roman" w:hAnsi="Times New Roman" w:cs="Times New Roman"/>
          <w:sz w:val="24"/>
          <w:szCs w:val="24"/>
        </w:rPr>
        <w:t xml:space="preserve">. Завершает </w:t>
      </w:r>
      <w:proofErr w:type="gramStart"/>
      <w:r w:rsidR="006D43C7" w:rsidRPr="001B4D6D">
        <w:rPr>
          <w:rFonts w:ascii="Times New Roman" w:hAnsi="Times New Roman" w:cs="Times New Roman"/>
          <w:sz w:val="24"/>
          <w:szCs w:val="24"/>
        </w:rPr>
        <w:t>процесс</w:t>
      </w:r>
      <w:proofErr w:type="gramEnd"/>
      <w:r w:rsidRPr="001B4D6D">
        <w:rPr>
          <w:rFonts w:ascii="Times New Roman" w:hAnsi="Times New Roman" w:cs="Times New Roman"/>
          <w:sz w:val="24"/>
          <w:szCs w:val="24"/>
        </w:rPr>
        <w:t xml:space="preserve"> образовавшийся </w:t>
      </w:r>
      <w:proofErr w:type="spellStart"/>
      <w:r w:rsidRPr="001B4D6D">
        <w:rPr>
          <w:rFonts w:ascii="Times New Roman" w:hAnsi="Times New Roman" w:cs="Times New Roman"/>
          <w:sz w:val="24"/>
          <w:szCs w:val="24"/>
        </w:rPr>
        <w:t>ацетиленид</w:t>
      </w:r>
      <w:proofErr w:type="spellEnd"/>
      <w:r w:rsidRPr="001B4D6D">
        <w:rPr>
          <w:rFonts w:ascii="Times New Roman" w:hAnsi="Times New Roman" w:cs="Times New Roman"/>
          <w:sz w:val="24"/>
          <w:szCs w:val="24"/>
        </w:rPr>
        <w:t xml:space="preserve"> анион, который присоединяется к двойной связи </w:t>
      </w:r>
      <w:proofErr w:type="spellStart"/>
      <w:r w:rsidRPr="001B4D6D">
        <w:rPr>
          <w:rFonts w:ascii="Times New Roman" w:hAnsi="Times New Roman" w:cs="Times New Roman"/>
          <w:sz w:val="24"/>
          <w:szCs w:val="24"/>
        </w:rPr>
        <w:t>иминиевой</w:t>
      </w:r>
      <w:proofErr w:type="spellEnd"/>
      <w:r w:rsidRPr="001B4D6D">
        <w:rPr>
          <w:rFonts w:ascii="Times New Roman" w:hAnsi="Times New Roman" w:cs="Times New Roman"/>
          <w:sz w:val="24"/>
          <w:szCs w:val="24"/>
        </w:rPr>
        <w:t xml:space="preserve"> группы </w:t>
      </w:r>
      <w:r w:rsidRPr="001B4D6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B4D6D">
        <w:rPr>
          <w:rFonts w:ascii="Times New Roman" w:hAnsi="Times New Roman" w:cs="Times New Roman"/>
          <w:sz w:val="24"/>
          <w:szCs w:val="24"/>
        </w:rPr>
        <w:t xml:space="preserve"> образованием соединений </w:t>
      </w:r>
      <w:r w:rsidRPr="001B4D6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B4D6D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1B4D6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1B4D6D"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 w:rsidRPr="001B4D6D">
        <w:rPr>
          <w:rFonts w:ascii="Times New Roman" w:hAnsi="Times New Roman" w:cs="Times New Roman"/>
          <w:sz w:val="24"/>
          <w:szCs w:val="24"/>
        </w:rPr>
        <w:t>.</w:t>
      </w:r>
    </w:p>
    <w:p w14:paraId="7C565209" w14:textId="53CE41A7" w:rsidR="00EF4BFF" w:rsidRPr="001B4D6D" w:rsidRDefault="005759F7" w:rsidP="008673E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4D6D">
        <w:rPr>
          <w:rFonts w:ascii="Times New Roman" w:hAnsi="Times New Roman" w:cs="Times New Roman"/>
          <w:sz w:val="24"/>
          <w:szCs w:val="24"/>
        </w:rPr>
        <w:t xml:space="preserve">Синтезированные </w:t>
      </w:r>
      <w:r w:rsidRPr="001B4D6D">
        <w:rPr>
          <w:rFonts w:ascii="Times New Roman" w:eastAsia="Times New Roman" w:hAnsi="Times New Roman" w:cs="Times New Roman"/>
          <w:sz w:val="24"/>
          <w:szCs w:val="24"/>
          <w:lang w:eastAsia="ru-RU"/>
        </w:rPr>
        <w:t>1-</w:t>
      </w:r>
      <w:r w:rsidRPr="001B4D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1B4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-1-этинил-2-винилзамещенные </w:t>
      </w:r>
      <w:proofErr w:type="spellStart"/>
      <w:r w:rsidRPr="001B4D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изохинолины</w:t>
      </w:r>
      <w:proofErr w:type="spellEnd"/>
      <w:r w:rsidRPr="001B4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4D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2a-f </w:t>
      </w:r>
      <w:r w:rsidRPr="001B4D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превращались в присутствии </w:t>
      </w:r>
      <w:r w:rsidR="006D43C7" w:rsidRPr="001B4D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цианида меди (</w:t>
      </w:r>
      <w:r w:rsidR="006D43C7" w:rsidRPr="001B4D6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="006D43C7" w:rsidRPr="001B4D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1B4D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толуоле при микроволновом облучении при 150 </w:t>
      </w:r>
      <w:r w:rsidRPr="001B4D6D">
        <w:rPr>
          <w:rStyle w:val="hgkelc"/>
          <w:rFonts w:ascii="Times New Roman" w:hAnsi="Times New Roman" w:cs="Times New Roman"/>
          <w:bCs/>
          <w:sz w:val="24"/>
          <w:szCs w:val="24"/>
        </w:rPr>
        <w:t>°</w:t>
      </w:r>
      <w:r w:rsidRPr="001B4D6D">
        <w:rPr>
          <w:rStyle w:val="hgkelc"/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1B4D6D">
        <w:rPr>
          <w:rStyle w:val="hgkelc"/>
          <w:rFonts w:ascii="Times New Roman" w:hAnsi="Times New Roman" w:cs="Times New Roman"/>
          <w:bCs/>
          <w:sz w:val="24"/>
          <w:szCs w:val="24"/>
        </w:rPr>
        <w:t xml:space="preserve"> в целевые </w:t>
      </w:r>
      <w:proofErr w:type="spellStart"/>
      <w:r w:rsidRPr="001B4D6D">
        <w:rPr>
          <w:rStyle w:val="hgkelc"/>
          <w:rFonts w:ascii="Times New Roman" w:hAnsi="Times New Roman" w:cs="Times New Roman"/>
          <w:bCs/>
          <w:sz w:val="24"/>
          <w:szCs w:val="24"/>
        </w:rPr>
        <w:t>пирролобензазепины</w:t>
      </w:r>
      <w:proofErr w:type="spellEnd"/>
      <w:r w:rsidRPr="001B4D6D">
        <w:rPr>
          <w:rStyle w:val="hgkelc"/>
          <w:rFonts w:ascii="Times New Roman" w:hAnsi="Times New Roman" w:cs="Times New Roman"/>
          <w:bCs/>
          <w:sz w:val="24"/>
          <w:szCs w:val="24"/>
        </w:rPr>
        <w:t xml:space="preserve"> </w:t>
      </w:r>
      <w:r w:rsidRPr="001B4D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3a-f</w:t>
      </w:r>
      <w:r w:rsidRPr="001B4D6D">
        <w:rPr>
          <w:rStyle w:val="hgkelc"/>
          <w:rFonts w:ascii="Times New Roman" w:hAnsi="Times New Roman" w:cs="Times New Roman"/>
          <w:bCs/>
          <w:sz w:val="24"/>
          <w:szCs w:val="24"/>
        </w:rPr>
        <w:t>, выходы которых составили 60-85</w:t>
      </w:r>
      <w:r w:rsidR="00635969">
        <w:rPr>
          <w:rStyle w:val="hgkelc"/>
          <w:rFonts w:ascii="Times New Roman" w:hAnsi="Times New Roman" w:cs="Times New Roman"/>
          <w:bCs/>
          <w:sz w:val="24"/>
          <w:szCs w:val="24"/>
        </w:rPr>
        <w:t xml:space="preserve"> </w:t>
      </w:r>
      <w:r w:rsidRPr="001B4D6D">
        <w:rPr>
          <w:rStyle w:val="hgkelc"/>
          <w:rFonts w:ascii="Times New Roman" w:hAnsi="Times New Roman" w:cs="Times New Roman"/>
          <w:bCs/>
          <w:sz w:val="24"/>
          <w:szCs w:val="24"/>
        </w:rPr>
        <w:t>%</w:t>
      </w:r>
      <w:r w:rsidR="008673EA" w:rsidRPr="001B4D6D">
        <w:rPr>
          <w:rStyle w:val="hgkelc"/>
          <w:rFonts w:ascii="Times New Roman" w:hAnsi="Times New Roman" w:cs="Times New Roman"/>
          <w:bCs/>
          <w:sz w:val="24"/>
          <w:szCs w:val="24"/>
        </w:rPr>
        <w:t xml:space="preserve">. В дальнейшем планируется получить различные производные синтезированной трициклической системы, модифицированной по положению </w:t>
      </w:r>
      <w:r w:rsidR="008673EA" w:rsidRPr="001B4D6D">
        <w:rPr>
          <w:rStyle w:val="hgkelc"/>
          <w:rFonts w:ascii="Times New Roman" w:hAnsi="Times New Roman" w:cs="Times New Roman"/>
          <w:bCs/>
          <w:sz w:val="24"/>
          <w:szCs w:val="24"/>
          <w:lang w:val="en-US"/>
        </w:rPr>
        <w:t>C-11.</w:t>
      </w:r>
    </w:p>
    <w:p w14:paraId="21E7D786" w14:textId="09D16E0E" w:rsidR="00011DB3" w:rsidRPr="001B4D6D" w:rsidRDefault="00622E42" w:rsidP="000E6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B4D6D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28B000A1" w14:textId="3EF64276" w:rsidR="00F86774" w:rsidRPr="001B4D6D" w:rsidRDefault="00E157C1" w:rsidP="001632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4D6D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74506C" w:rsidRPr="001B4D6D">
        <w:rPr>
          <w:rFonts w:ascii="Times New Roman" w:hAnsi="Times New Roman" w:cs="Times New Roman"/>
          <w:sz w:val="24"/>
          <w:szCs w:val="24"/>
          <w:lang w:val="en-US"/>
        </w:rPr>
        <w:t>Obydennik</w:t>
      </w:r>
      <w:proofErr w:type="spellEnd"/>
      <w:r w:rsidR="0074506C" w:rsidRPr="001B4D6D">
        <w:rPr>
          <w:rFonts w:ascii="Times New Roman" w:hAnsi="Times New Roman" w:cs="Times New Roman"/>
          <w:sz w:val="24"/>
          <w:szCs w:val="24"/>
          <w:lang w:val="en-US"/>
        </w:rPr>
        <w:t xml:space="preserve"> A. Y. et al. Chemical diversity of </w:t>
      </w:r>
      <w:proofErr w:type="spellStart"/>
      <w:r w:rsidR="0074506C" w:rsidRPr="001B4D6D">
        <w:rPr>
          <w:rFonts w:ascii="Times New Roman" w:hAnsi="Times New Roman" w:cs="Times New Roman"/>
          <w:sz w:val="24"/>
          <w:szCs w:val="24"/>
          <w:lang w:val="en-US"/>
        </w:rPr>
        <w:t>pyrrolobenzazepine</w:t>
      </w:r>
      <w:proofErr w:type="spellEnd"/>
      <w:r w:rsidR="0074506C" w:rsidRPr="001B4D6D">
        <w:rPr>
          <w:rFonts w:ascii="Times New Roman" w:hAnsi="Times New Roman" w:cs="Times New Roman"/>
          <w:sz w:val="24"/>
          <w:szCs w:val="24"/>
          <w:lang w:val="en-US"/>
        </w:rPr>
        <w:t xml:space="preserve"> derivatives with a nodal nitrogen atom //Tetrahedron. – 2025. – </w:t>
      </w:r>
      <w:r w:rsidR="0074506C" w:rsidRPr="001B4D6D">
        <w:rPr>
          <w:rFonts w:ascii="Times New Roman" w:hAnsi="Times New Roman" w:cs="Times New Roman"/>
          <w:sz w:val="24"/>
          <w:szCs w:val="24"/>
        </w:rPr>
        <w:t>С</w:t>
      </w:r>
      <w:r w:rsidR="0074506C" w:rsidRPr="001B4D6D">
        <w:rPr>
          <w:rFonts w:ascii="Times New Roman" w:hAnsi="Times New Roman" w:cs="Times New Roman"/>
          <w:sz w:val="24"/>
          <w:szCs w:val="24"/>
          <w:lang w:val="en-US"/>
        </w:rPr>
        <w:t>. 134524</w:t>
      </w:r>
      <w:r w:rsidRPr="001B4D6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F86774" w:rsidRPr="001B4D6D" w:rsidSect="009B67FD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DB0203F" w16cex:dateUtc="2024-02-10T14:17:00Z"/>
  <w16cex:commentExtensible w16cex:durableId="12E35F7B" w16cex:dateUtc="2024-02-10T14:17:00Z"/>
  <w16cex:commentExtensible w16cex:durableId="17962434" w16cex:dateUtc="2024-02-10T15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E3CACA" w16cid:durableId="1DB0203F"/>
  <w16cid:commentId w16cid:paraId="5EDD93AB" w16cid:durableId="12E35F7B"/>
  <w16cid:commentId w16cid:paraId="7C1BF6DF" w16cid:durableId="1796243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968FD"/>
    <w:multiLevelType w:val="hybridMultilevel"/>
    <w:tmpl w:val="360A9828"/>
    <w:lvl w:ilvl="0" w:tplc="BDE46B3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2411D"/>
    <w:multiLevelType w:val="hybridMultilevel"/>
    <w:tmpl w:val="675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559D2"/>
    <w:multiLevelType w:val="hybridMultilevel"/>
    <w:tmpl w:val="3712F7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00"/>
    <w:rsid w:val="00011DB3"/>
    <w:rsid w:val="000621F2"/>
    <w:rsid w:val="00064219"/>
    <w:rsid w:val="000875B9"/>
    <w:rsid w:val="000A60B9"/>
    <w:rsid w:val="000C312C"/>
    <w:rsid w:val="000E6A6D"/>
    <w:rsid w:val="000F4981"/>
    <w:rsid w:val="00136AD3"/>
    <w:rsid w:val="0016329C"/>
    <w:rsid w:val="00171BF4"/>
    <w:rsid w:val="001820F1"/>
    <w:rsid w:val="00185BAA"/>
    <w:rsid w:val="001B4D6D"/>
    <w:rsid w:val="001F5285"/>
    <w:rsid w:val="001F5706"/>
    <w:rsid w:val="00243B98"/>
    <w:rsid w:val="00265D7D"/>
    <w:rsid w:val="002B04DC"/>
    <w:rsid w:val="002B714D"/>
    <w:rsid w:val="00394238"/>
    <w:rsid w:val="003C6D90"/>
    <w:rsid w:val="003D6FEF"/>
    <w:rsid w:val="0041191B"/>
    <w:rsid w:val="00450696"/>
    <w:rsid w:val="00477CA1"/>
    <w:rsid w:val="004F1615"/>
    <w:rsid w:val="005759F7"/>
    <w:rsid w:val="00595BC9"/>
    <w:rsid w:val="005D758E"/>
    <w:rsid w:val="005E475E"/>
    <w:rsid w:val="005F2E9B"/>
    <w:rsid w:val="005F79EE"/>
    <w:rsid w:val="00622E42"/>
    <w:rsid w:val="00635969"/>
    <w:rsid w:val="00652F20"/>
    <w:rsid w:val="006609A4"/>
    <w:rsid w:val="00671C98"/>
    <w:rsid w:val="00675F76"/>
    <w:rsid w:val="006A59EC"/>
    <w:rsid w:val="006A6C70"/>
    <w:rsid w:val="006B06F5"/>
    <w:rsid w:val="006B290C"/>
    <w:rsid w:val="006B770A"/>
    <w:rsid w:val="006B7C0B"/>
    <w:rsid w:val="006C2F84"/>
    <w:rsid w:val="006D43C7"/>
    <w:rsid w:val="006E172C"/>
    <w:rsid w:val="006E2B81"/>
    <w:rsid w:val="006E49F7"/>
    <w:rsid w:val="0071035E"/>
    <w:rsid w:val="0074506C"/>
    <w:rsid w:val="00764AEB"/>
    <w:rsid w:val="00786C97"/>
    <w:rsid w:val="00794E2D"/>
    <w:rsid w:val="007D2300"/>
    <w:rsid w:val="00851C2B"/>
    <w:rsid w:val="008673EA"/>
    <w:rsid w:val="008810D4"/>
    <w:rsid w:val="008838B3"/>
    <w:rsid w:val="008A34D9"/>
    <w:rsid w:val="008A724A"/>
    <w:rsid w:val="008C73AE"/>
    <w:rsid w:val="008E0E1A"/>
    <w:rsid w:val="008F4933"/>
    <w:rsid w:val="008F6732"/>
    <w:rsid w:val="00952949"/>
    <w:rsid w:val="00952B53"/>
    <w:rsid w:val="0099690F"/>
    <w:rsid w:val="009B67FD"/>
    <w:rsid w:val="00A024F7"/>
    <w:rsid w:val="00A71C6A"/>
    <w:rsid w:val="00A96459"/>
    <w:rsid w:val="00B0005A"/>
    <w:rsid w:val="00B47FD2"/>
    <w:rsid w:val="00BE3866"/>
    <w:rsid w:val="00C03313"/>
    <w:rsid w:val="00C32910"/>
    <w:rsid w:val="00C36ED6"/>
    <w:rsid w:val="00C50DD5"/>
    <w:rsid w:val="00D51854"/>
    <w:rsid w:val="00DF258B"/>
    <w:rsid w:val="00DF66FE"/>
    <w:rsid w:val="00E157C1"/>
    <w:rsid w:val="00E401FA"/>
    <w:rsid w:val="00E72534"/>
    <w:rsid w:val="00E80C0B"/>
    <w:rsid w:val="00EA0DA8"/>
    <w:rsid w:val="00EE1531"/>
    <w:rsid w:val="00EF4BFF"/>
    <w:rsid w:val="00F2295F"/>
    <w:rsid w:val="00F66785"/>
    <w:rsid w:val="00F77E84"/>
    <w:rsid w:val="00F86774"/>
    <w:rsid w:val="00FC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3154"/>
  <w15:chartTrackingRefBased/>
  <w15:docId w15:val="{C02DE3F0-F91C-46C3-B1D6-D84AB4F4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95F"/>
    <w:pPr>
      <w:spacing w:after="200" w:line="276" w:lineRule="auto"/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E38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E386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E386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E386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E3866"/>
    <w:rPr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794E2D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F86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B0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B06F5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a0"/>
    <w:rsid w:val="00575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E3E9A-6B8E-4985-A1BA-C71269D6D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NIK-PC</dc:creator>
  <cp:keywords/>
  <dc:description/>
  <cp:lastModifiedBy>NIK-PC</cp:lastModifiedBy>
  <cp:revision>76</cp:revision>
  <dcterms:created xsi:type="dcterms:W3CDTF">2024-02-10T09:42:00Z</dcterms:created>
  <dcterms:modified xsi:type="dcterms:W3CDTF">2025-03-07T19:32:00Z</dcterms:modified>
</cp:coreProperties>
</file>