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B30465" w:rsidRDefault="000802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Замещенные бифенил-2,2</w:t>
      </w:r>
      <w:r w:rsidRPr="0008026C">
        <w:rPr>
          <w:b/>
          <w:color w:val="000000"/>
        </w:rPr>
        <w:t>’</w:t>
      </w:r>
      <w:r>
        <w:rPr>
          <w:b/>
          <w:color w:val="000000"/>
        </w:rPr>
        <w:t xml:space="preserve">-диолы </w:t>
      </w:r>
      <w:r w:rsidR="00121130">
        <w:rPr>
          <w:b/>
          <w:color w:val="000000"/>
        </w:rPr>
        <w:t>в</w:t>
      </w:r>
      <w:r>
        <w:rPr>
          <w:b/>
          <w:color w:val="000000"/>
        </w:rPr>
        <w:t xml:space="preserve"> синтез</w:t>
      </w:r>
      <w:r w:rsidR="00D566AD">
        <w:rPr>
          <w:b/>
          <w:color w:val="000000"/>
        </w:rPr>
        <w:t>е</w:t>
      </w:r>
      <w:r>
        <w:rPr>
          <w:b/>
          <w:color w:val="000000"/>
        </w:rPr>
        <w:t xml:space="preserve"> мономеров для</w:t>
      </w:r>
      <w:r w:rsidR="00CA182A">
        <w:rPr>
          <w:b/>
          <w:color w:val="000000"/>
        </w:rPr>
        <w:t xml:space="preserve"> </w:t>
      </w:r>
      <w:proofErr w:type="spellStart"/>
      <w:r w:rsidR="00CA182A">
        <w:rPr>
          <w:b/>
          <w:color w:val="000000"/>
        </w:rPr>
        <w:t>фталоцианинов</w:t>
      </w:r>
      <w:proofErr w:type="spellEnd"/>
      <w:r w:rsidR="00CA182A">
        <w:rPr>
          <w:b/>
          <w:color w:val="000000"/>
        </w:rPr>
        <w:t xml:space="preserve"> и </w:t>
      </w:r>
      <w:proofErr w:type="spellStart"/>
      <w:r w:rsidR="00DC49AF">
        <w:rPr>
          <w:b/>
          <w:color w:val="000000"/>
        </w:rPr>
        <w:t>фталонитрильных</w:t>
      </w:r>
      <w:proofErr w:type="spellEnd"/>
      <w:r w:rsidR="00DC49AF">
        <w:rPr>
          <w:b/>
          <w:color w:val="000000"/>
        </w:rPr>
        <w:t xml:space="preserve"> смол</w:t>
      </w:r>
    </w:p>
    <w:p w:rsidR="00130241" w:rsidRDefault="000802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Бухалин</w:t>
      </w:r>
      <w:proofErr w:type="spellEnd"/>
      <w:r>
        <w:rPr>
          <w:b/>
          <w:i/>
          <w:color w:val="000000"/>
        </w:rPr>
        <w:t xml:space="preserve"> В.В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Баклагин</w:t>
      </w:r>
      <w:proofErr w:type="spellEnd"/>
      <w:r>
        <w:rPr>
          <w:b/>
          <w:i/>
          <w:color w:val="000000"/>
        </w:rPr>
        <w:t xml:space="preserve"> В.Л</w:t>
      </w:r>
      <w:r w:rsidR="00EB1F49">
        <w:rPr>
          <w:b/>
          <w:i/>
          <w:color w:val="000000"/>
        </w:rPr>
        <w:t>.</w:t>
      </w:r>
    </w:p>
    <w:p w:rsidR="00130241" w:rsidRDefault="000802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</w:t>
      </w:r>
      <w:r w:rsidR="00EB1F49">
        <w:rPr>
          <w:i/>
          <w:color w:val="000000"/>
        </w:rPr>
        <w:t xml:space="preserve"> курс специалитета </w:t>
      </w:r>
    </w:p>
    <w:p w:rsidR="00130241" w:rsidRPr="000E334E" w:rsidRDefault="000802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Ярославский</w:t>
      </w:r>
      <w:r w:rsidR="00EB1F49">
        <w:rPr>
          <w:i/>
          <w:color w:val="000000"/>
        </w:rPr>
        <w:t xml:space="preserve"> государственный</w:t>
      </w:r>
      <w:r>
        <w:rPr>
          <w:i/>
          <w:color w:val="000000"/>
        </w:rPr>
        <w:t xml:space="preserve"> технический</w:t>
      </w:r>
      <w:r w:rsidR="00EB1F49">
        <w:rPr>
          <w:i/>
          <w:color w:val="000000"/>
        </w:rPr>
        <w:t xml:space="preserve"> университет,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9B5D2A">
        <w:rPr>
          <w:i/>
          <w:color w:val="000000"/>
        </w:rPr>
        <w:t xml:space="preserve">Институт химии и химической технологии, </w:t>
      </w:r>
      <w:r>
        <w:rPr>
          <w:i/>
          <w:color w:val="000000"/>
        </w:rPr>
        <w:t>Ярославль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:rsidR="00130241" w:rsidRPr="0049468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8026C">
        <w:rPr>
          <w:i/>
          <w:color w:val="000000"/>
          <w:lang w:val="en-US"/>
        </w:rPr>
        <w:t>E</w:t>
      </w:r>
      <w:r w:rsidR="003B76D6" w:rsidRPr="0049468B">
        <w:rPr>
          <w:i/>
          <w:color w:val="000000"/>
        </w:rPr>
        <w:t>-</w:t>
      </w:r>
      <w:r w:rsidRPr="0008026C">
        <w:rPr>
          <w:i/>
          <w:color w:val="000000"/>
          <w:lang w:val="en-US"/>
        </w:rPr>
        <w:t>mail</w:t>
      </w:r>
      <w:r w:rsidRPr="0049468B">
        <w:rPr>
          <w:i/>
          <w:color w:val="000000"/>
        </w:rPr>
        <w:t xml:space="preserve">: </w:t>
      </w:r>
      <w:r w:rsidR="0008026C" w:rsidRPr="0008026C">
        <w:rPr>
          <w:i/>
          <w:color w:val="000000"/>
          <w:u w:val="single"/>
          <w:lang w:val="en-US"/>
        </w:rPr>
        <w:t>bukhalinvv</w:t>
      </w:r>
      <w:r w:rsidR="0008026C" w:rsidRPr="0049468B">
        <w:rPr>
          <w:i/>
          <w:color w:val="000000"/>
          <w:u w:val="single"/>
        </w:rPr>
        <w:t>@</w:t>
      </w:r>
      <w:r w:rsidR="0008026C">
        <w:rPr>
          <w:i/>
          <w:color w:val="000000"/>
          <w:u w:val="single"/>
          <w:lang w:val="en-US"/>
        </w:rPr>
        <w:t>gmail</w:t>
      </w:r>
      <w:r w:rsidR="0008026C" w:rsidRPr="0049468B">
        <w:rPr>
          <w:i/>
          <w:color w:val="000000"/>
          <w:u w:val="single"/>
        </w:rPr>
        <w:t>.</w:t>
      </w:r>
      <w:r w:rsidR="0008026C">
        <w:rPr>
          <w:i/>
          <w:color w:val="000000"/>
          <w:u w:val="single"/>
          <w:lang w:val="en-US"/>
        </w:rPr>
        <w:t>com</w:t>
      </w:r>
      <w:r w:rsidRPr="0049468B">
        <w:rPr>
          <w:i/>
          <w:color w:val="000000"/>
        </w:rPr>
        <w:t xml:space="preserve"> </w:t>
      </w:r>
      <w:bookmarkStart w:id="0" w:name="_GoBack"/>
      <w:bookmarkEnd w:id="0"/>
    </w:p>
    <w:p w:rsidR="009B2F80" w:rsidRDefault="00CA182A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За</w:t>
      </w:r>
      <w:r w:rsidRPr="00BF50A4">
        <w:rPr>
          <w:color w:val="000000"/>
        </w:rPr>
        <w:t xml:space="preserve">мещенные </w:t>
      </w:r>
      <w:proofErr w:type="spellStart"/>
      <w:r w:rsidRPr="00BF50A4">
        <w:rPr>
          <w:color w:val="000000"/>
        </w:rPr>
        <w:t>ф</w:t>
      </w:r>
      <w:r w:rsidR="00ED3767" w:rsidRPr="00BF50A4">
        <w:rPr>
          <w:color w:val="000000"/>
        </w:rPr>
        <w:t>талонитрилы</w:t>
      </w:r>
      <w:proofErr w:type="spellEnd"/>
      <w:r w:rsidR="00ED3767" w:rsidRPr="00BF50A4">
        <w:rPr>
          <w:color w:val="000000"/>
        </w:rPr>
        <w:t xml:space="preserve"> </w:t>
      </w:r>
      <w:r w:rsidR="00D566AD" w:rsidRPr="00BF50A4">
        <w:rPr>
          <w:color w:val="000000"/>
        </w:rPr>
        <w:t>широко применяются</w:t>
      </w:r>
      <w:r w:rsidR="00ED3767" w:rsidRPr="00BF50A4">
        <w:rPr>
          <w:color w:val="000000"/>
        </w:rPr>
        <w:t xml:space="preserve"> в качестве </w:t>
      </w:r>
      <w:proofErr w:type="spellStart"/>
      <w:r w:rsidR="00ED3767" w:rsidRPr="00BF50A4">
        <w:rPr>
          <w:color w:val="000000"/>
        </w:rPr>
        <w:t>прекурсоров</w:t>
      </w:r>
      <w:proofErr w:type="spellEnd"/>
      <w:r w:rsidR="00ED3767" w:rsidRPr="00BF50A4">
        <w:rPr>
          <w:color w:val="000000"/>
        </w:rPr>
        <w:t xml:space="preserve"> для синтеза </w:t>
      </w:r>
      <w:proofErr w:type="spellStart"/>
      <w:r w:rsidR="00ED3767">
        <w:rPr>
          <w:color w:val="000000"/>
        </w:rPr>
        <w:t>фталоцианинов</w:t>
      </w:r>
      <w:proofErr w:type="spellEnd"/>
      <w:r w:rsidR="001C137F">
        <w:rPr>
          <w:color w:val="000000"/>
        </w:rPr>
        <w:t xml:space="preserve"> и их </w:t>
      </w:r>
      <w:proofErr w:type="spellStart"/>
      <w:r w:rsidR="001C137F">
        <w:rPr>
          <w:color w:val="000000"/>
        </w:rPr>
        <w:t>металлокомплексов</w:t>
      </w:r>
      <w:proofErr w:type="spellEnd"/>
      <w:r w:rsidR="00ED3767">
        <w:rPr>
          <w:color w:val="000000"/>
        </w:rPr>
        <w:t xml:space="preserve"> </w:t>
      </w:r>
      <w:r w:rsidRPr="00CA182A">
        <w:rPr>
          <w:color w:val="000000"/>
        </w:rPr>
        <w:t>[1]</w:t>
      </w:r>
      <w:r>
        <w:rPr>
          <w:color w:val="000000"/>
        </w:rPr>
        <w:t xml:space="preserve">. В то же время </w:t>
      </w:r>
      <w:proofErr w:type="spellStart"/>
      <w:r>
        <w:rPr>
          <w:color w:val="000000"/>
        </w:rPr>
        <w:t>дифталонитрилы</w:t>
      </w:r>
      <w:proofErr w:type="spellEnd"/>
      <w:r>
        <w:rPr>
          <w:color w:val="000000"/>
        </w:rPr>
        <w:t xml:space="preserve"> используются </w:t>
      </w:r>
      <w:r w:rsidR="00DC49AF">
        <w:rPr>
          <w:color w:val="000000"/>
        </w:rPr>
        <w:t>в качестве</w:t>
      </w:r>
      <w:r>
        <w:rPr>
          <w:color w:val="000000"/>
        </w:rPr>
        <w:t xml:space="preserve"> мономеров для </w:t>
      </w:r>
      <w:proofErr w:type="spellStart"/>
      <w:r w:rsidR="00DC49AF">
        <w:rPr>
          <w:color w:val="000000"/>
        </w:rPr>
        <w:t>фталонитрильных</w:t>
      </w:r>
      <w:proofErr w:type="spellEnd"/>
      <w:r w:rsidR="00DC49AF">
        <w:rPr>
          <w:color w:val="000000"/>
        </w:rPr>
        <w:t xml:space="preserve"> смол</w:t>
      </w:r>
      <w:r>
        <w:rPr>
          <w:color w:val="000000"/>
        </w:rPr>
        <w:t xml:space="preserve"> </w:t>
      </w:r>
      <w:r w:rsidRPr="00CA182A">
        <w:rPr>
          <w:color w:val="000000"/>
        </w:rPr>
        <w:t>[2]</w:t>
      </w:r>
      <w:r>
        <w:rPr>
          <w:color w:val="000000"/>
        </w:rPr>
        <w:t>.</w:t>
      </w:r>
    </w:p>
    <w:p w:rsidR="00C06B31" w:rsidRPr="00C06B31" w:rsidRDefault="00C06B31" w:rsidP="00581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данном исследовании была проведена реакция ароматического нуклеофильного замещения атомов галогена или нитрогруппы в активированных субстратах </w:t>
      </w:r>
      <w:r w:rsidRPr="00C06B31">
        <w:rPr>
          <w:b/>
          <w:color w:val="000000"/>
        </w:rPr>
        <w:t>2</w:t>
      </w:r>
      <w:r>
        <w:rPr>
          <w:color w:val="000000"/>
        </w:rPr>
        <w:t>–</w:t>
      </w:r>
      <w:r w:rsidRPr="00C06B31">
        <w:rPr>
          <w:b/>
          <w:color w:val="000000"/>
        </w:rPr>
        <w:t>4</w:t>
      </w:r>
      <w:r>
        <w:rPr>
          <w:color w:val="000000"/>
        </w:rPr>
        <w:t xml:space="preserve"> под действием </w:t>
      </w:r>
      <w:proofErr w:type="spellStart"/>
      <w:r>
        <w:rPr>
          <w:color w:val="000000"/>
        </w:rPr>
        <w:t>тетразамещенных</w:t>
      </w:r>
      <w:proofErr w:type="spellEnd"/>
      <w:r>
        <w:rPr>
          <w:color w:val="000000"/>
        </w:rPr>
        <w:t xml:space="preserve"> бифенил-2,2</w:t>
      </w:r>
      <w:r w:rsidRPr="00C06B31">
        <w:rPr>
          <w:color w:val="000000"/>
        </w:rPr>
        <w:t>’</w:t>
      </w:r>
      <w:r>
        <w:rPr>
          <w:color w:val="000000"/>
        </w:rPr>
        <w:t xml:space="preserve">-диолов </w:t>
      </w:r>
      <w:r w:rsidRPr="00C06B31">
        <w:rPr>
          <w:b/>
          <w:color w:val="000000"/>
        </w:rPr>
        <w:t>1</w:t>
      </w:r>
      <w:r w:rsidRPr="00C06B31">
        <w:rPr>
          <w:b/>
          <w:color w:val="000000"/>
          <w:lang w:val="en-US"/>
        </w:rPr>
        <w:t>a</w:t>
      </w:r>
      <w:r w:rsidRPr="00C06B31">
        <w:rPr>
          <w:color w:val="000000"/>
        </w:rPr>
        <w:t>–</w:t>
      </w:r>
      <w:r w:rsidRPr="00C06B31">
        <w:rPr>
          <w:b/>
          <w:color w:val="000000"/>
          <w:lang w:val="en-US"/>
        </w:rPr>
        <w:t>i</w:t>
      </w:r>
      <w:r w:rsidRPr="00C06B31">
        <w:rPr>
          <w:color w:val="000000"/>
        </w:rPr>
        <w:t xml:space="preserve"> </w:t>
      </w:r>
      <w:r>
        <w:rPr>
          <w:color w:val="000000"/>
        </w:rPr>
        <w:t xml:space="preserve">в качестве </w:t>
      </w:r>
      <w:r w:rsidRPr="00C06B31">
        <w:rPr>
          <w:i/>
          <w:color w:val="000000"/>
          <w:lang w:val="en-US"/>
        </w:rPr>
        <w:t>O</w:t>
      </w:r>
      <w:r w:rsidRPr="00C06B31">
        <w:rPr>
          <w:color w:val="000000"/>
        </w:rPr>
        <w:t>-</w:t>
      </w:r>
      <w:r w:rsidR="00B30465">
        <w:rPr>
          <w:color w:val="000000"/>
        </w:rPr>
        <w:t>би</w:t>
      </w:r>
      <w:r>
        <w:rPr>
          <w:color w:val="000000"/>
        </w:rPr>
        <w:t>нуклеофилов.</w:t>
      </w:r>
    </w:p>
    <w:p w:rsidR="005810F1" w:rsidRPr="005810F1" w:rsidRDefault="00CC1B06" w:rsidP="00581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Проведение </w:t>
      </w:r>
      <w:r w:rsidR="005810F1">
        <w:rPr>
          <w:color w:val="000000"/>
          <w:lang w:val="en-US"/>
        </w:rPr>
        <w:t>S</w:t>
      </w:r>
      <w:r w:rsidR="005810F1">
        <w:rPr>
          <w:i/>
          <w:color w:val="000000"/>
          <w:vertAlign w:val="subscript"/>
          <w:lang w:val="en-US"/>
        </w:rPr>
        <w:t>N</w:t>
      </w:r>
      <w:r w:rsidR="005810F1">
        <w:rPr>
          <w:color w:val="000000"/>
          <w:lang w:val="en-US"/>
        </w:rPr>
        <w:t>Ar</w:t>
      </w:r>
      <w:r w:rsidR="005810F1" w:rsidRPr="00715FA5">
        <w:rPr>
          <w:color w:val="000000"/>
        </w:rPr>
        <w:t xml:space="preserve"> </w:t>
      </w:r>
      <w:r>
        <w:rPr>
          <w:color w:val="000000"/>
        </w:rPr>
        <w:t>реакции</w:t>
      </w:r>
      <w:r w:rsidR="005810F1">
        <w:rPr>
          <w:color w:val="000000"/>
        </w:rPr>
        <w:t xml:space="preserve"> между 4-нитрофталонитрилом </w:t>
      </w:r>
      <w:r w:rsidR="005810F1">
        <w:rPr>
          <w:b/>
          <w:color w:val="000000"/>
        </w:rPr>
        <w:t>2</w:t>
      </w:r>
      <w:r w:rsidR="005810F1">
        <w:rPr>
          <w:color w:val="000000"/>
        </w:rPr>
        <w:t xml:space="preserve"> и </w:t>
      </w:r>
      <w:proofErr w:type="spellStart"/>
      <w:r w:rsidR="005810F1">
        <w:rPr>
          <w:color w:val="000000"/>
        </w:rPr>
        <w:t>бисфенолами</w:t>
      </w:r>
      <w:proofErr w:type="spellEnd"/>
      <w:r w:rsidR="005810F1">
        <w:rPr>
          <w:color w:val="000000"/>
        </w:rPr>
        <w:t xml:space="preserve"> </w:t>
      </w:r>
      <w:r w:rsidR="005810F1" w:rsidRPr="00BF50A4">
        <w:rPr>
          <w:b/>
          <w:color w:val="000000"/>
        </w:rPr>
        <w:t>1</w:t>
      </w:r>
      <w:r w:rsidR="005810F1" w:rsidRPr="00BF50A4">
        <w:rPr>
          <w:b/>
          <w:color w:val="000000"/>
          <w:lang w:val="en-US"/>
        </w:rPr>
        <w:t>a</w:t>
      </w:r>
      <w:r w:rsidR="005810F1">
        <w:rPr>
          <w:b/>
          <w:color w:val="000000"/>
        </w:rPr>
        <w:t>,</w:t>
      </w:r>
      <w:r w:rsidR="005810F1">
        <w:rPr>
          <w:b/>
          <w:color w:val="000000"/>
          <w:lang w:val="en-US"/>
        </w:rPr>
        <w:t>b</w:t>
      </w:r>
      <w:r w:rsidR="005810F1">
        <w:rPr>
          <w:color w:val="000000"/>
        </w:rPr>
        <w:t xml:space="preserve"> в присутствии </w:t>
      </w:r>
      <w:r w:rsidR="005810F1">
        <w:rPr>
          <w:color w:val="000000"/>
          <w:lang w:val="en-US"/>
        </w:rPr>
        <w:t>Na</w:t>
      </w:r>
      <w:r w:rsidR="005810F1" w:rsidRPr="00715FA5">
        <w:rPr>
          <w:color w:val="000000"/>
          <w:vertAlign w:val="subscript"/>
        </w:rPr>
        <w:t>2</w:t>
      </w:r>
      <w:r w:rsidR="005810F1">
        <w:rPr>
          <w:color w:val="000000"/>
          <w:lang w:val="en-US"/>
        </w:rPr>
        <w:t>CO</w:t>
      </w:r>
      <w:r w:rsidR="005810F1" w:rsidRPr="00715FA5">
        <w:rPr>
          <w:color w:val="000000"/>
          <w:vertAlign w:val="subscript"/>
        </w:rPr>
        <w:t>3</w:t>
      </w:r>
      <w:r w:rsidR="005810F1" w:rsidRPr="00715FA5">
        <w:rPr>
          <w:color w:val="000000"/>
        </w:rPr>
        <w:t xml:space="preserve"> </w:t>
      </w:r>
      <w:proofErr w:type="gramStart"/>
      <w:r w:rsidR="005810F1" w:rsidRPr="00715FA5">
        <w:rPr>
          <w:color w:val="000000"/>
        </w:rPr>
        <w:t>в</w:t>
      </w:r>
      <w:proofErr w:type="gramEnd"/>
      <w:r w:rsidR="005810F1" w:rsidRPr="00715FA5">
        <w:rPr>
          <w:color w:val="000000"/>
        </w:rPr>
        <w:t xml:space="preserve"> водном ДМФА</w:t>
      </w:r>
      <w:r w:rsidR="005810F1">
        <w:rPr>
          <w:color w:val="000000"/>
        </w:rPr>
        <w:t xml:space="preserve"> </w:t>
      </w:r>
      <w:r>
        <w:rPr>
          <w:color w:val="000000"/>
        </w:rPr>
        <w:t>способствовало</w:t>
      </w:r>
      <w:r w:rsidR="00C9254F">
        <w:rPr>
          <w:color w:val="000000"/>
        </w:rPr>
        <w:t xml:space="preserve"> </w:t>
      </w:r>
      <w:r>
        <w:rPr>
          <w:color w:val="000000"/>
        </w:rPr>
        <w:t>получению</w:t>
      </w:r>
      <w:r w:rsidR="00C9254F">
        <w:rPr>
          <w:color w:val="000000"/>
        </w:rPr>
        <w:t xml:space="preserve"> </w:t>
      </w:r>
      <w:proofErr w:type="spellStart"/>
      <w:r w:rsidR="00C9254F">
        <w:rPr>
          <w:color w:val="000000"/>
        </w:rPr>
        <w:t>дифталонитрилов</w:t>
      </w:r>
      <w:proofErr w:type="spellEnd"/>
      <w:r w:rsidR="005810F1">
        <w:rPr>
          <w:color w:val="000000"/>
        </w:rPr>
        <w:t xml:space="preserve"> </w:t>
      </w:r>
      <w:r w:rsidR="005810F1">
        <w:rPr>
          <w:b/>
          <w:color w:val="000000"/>
        </w:rPr>
        <w:t>5</w:t>
      </w:r>
      <w:r w:rsidR="005810F1" w:rsidRPr="00BF50A4">
        <w:rPr>
          <w:b/>
          <w:color w:val="000000"/>
        </w:rPr>
        <w:t>a,b</w:t>
      </w:r>
      <w:r w:rsidR="00C9254F">
        <w:rPr>
          <w:color w:val="000000"/>
        </w:rPr>
        <w:t xml:space="preserve"> с хорошим</w:t>
      </w:r>
      <w:r w:rsidR="00774866">
        <w:rPr>
          <w:color w:val="000000"/>
        </w:rPr>
        <w:t xml:space="preserve"> выходо</w:t>
      </w:r>
      <w:r w:rsidR="00C9254F">
        <w:rPr>
          <w:color w:val="000000"/>
        </w:rPr>
        <w:t>м</w:t>
      </w:r>
      <w:r w:rsidR="00C06B31">
        <w:rPr>
          <w:color w:val="000000"/>
        </w:rPr>
        <w:t>.</w:t>
      </w:r>
    </w:p>
    <w:p w:rsidR="00054BA8" w:rsidRPr="009B5D2A" w:rsidRDefault="007F27D5" w:rsidP="005E5BE9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972050" cy="3519683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eme-9_400 dp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809" cy="352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903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 xml:space="preserve">Синтез </w:t>
      </w:r>
      <w:proofErr w:type="spellStart"/>
      <w:r w:rsidR="00FF4793">
        <w:rPr>
          <w:color w:val="000000"/>
        </w:rPr>
        <w:t>трибензо</w:t>
      </w:r>
      <w:proofErr w:type="spellEnd"/>
      <w:r w:rsidR="00FF4793" w:rsidRPr="00FF4793">
        <w:rPr>
          <w:color w:val="000000"/>
        </w:rPr>
        <w:t>[1,4]диоксоцин-7,</w:t>
      </w:r>
      <w:r w:rsidR="00FF4793">
        <w:rPr>
          <w:color w:val="000000"/>
        </w:rPr>
        <w:t xml:space="preserve">8-дикарбонитрилов и </w:t>
      </w:r>
      <w:proofErr w:type="spellStart"/>
      <w:r w:rsidR="00C06B31" w:rsidRPr="00C06B31">
        <w:rPr>
          <w:color w:val="000000"/>
        </w:rPr>
        <w:t>дифталонитрилов</w:t>
      </w:r>
      <w:proofErr w:type="spellEnd"/>
      <w:r w:rsidR="00FF4793">
        <w:rPr>
          <w:color w:val="000000"/>
        </w:rPr>
        <w:t xml:space="preserve"> на основе производных бифенил-2,2</w:t>
      </w:r>
      <w:r w:rsidR="00FF4793" w:rsidRPr="00FF4793">
        <w:rPr>
          <w:color w:val="000000"/>
        </w:rPr>
        <w:t>’</w:t>
      </w:r>
      <w:r w:rsidR="00FF4793">
        <w:rPr>
          <w:color w:val="000000"/>
        </w:rPr>
        <w:t>-диола</w:t>
      </w:r>
    </w:p>
    <w:p w:rsidR="005810F1" w:rsidRPr="00FF4793" w:rsidRDefault="001C137F" w:rsidP="00581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>
        <w:rPr>
          <w:color w:val="000000"/>
        </w:rPr>
        <w:t xml:space="preserve">В то же время использование 4,5-дизамещенных </w:t>
      </w:r>
      <w:proofErr w:type="spellStart"/>
      <w:r>
        <w:rPr>
          <w:color w:val="000000"/>
        </w:rPr>
        <w:t>фталонитрилов</w:t>
      </w:r>
      <w:proofErr w:type="spellEnd"/>
      <w:r>
        <w:rPr>
          <w:color w:val="000000"/>
        </w:rPr>
        <w:t xml:space="preserve"> </w:t>
      </w:r>
      <w:r w:rsidRPr="002A47BF">
        <w:rPr>
          <w:b/>
          <w:color w:val="000000"/>
        </w:rPr>
        <w:t>3</w:t>
      </w:r>
      <w:r>
        <w:rPr>
          <w:color w:val="000000"/>
        </w:rPr>
        <w:t xml:space="preserve"> или </w:t>
      </w:r>
      <w:r w:rsidRPr="002A47BF">
        <w:rPr>
          <w:b/>
          <w:color w:val="000000"/>
        </w:rPr>
        <w:t>4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в реакции с </w:t>
      </w:r>
      <w:r w:rsidRPr="00BF50A4">
        <w:rPr>
          <w:b/>
          <w:color w:val="000000"/>
        </w:rPr>
        <w:t>1</w:t>
      </w:r>
      <w:r w:rsidRPr="00BF50A4">
        <w:rPr>
          <w:b/>
          <w:color w:val="000000"/>
          <w:lang w:val="en-US"/>
        </w:rPr>
        <w:t>a</w:t>
      </w:r>
      <w:r w:rsidRPr="002A47BF">
        <w:rPr>
          <w:color w:val="000000"/>
        </w:rPr>
        <w:t>–</w:t>
      </w:r>
      <w:r w:rsidRPr="00BF50A4">
        <w:rPr>
          <w:b/>
          <w:color w:val="000000"/>
          <w:lang w:val="en-US"/>
        </w:rPr>
        <w:t>i</w:t>
      </w:r>
      <w:r>
        <w:rPr>
          <w:color w:val="000000"/>
        </w:rPr>
        <w:t xml:space="preserve"> в безводном ДМФА в присутствии </w:t>
      </w:r>
      <w:r>
        <w:rPr>
          <w:color w:val="000000"/>
          <w:lang w:val="en-US"/>
        </w:rPr>
        <w:t>K</w:t>
      </w:r>
      <w:r w:rsidRPr="002A47BF">
        <w:rPr>
          <w:color w:val="000000"/>
          <w:vertAlign w:val="subscript"/>
        </w:rPr>
        <w:t>2</w:t>
      </w:r>
      <w:r>
        <w:rPr>
          <w:color w:val="000000"/>
          <w:lang w:val="en-US"/>
        </w:rPr>
        <w:t>CO</w:t>
      </w:r>
      <w:r w:rsidRPr="002A47BF">
        <w:rPr>
          <w:color w:val="000000"/>
          <w:vertAlign w:val="subscript"/>
        </w:rPr>
        <w:t>3</w:t>
      </w:r>
      <w:r w:rsidRPr="001C137F">
        <w:rPr>
          <w:color w:val="000000"/>
        </w:rPr>
        <w:t xml:space="preserve"> </w:t>
      </w:r>
      <w:r>
        <w:rPr>
          <w:color w:val="000000"/>
        </w:rPr>
        <w:t xml:space="preserve">приводит к образованию </w:t>
      </w:r>
      <w:proofErr w:type="spellStart"/>
      <w:r>
        <w:rPr>
          <w:color w:val="000000"/>
        </w:rPr>
        <w:t>т</w:t>
      </w:r>
      <w:r w:rsidR="005810F1">
        <w:rPr>
          <w:color w:val="000000"/>
        </w:rPr>
        <w:t>рибензо</w:t>
      </w:r>
      <w:proofErr w:type="spellEnd"/>
      <w:r w:rsidR="005810F1" w:rsidRPr="00FF4793">
        <w:rPr>
          <w:color w:val="000000"/>
        </w:rPr>
        <w:t>[1,4]диоксоцин-7,</w:t>
      </w:r>
      <w:r>
        <w:rPr>
          <w:color w:val="000000"/>
        </w:rPr>
        <w:t>8-дикарбонитрилов</w:t>
      </w:r>
      <w:r w:rsidR="005810F1">
        <w:rPr>
          <w:color w:val="000000"/>
        </w:rPr>
        <w:t xml:space="preserve"> </w:t>
      </w:r>
      <w:r w:rsidR="00C06B31">
        <w:rPr>
          <w:b/>
          <w:color w:val="000000"/>
        </w:rPr>
        <w:t>6</w:t>
      </w:r>
      <w:r w:rsidR="005810F1" w:rsidRPr="002A47BF">
        <w:rPr>
          <w:b/>
          <w:color w:val="000000"/>
          <w:lang w:val="en-US"/>
        </w:rPr>
        <w:t>a</w:t>
      </w:r>
      <w:r w:rsidR="005810F1" w:rsidRPr="002A47BF">
        <w:rPr>
          <w:color w:val="000000"/>
        </w:rPr>
        <w:t>–</w:t>
      </w:r>
      <w:r w:rsidR="005810F1" w:rsidRPr="002A47BF">
        <w:rPr>
          <w:b/>
          <w:color w:val="000000"/>
          <w:lang w:val="en-US"/>
        </w:rPr>
        <w:t>i</w:t>
      </w:r>
      <w:r w:rsidR="00857D20">
        <w:rPr>
          <w:color w:val="000000"/>
        </w:rPr>
        <w:t>.</w:t>
      </w:r>
      <w:proofErr w:type="gramEnd"/>
      <w:r w:rsidR="00857D20">
        <w:rPr>
          <w:color w:val="000000"/>
        </w:rPr>
        <w:t xml:space="preserve"> Дальнейшее взаимодействие </w:t>
      </w:r>
      <w:r w:rsidR="00C06B31">
        <w:rPr>
          <w:b/>
          <w:color w:val="000000"/>
        </w:rPr>
        <w:t>6</w:t>
      </w:r>
      <w:r w:rsidR="005810F1" w:rsidRPr="002A47BF">
        <w:rPr>
          <w:b/>
          <w:color w:val="000000"/>
          <w:lang w:val="en-US"/>
        </w:rPr>
        <w:t>f</w:t>
      </w:r>
      <w:r w:rsidR="00857D20">
        <w:rPr>
          <w:color w:val="000000"/>
        </w:rPr>
        <w:t xml:space="preserve"> </w:t>
      </w:r>
      <w:r w:rsidR="005810F1">
        <w:rPr>
          <w:color w:val="000000"/>
        </w:rPr>
        <w:t xml:space="preserve">с двумя эквивалентами </w:t>
      </w:r>
      <w:r w:rsidR="005810F1">
        <w:rPr>
          <w:b/>
          <w:color w:val="000000"/>
        </w:rPr>
        <w:t>2</w:t>
      </w:r>
      <w:r w:rsidR="00CC1B06">
        <w:rPr>
          <w:color w:val="000000"/>
        </w:rPr>
        <w:t xml:space="preserve"> позволило</w:t>
      </w:r>
      <w:r w:rsidR="005810F1">
        <w:rPr>
          <w:color w:val="000000"/>
        </w:rPr>
        <w:t xml:space="preserve"> получить соединение </w:t>
      </w:r>
      <w:r w:rsidR="00C06B31">
        <w:rPr>
          <w:b/>
          <w:color w:val="000000"/>
        </w:rPr>
        <w:t>7</w:t>
      </w:r>
      <w:r w:rsidR="005810F1">
        <w:rPr>
          <w:color w:val="000000"/>
        </w:rPr>
        <w:t xml:space="preserve">, содержащее три </w:t>
      </w:r>
      <w:proofErr w:type="spellStart"/>
      <w:r w:rsidR="005810F1">
        <w:rPr>
          <w:color w:val="000000"/>
        </w:rPr>
        <w:t>фталонитрильных</w:t>
      </w:r>
      <w:proofErr w:type="spellEnd"/>
      <w:r w:rsidR="005810F1">
        <w:rPr>
          <w:color w:val="000000"/>
        </w:rPr>
        <w:t xml:space="preserve"> фрагмента.</w:t>
      </w:r>
      <w:r w:rsidR="005810F1" w:rsidRPr="005810F1">
        <w:rPr>
          <w:color w:val="000000"/>
        </w:rPr>
        <w:t xml:space="preserve"> </w:t>
      </w:r>
      <w:r w:rsidR="005810F1">
        <w:rPr>
          <w:color w:val="000000"/>
        </w:rPr>
        <w:t xml:space="preserve">Соединения </w:t>
      </w:r>
      <w:r w:rsidR="00C06B31">
        <w:rPr>
          <w:b/>
          <w:color w:val="000000"/>
        </w:rPr>
        <w:t>6</w:t>
      </w:r>
      <w:r w:rsidR="005810F1" w:rsidRPr="002A47BF">
        <w:rPr>
          <w:b/>
          <w:color w:val="000000"/>
          <w:lang w:val="en-US"/>
        </w:rPr>
        <w:t>a</w:t>
      </w:r>
      <w:r w:rsidR="005810F1" w:rsidRPr="002A47BF">
        <w:rPr>
          <w:color w:val="000000"/>
        </w:rPr>
        <w:t>–</w:t>
      </w:r>
      <w:r w:rsidR="005810F1" w:rsidRPr="002A47BF">
        <w:rPr>
          <w:b/>
          <w:color w:val="000000"/>
          <w:lang w:val="en-US"/>
        </w:rPr>
        <w:t>i</w:t>
      </w:r>
      <w:r w:rsidR="005810F1">
        <w:rPr>
          <w:color w:val="000000"/>
        </w:rPr>
        <w:t xml:space="preserve"> содержат </w:t>
      </w:r>
      <w:r w:rsidR="005810F1" w:rsidRPr="00201DFC">
        <w:rPr>
          <w:color w:val="000000"/>
        </w:rPr>
        <w:t>алкильные</w:t>
      </w:r>
      <w:r w:rsidR="006E3743">
        <w:rPr>
          <w:color w:val="000000"/>
        </w:rPr>
        <w:t xml:space="preserve"> и </w:t>
      </w:r>
      <w:proofErr w:type="spellStart"/>
      <w:r w:rsidR="006E3743">
        <w:rPr>
          <w:color w:val="000000"/>
        </w:rPr>
        <w:t>алкокси-</w:t>
      </w:r>
      <w:r w:rsidR="005810F1">
        <w:rPr>
          <w:color w:val="000000"/>
        </w:rPr>
        <w:t>группы</w:t>
      </w:r>
      <w:proofErr w:type="spellEnd"/>
      <w:r w:rsidR="005810F1">
        <w:rPr>
          <w:color w:val="000000"/>
        </w:rPr>
        <w:t xml:space="preserve"> и могут быть применены для синтеза </w:t>
      </w:r>
      <w:proofErr w:type="spellStart"/>
      <w:r w:rsidR="005810F1">
        <w:rPr>
          <w:color w:val="000000"/>
        </w:rPr>
        <w:t>высокорастворимых</w:t>
      </w:r>
      <w:proofErr w:type="spellEnd"/>
      <w:r w:rsidR="005810F1">
        <w:rPr>
          <w:color w:val="000000"/>
        </w:rPr>
        <w:t xml:space="preserve"> </w:t>
      </w:r>
      <w:proofErr w:type="spellStart"/>
      <w:r w:rsidR="005810F1">
        <w:rPr>
          <w:color w:val="000000"/>
        </w:rPr>
        <w:t>фталоцианинов</w:t>
      </w:r>
      <w:proofErr w:type="spellEnd"/>
      <w:r w:rsidR="005810F1">
        <w:rPr>
          <w:color w:val="000000"/>
        </w:rPr>
        <w:t>.</w:t>
      </w:r>
    </w:p>
    <w:p w:rsidR="00741C82" w:rsidRPr="00F1039B" w:rsidRDefault="00741C82" w:rsidP="00741C82">
      <w:pPr>
        <w:ind w:firstLine="567"/>
        <w:jc w:val="both"/>
        <w:rPr>
          <w:i/>
        </w:rPr>
      </w:pPr>
      <w:r w:rsidRPr="00F1039B">
        <w:rPr>
          <w:i/>
        </w:rPr>
        <w:t>Исследование выполнено при финансовой поддержке Правительства Ярославской области в рамках научного проекта № 5НП-2024.</w:t>
      </w:r>
    </w:p>
    <w:p w:rsidR="00130241" w:rsidRPr="0049468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CA182A" w:rsidRPr="00FB0B77">
        <w:rPr>
          <w:lang w:val="en-US"/>
        </w:rPr>
        <w:t>Nemykin</w:t>
      </w:r>
      <w:r w:rsidR="00CA182A">
        <w:rPr>
          <w:lang w:val="en-US"/>
        </w:rPr>
        <w:t xml:space="preserve"> </w:t>
      </w:r>
      <w:r w:rsidR="00CA182A" w:rsidRPr="00FB0B77">
        <w:rPr>
          <w:lang w:val="en-US"/>
        </w:rPr>
        <w:t xml:space="preserve">V. N., </w:t>
      </w:r>
      <w:proofErr w:type="spellStart"/>
      <w:r w:rsidR="00CA182A" w:rsidRPr="00FB0B77">
        <w:rPr>
          <w:lang w:val="en-US"/>
        </w:rPr>
        <w:t>Lukyanets</w:t>
      </w:r>
      <w:proofErr w:type="spellEnd"/>
      <w:r w:rsidR="00CA182A" w:rsidRPr="00CA182A">
        <w:rPr>
          <w:lang w:val="en-US"/>
        </w:rPr>
        <w:t xml:space="preserve"> </w:t>
      </w:r>
      <w:r w:rsidR="00CA182A" w:rsidRPr="00FB0B77">
        <w:rPr>
          <w:lang w:val="en-US"/>
        </w:rPr>
        <w:t>E. A.</w:t>
      </w:r>
      <w:r w:rsidR="00CA182A">
        <w:rPr>
          <w:lang w:val="en-US"/>
        </w:rPr>
        <w:t xml:space="preserve"> </w:t>
      </w:r>
      <w:r w:rsidR="00CA182A" w:rsidRPr="00CA182A">
        <w:rPr>
          <w:lang w:val="en-US"/>
        </w:rPr>
        <w:t xml:space="preserve">Synthesis of substituted </w:t>
      </w:r>
      <w:proofErr w:type="spellStart"/>
      <w:r w:rsidR="00CA182A" w:rsidRPr="00CA182A">
        <w:rPr>
          <w:lang w:val="en-US"/>
        </w:rPr>
        <w:t>phthalocyanines</w:t>
      </w:r>
      <w:proofErr w:type="spellEnd"/>
      <w:r w:rsidR="00CA182A">
        <w:rPr>
          <w:lang w:val="en-US"/>
        </w:rPr>
        <w:t xml:space="preserve"> //</w:t>
      </w:r>
      <w:r w:rsidR="00CA182A" w:rsidRPr="006F62B0">
        <w:rPr>
          <w:lang w:val="en-US"/>
        </w:rPr>
        <w:t xml:space="preserve"> </w:t>
      </w:r>
      <w:r w:rsidR="00CA182A" w:rsidRPr="007A6CD4">
        <w:rPr>
          <w:lang w:val="en-US"/>
        </w:rPr>
        <w:t>ARKIVOC</w:t>
      </w:r>
      <w:r w:rsidR="00CA182A">
        <w:rPr>
          <w:lang w:val="en-US"/>
        </w:rPr>
        <w:t>. 2010.</w:t>
      </w:r>
      <w:r w:rsidR="00CA182A" w:rsidRPr="00FB0B77">
        <w:rPr>
          <w:lang w:val="en-US"/>
        </w:rPr>
        <w:t xml:space="preserve"> </w:t>
      </w:r>
      <w:r w:rsidR="00CA182A">
        <w:rPr>
          <w:lang w:val="en-US"/>
        </w:rPr>
        <w:t xml:space="preserve">Vol. </w:t>
      </w:r>
      <w:r w:rsidR="00CA182A" w:rsidRPr="00CA182A">
        <w:rPr>
          <w:lang w:val="en-US"/>
        </w:rPr>
        <w:t>1</w:t>
      </w:r>
      <w:r w:rsidR="007A6CD4">
        <w:rPr>
          <w:lang w:val="en-US"/>
        </w:rPr>
        <w:t>.</w:t>
      </w:r>
      <w:r w:rsidR="00CA182A" w:rsidRPr="00FB0B77">
        <w:rPr>
          <w:lang w:val="en-US"/>
        </w:rPr>
        <w:t xml:space="preserve"> </w:t>
      </w:r>
      <w:r w:rsidR="00CA182A">
        <w:rPr>
          <w:lang w:val="en-US"/>
        </w:rPr>
        <w:t xml:space="preserve">P. </w:t>
      </w:r>
      <w:r w:rsidR="00CA182A" w:rsidRPr="00FB0B77">
        <w:rPr>
          <w:lang w:val="en-US"/>
        </w:rPr>
        <w:t>136</w:t>
      </w:r>
      <w:r w:rsidR="00CA182A">
        <w:rPr>
          <w:lang w:val="en-US"/>
        </w:rPr>
        <w:t>–208</w:t>
      </w:r>
      <w:r w:rsidR="007A6CD4">
        <w:rPr>
          <w:lang w:val="en-US"/>
        </w:rPr>
        <w:t>.</w:t>
      </w:r>
    </w:p>
    <w:p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proofErr w:type="spellStart"/>
      <w:r w:rsidR="00DC49AF">
        <w:rPr>
          <w:color w:val="000000"/>
          <w:lang w:val="en-US"/>
        </w:rPr>
        <w:t>Bulgakov</w:t>
      </w:r>
      <w:proofErr w:type="spellEnd"/>
      <w:r w:rsidR="00DC49AF">
        <w:rPr>
          <w:color w:val="000000"/>
          <w:lang w:val="en-US"/>
        </w:rPr>
        <w:t xml:space="preserve"> B. A., </w:t>
      </w:r>
      <w:r w:rsidR="00DC49AF" w:rsidRPr="00DC49AF">
        <w:rPr>
          <w:color w:val="000000"/>
          <w:lang w:val="en-US"/>
        </w:rPr>
        <w:t>Schubert</w:t>
      </w:r>
      <w:r w:rsidR="00DC49AF">
        <w:rPr>
          <w:color w:val="000000"/>
          <w:lang w:val="en-US"/>
        </w:rPr>
        <w:t xml:space="preserve"> U. S. </w:t>
      </w:r>
      <w:r w:rsidR="00DC49AF" w:rsidRPr="00DC49AF">
        <w:rPr>
          <w:color w:val="000000"/>
          <w:lang w:val="en-US"/>
        </w:rPr>
        <w:t>Recent Advances and Prospects in High</w:t>
      </w:r>
      <w:r w:rsidR="00DC49AF" w:rsidRPr="00DC49AF">
        <w:rPr>
          <w:rFonts w:ascii="Cambria Math" w:hAnsi="Cambria Math" w:cs="Cambria Math"/>
          <w:color w:val="000000"/>
          <w:lang w:val="en-US"/>
        </w:rPr>
        <w:t>‐</w:t>
      </w:r>
      <w:r w:rsidR="00DC49AF" w:rsidRPr="00DC49AF">
        <w:rPr>
          <w:color w:val="000000"/>
          <w:lang w:val="en-US"/>
        </w:rPr>
        <w:t>Performance Bio</w:t>
      </w:r>
      <w:r w:rsidR="00DC49AF" w:rsidRPr="00DC49AF">
        <w:rPr>
          <w:rFonts w:ascii="Cambria Math" w:hAnsi="Cambria Math" w:cs="Cambria Math"/>
          <w:color w:val="000000"/>
          <w:lang w:val="en-US"/>
        </w:rPr>
        <w:t>‐</w:t>
      </w:r>
      <w:r w:rsidR="00DC49AF" w:rsidRPr="00DC49AF">
        <w:rPr>
          <w:color w:val="000000"/>
          <w:lang w:val="en-US"/>
        </w:rPr>
        <w:t xml:space="preserve">Based </w:t>
      </w:r>
      <w:proofErr w:type="spellStart"/>
      <w:r w:rsidR="00DC49AF" w:rsidRPr="00DC49AF">
        <w:rPr>
          <w:color w:val="000000"/>
          <w:lang w:val="en-US"/>
        </w:rPr>
        <w:t>Phthalonitrile</w:t>
      </w:r>
      <w:proofErr w:type="spellEnd"/>
      <w:r w:rsidR="00DC49AF" w:rsidRPr="00DC49AF">
        <w:rPr>
          <w:color w:val="000000"/>
          <w:lang w:val="en-US"/>
        </w:rPr>
        <w:t xml:space="preserve"> Resins</w:t>
      </w:r>
      <w:r w:rsidR="00DC49AF">
        <w:rPr>
          <w:color w:val="000000"/>
          <w:lang w:val="en-US"/>
        </w:rPr>
        <w:t xml:space="preserve"> // Adv. </w:t>
      </w:r>
      <w:proofErr w:type="spellStart"/>
      <w:r w:rsidR="00DC49AF">
        <w:rPr>
          <w:color w:val="000000"/>
          <w:lang w:val="en-US"/>
        </w:rPr>
        <w:t>Funct</w:t>
      </w:r>
      <w:proofErr w:type="spellEnd"/>
      <w:r w:rsidR="00DC49AF">
        <w:rPr>
          <w:color w:val="000000"/>
          <w:lang w:val="en-US"/>
        </w:rPr>
        <w:t xml:space="preserve">. Mater. 2024. Vol. 34. No. 51. P. </w:t>
      </w:r>
      <w:r w:rsidR="00DC49AF" w:rsidRPr="00DC49AF">
        <w:rPr>
          <w:color w:val="000000"/>
          <w:lang w:val="en-US"/>
        </w:rPr>
        <w:t>2410071</w:t>
      </w:r>
      <w:r w:rsidR="00DC49AF">
        <w:rPr>
          <w:color w:val="000000"/>
          <w:lang w:val="en-US"/>
        </w:rPr>
        <w:t>.</w:t>
      </w:r>
    </w:p>
    <w:sectPr w:rsidR="00116478" w:rsidRPr="00107AA3" w:rsidSect="007F7D4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14D7E"/>
    <w:rsid w:val="00054BA8"/>
    <w:rsid w:val="00063966"/>
    <w:rsid w:val="00075D6E"/>
    <w:rsid w:val="0008026C"/>
    <w:rsid w:val="00086081"/>
    <w:rsid w:val="0009449A"/>
    <w:rsid w:val="00094FD0"/>
    <w:rsid w:val="000A650D"/>
    <w:rsid w:val="000E334E"/>
    <w:rsid w:val="00101A1C"/>
    <w:rsid w:val="00103657"/>
    <w:rsid w:val="00106375"/>
    <w:rsid w:val="00107AA3"/>
    <w:rsid w:val="00116478"/>
    <w:rsid w:val="00121130"/>
    <w:rsid w:val="00130241"/>
    <w:rsid w:val="0019131C"/>
    <w:rsid w:val="001961EA"/>
    <w:rsid w:val="001C137F"/>
    <w:rsid w:val="001E61C2"/>
    <w:rsid w:val="001F0493"/>
    <w:rsid w:val="0022260A"/>
    <w:rsid w:val="002264EE"/>
    <w:rsid w:val="0023307C"/>
    <w:rsid w:val="00241EFD"/>
    <w:rsid w:val="0028624A"/>
    <w:rsid w:val="00312524"/>
    <w:rsid w:val="0031361E"/>
    <w:rsid w:val="0038008F"/>
    <w:rsid w:val="00391C38"/>
    <w:rsid w:val="003B76D6"/>
    <w:rsid w:val="003E2601"/>
    <w:rsid w:val="003E67D3"/>
    <w:rsid w:val="003F4E6B"/>
    <w:rsid w:val="0049468B"/>
    <w:rsid w:val="004A26A3"/>
    <w:rsid w:val="004F0EDF"/>
    <w:rsid w:val="00522BF1"/>
    <w:rsid w:val="005810F1"/>
    <w:rsid w:val="00590166"/>
    <w:rsid w:val="005D022B"/>
    <w:rsid w:val="005E5BE9"/>
    <w:rsid w:val="0069427D"/>
    <w:rsid w:val="006E3743"/>
    <w:rsid w:val="006F7A19"/>
    <w:rsid w:val="00715FA5"/>
    <w:rsid w:val="007213E1"/>
    <w:rsid w:val="00741C82"/>
    <w:rsid w:val="00774866"/>
    <w:rsid w:val="00775389"/>
    <w:rsid w:val="00797838"/>
    <w:rsid w:val="007A6CD4"/>
    <w:rsid w:val="007C36D8"/>
    <w:rsid w:val="007F2744"/>
    <w:rsid w:val="007F27D5"/>
    <w:rsid w:val="007F7D4E"/>
    <w:rsid w:val="00857D20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B5D2A"/>
    <w:rsid w:val="009D20FE"/>
    <w:rsid w:val="009F3380"/>
    <w:rsid w:val="00A02163"/>
    <w:rsid w:val="00A314FE"/>
    <w:rsid w:val="00A3366C"/>
    <w:rsid w:val="00AC20EE"/>
    <w:rsid w:val="00AD7380"/>
    <w:rsid w:val="00B30465"/>
    <w:rsid w:val="00BD15A9"/>
    <w:rsid w:val="00BF36F8"/>
    <w:rsid w:val="00BF4622"/>
    <w:rsid w:val="00BF4FBC"/>
    <w:rsid w:val="00BF50A4"/>
    <w:rsid w:val="00C06B31"/>
    <w:rsid w:val="00C80C1D"/>
    <w:rsid w:val="00C844E2"/>
    <w:rsid w:val="00C9254F"/>
    <w:rsid w:val="00CA182A"/>
    <w:rsid w:val="00CC1B06"/>
    <w:rsid w:val="00CD00B1"/>
    <w:rsid w:val="00D22306"/>
    <w:rsid w:val="00D42542"/>
    <w:rsid w:val="00D566AD"/>
    <w:rsid w:val="00D8121C"/>
    <w:rsid w:val="00DC49AF"/>
    <w:rsid w:val="00DF61C8"/>
    <w:rsid w:val="00E22189"/>
    <w:rsid w:val="00E74069"/>
    <w:rsid w:val="00E81D35"/>
    <w:rsid w:val="00EB1F49"/>
    <w:rsid w:val="00ED3767"/>
    <w:rsid w:val="00F865B3"/>
    <w:rsid w:val="00FB1509"/>
    <w:rsid w:val="00FF1903"/>
    <w:rsid w:val="00FF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C20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C20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C20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C20E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C20E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C20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C20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C20E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C20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D20F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0F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E97EEE-9B72-45ED-A8CA-346D9E17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Great</dc:creator>
  <cp:lastModifiedBy>Tatiana Dubinina</cp:lastModifiedBy>
  <cp:revision>26</cp:revision>
  <dcterms:created xsi:type="dcterms:W3CDTF">2025-02-02T09:28:00Z</dcterms:created>
  <dcterms:modified xsi:type="dcterms:W3CDTF">2025-03-12T09:53:00Z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