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8E473AB" w:rsidR="00130241" w:rsidRPr="00A51DA0" w:rsidRDefault="00BD0391" w:rsidP="00A51D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Синтез </w:t>
      </w:r>
      <w:r w:rsidR="00D75289">
        <w:rPr>
          <w:b/>
          <w:color w:val="000000"/>
        </w:rPr>
        <w:t xml:space="preserve">потенциальных </w:t>
      </w:r>
      <w:proofErr w:type="spellStart"/>
      <w:r w:rsidR="00D75289">
        <w:rPr>
          <w:b/>
          <w:color w:val="000000"/>
        </w:rPr>
        <w:t>антитубулиновых</w:t>
      </w:r>
      <w:proofErr w:type="spellEnd"/>
      <w:r w:rsidR="00D75289">
        <w:rPr>
          <w:b/>
          <w:color w:val="000000"/>
        </w:rPr>
        <w:t xml:space="preserve"> и антивирусных </w:t>
      </w:r>
      <w:r>
        <w:rPr>
          <w:b/>
          <w:color w:val="000000"/>
        </w:rPr>
        <w:t>4,5</w:t>
      </w:r>
      <w:r w:rsidR="00A440DD">
        <w:rPr>
          <w:b/>
          <w:color w:val="000000"/>
        </w:rPr>
        <w:t>-диарил-1,2,3-триазолов из α-</w:t>
      </w:r>
      <w:proofErr w:type="spellStart"/>
      <w:r w:rsidR="00A440DD">
        <w:rPr>
          <w:b/>
          <w:color w:val="000000"/>
        </w:rPr>
        <w:t>н</w:t>
      </w:r>
      <w:r>
        <w:rPr>
          <w:b/>
          <w:color w:val="000000"/>
        </w:rPr>
        <w:t>итростильбенов</w:t>
      </w:r>
      <w:proofErr w:type="spellEnd"/>
    </w:p>
    <w:p w14:paraId="00000002" w14:textId="65EFE484" w:rsidR="00130241" w:rsidRPr="00005E99" w:rsidRDefault="00053D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Семенов К.А.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Коблов И.А.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Кислый В.П.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Семенов В.В.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</w:p>
    <w:p w14:paraId="00000003" w14:textId="7F12CE6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</w:t>
      </w:r>
      <w:r w:rsidR="00053D68" w:rsidRPr="00053D68">
        <w:rPr>
          <w:i/>
          <w:color w:val="000000"/>
        </w:rPr>
        <w:t xml:space="preserve"> </w:t>
      </w:r>
      <w:proofErr w:type="spellStart"/>
      <w:r w:rsidR="00053D68">
        <w:rPr>
          <w:i/>
          <w:color w:val="000000"/>
        </w:rPr>
        <w:t>бакалавриата</w:t>
      </w:r>
      <w:proofErr w:type="spellEnd"/>
    </w:p>
    <w:p w14:paraId="00000005" w14:textId="6DE7ACF5" w:rsidR="00130241" w:rsidRPr="000E334E" w:rsidRDefault="00053D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Pr="00053D68">
        <w:rPr>
          <w:i/>
          <w:color w:val="000000"/>
        </w:rPr>
        <w:t>Институт органической химии им. Н. Д. Зели</w:t>
      </w:r>
      <w:r>
        <w:rPr>
          <w:i/>
          <w:color w:val="000000"/>
        </w:rPr>
        <w:t>нского Российской академии наук</w:t>
      </w:r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лаборатория №17, </w:t>
      </w:r>
      <w:r w:rsidR="00EB1F49">
        <w:rPr>
          <w:i/>
          <w:color w:val="000000"/>
        </w:rPr>
        <w:t>Москва, Россия</w:t>
      </w:r>
    </w:p>
    <w:p w14:paraId="00000007" w14:textId="0E60CCE0" w:rsidR="00130241" w:rsidRPr="00053D68" w:rsidRDefault="00EB1F49" w:rsidP="00053D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053D68" w:rsidRPr="00053D68">
        <w:rPr>
          <w:i/>
          <w:color w:val="000000"/>
        </w:rPr>
        <w:t>Российский химико-технологический университет имени Д. И. Менделеева</w:t>
      </w:r>
      <w:r w:rsidR="00053D68">
        <w:rPr>
          <w:i/>
          <w:color w:val="000000"/>
        </w:rPr>
        <w:t>, факультет естественных наук</w:t>
      </w:r>
      <w:r w:rsidR="00391C38">
        <w:rPr>
          <w:i/>
          <w:color w:val="000000"/>
        </w:rPr>
        <w:t xml:space="preserve">, </w:t>
      </w:r>
      <w:r w:rsidR="00053D68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00000008" w14:textId="525BE139" w:rsidR="00130241" w:rsidRPr="00053D6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053D68">
        <w:rPr>
          <w:i/>
        </w:rPr>
        <w:t>E</w:t>
      </w:r>
      <w:r w:rsidR="003B76D6" w:rsidRPr="00053D68">
        <w:rPr>
          <w:i/>
        </w:rPr>
        <w:t>-</w:t>
      </w:r>
      <w:proofErr w:type="spellStart"/>
      <w:r w:rsidR="00053D68" w:rsidRPr="00053D68">
        <w:rPr>
          <w:i/>
        </w:rPr>
        <w:t>mail</w:t>
      </w:r>
      <w:proofErr w:type="spellEnd"/>
      <w:r w:rsidR="00053D68" w:rsidRPr="00053D68">
        <w:rPr>
          <w:i/>
        </w:rPr>
        <w:t>:</w:t>
      </w:r>
      <w:hyperlink r:id="rId6" w:history="1">
        <w:r w:rsidR="00053D68" w:rsidRPr="00053D68">
          <w:rPr>
            <w:rStyle w:val="a9"/>
            <w:i/>
            <w:color w:val="auto"/>
            <w:lang w:val="en-US"/>
          </w:rPr>
          <w:t>bat</w:t>
        </w:r>
        <w:r w:rsidR="00053D68" w:rsidRPr="00053D68">
          <w:rPr>
            <w:rStyle w:val="a9"/>
            <w:i/>
            <w:color w:val="auto"/>
          </w:rPr>
          <w:t>1</w:t>
        </w:r>
        <w:r w:rsidR="00053D68" w:rsidRPr="00053D68">
          <w:rPr>
            <w:rStyle w:val="a9"/>
            <w:i/>
            <w:color w:val="auto"/>
            <w:lang w:val="en-US"/>
          </w:rPr>
          <w:t>klas</w:t>
        </w:r>
        <w:r w:rsidR="00053D68" w:rsidRPr="00053D68">
          <w:rPr>
            <w:rStyle w:val="a9"/>
            <w:i/>
            <w:color w:val="auto"/>
          </w:rPr>
          <w:t>@</w:t>
        </w:r>
        <w:r w:rsidR="00053D68" w:rsidRPr="00053D68">
          <w:rPr>
            <w:rStyle w:val="a9"/>
            <w:i/>
            <w:color w:val="auto"/>
            <w:lang w:val="en-US"/>
          </w:rPr>
          <w:t>yandex</w:t>
        </w:r>
        <w:r w:rsidR="00053D68" w:rsidRPr="00053D68">
          <w:rPr>
            <w:rStyle w:val="a9"/>
            <w:i/>
            <w:color w:val="auto"/>
          </w:rPr>
          <w:t>.</w:t>
        </w:r>
        <w:r w:rsidR="00053D68" w:rsidRPr="00053D68">
          <w:rPr>
            <w:rStyle w:val="a9"/>
            <w:i/>
            <w:color w:val="auto"/>
            <w:lang w:val="en-US"/>
          </w:rPr>
          <w:t>ru</w:t>
        </w:r>
      </w:hyperlink>
    </w:p>
    <w:p w14:paraId="41155856" w14:textId="21D73E06" w:rsidR="00204971" w:rsidRDefault="00053D68" w:rsidP="00A51D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Вицинальные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диарилзамещенные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гетероциклы</w:t>
      </w:r>
      <w:proofErr w:type="spellEnd"/>
      <w:r w:rsidR="00005E99">
        <w:rPr>
          <w:color w:val="000000"/>
        </w:rPr>
        <w:t xml:space="preserve"> способны проявлять широкий спектр биологической активности</w:t>
      </w:r>
      <w:r w:rsidR="00A440DD">
        <w:rPr>
          <w:color w:val="000000"/>
        </w:rPr>
        <w:t>, в частности, противораковую, противовоспалительную, антивирусную</w:t>
      </w:r>
      <w:r w:rsidR="003848C0">
        <w:rPr>
          <w:color w:val="000000"/>
          <w:vertAlign w:val="superscript"/>
        </w:rPr>
        <w:t xml:space="preserve"> </w:t>
      </w:r>
      <w:r w:rsidR="003848C0" w:rsidRPr="003848C0">
        <w:rPr>
          <w:color w:val="000000"/>
        </w:rPr>
        <w:t>[1]</w:t>
      </w:r>
      <w:r w:rsidR="00005E99">
        <w:rPr>
          <w:color w:val="000000"/>
        </w:rPr>
        <w:t>.</w:t>
      </w:r>
      <w:r w:rsidR="00BB13AA">
        <w:rPr>
          <w:color w:val="000000"/>
        </w:rPr>
        <w:t xml:space="preserve"> В настоящей работе, </w:t>
      </w:r>
      <w:r w:rsidR="00BD0391">
        <w:rPr>
          <w:color w:val="000000"/>
        </w:rPr>
        <w:t>4,5-диарилтриазол</w:t>
      </w:r>
      <w:r w:rsidR="002162F4">
        <w:rPr>
          <w:color w:val="000000"/>
        </w:rPr>
        <w:t xml:space="preserve"> </w:t>
      </w:r>
      <w:r w:rsidR="00AE3991">
        <w:rPr>
          <w:b/>
          <w:color w:val="000000"/>
        </w:rPr>
        <w:t>8</w:t>
      </w:r>
      <w:r w:rsidR="00AE3991">
        <w:rPr>
          <w:color w:val="000000"/>
        </w:rPr>
        <w:t xml:space="preserve"> получали взаимодействи</w:t>
      </w:r>
      <w:r w:rsidR="00D75289">
        <w:rPr>
          <w:color w:val="000000"/>
        </w:rPr>
        <w:t>ем</w:t>
      </w:r>
      <w:r w:rsidR="00AE3991">
        <w:rPr>
          <w:color w:val="000000"/>
        </w:rPr>
        <w:t xml:space="preserve"> азида натрия с </w:t>
      </w:r>
      <w:proofErr w:type="spellStart"/>
      <w:r w:rsidR="00AE3991">
        <w:rPr>
          <w:color w:val="000000"/>
        </w:rPr>
        <w:t>нитростильбеном</w:t>
      </w:r>
      <w:proofErr w:type="spellEnd"/>
      <w:r w:rsidR="00AE3991">
        <w:rPr>
          <w:color w:val="000000"/>
        </w:rPr>
        <w:t xml:space="preserve"> </w:t>
      </w:r>
      <w:r w:rsidR="00AE3991">
        <w:rPr>
          <w:b/>
          <w:color w:val="000000"/>
        </w:rPr>
        <w:t>7</w:t>
      </w:r>
      <w:r w:rsidR="00AE3991">
        <w:rPr>
          <w:color w:val="000000"/>
        </w:rPr>
        <w:t xml:space="preserve">, который </w:t>
      </w:r>
      <w:r w:rsidR="00D75289">
        <w:rPr>
          <w:color w:val="000000"/>
        </w:rPr>
        <w:t xml:space="preserve">был </w:t>
      </w:r>
      <w:r w:rsidR="00AE3991">
        <w:rPr>
          <w:color w:val="000000"/>
        </w:rPr>
        <w:t>получ</w:t>
      </w:r>
      <w:r w:rsidR="00D75289">
        <w:rPr>
          <w:color w:val="000000"/>
        </w:rPr>
        <w:t>ен</w:t>
      </w:r>
      <w:r w:rsidR="00AE3991">
        <w:rPr>
          <w:color w:val="000000"/>
        </w:rPr>
        <w:t xml:space="preserve"> конденсацией </w:t>
      </w:r>
      <w:proofErr w:type="spellStart"/>
      <w:r w:rsidR="00AE3991">
        <w:rPr>
          <w:color w:val="000000"/>
        </w:rPr>
        <w:t>фенилнитрометана</w:t>
      </w:r>
      <w:proofErr w:type="spellEnd"/>
      <w:r w:rsidR="00AE3991">
        <w:rPr>
          <w:color w:val="000000"/>
        </w:rPr>
        <w:t xml:space="preserve"> </w:t>
      </w:r>
      <w:r w:rsidR="00AE3991">
        <w:rPr>
          <w:b/>
          <w:color w:val="000000"/>
        </w:rPr>
        <w:t>6</w:t>
      </w:r>
      <w:r w:rsidR="00AE3991">
        <w:rPr>
          <w:color w:val="000000"/>
        </w:rPr>
        <w:t xml:space="preserve"> и </w:t>
      </w:r>
      <w:r w:rsidR="00BD0391">
        <w:rPr>
          <w:color w:val="000000"/>
          <w:lang w:val="en-US"/>
        </w:rPr>
        <w:t>N</w:t>
      </w:r>
      <w:r w:rsidR="00BD0391" w:rsidRPr="00BD0391">
        <w:rPr>
          <w:color w:val="000000"/>
        </w:rPr>
        <w:t>-</w:t>
      </w:r>
      <w:proofErr w:type="spellStart"/>
      <w:r w:rsidR="00BD0391">
        <w:rPr>
          <w:color w:val="000000"/>
        </w:rPr>
        <w:t>метильного</w:t>
      </w:r>
      <w:proofErr w:type="spellEnd"/>
      <w:r w:rsidR="00BD0391">
        <w:rPr>
          <w:color w:val="000000"/>
        </w:rPr>
        <w:t xml:space="preserve"> </w:t>
      </w:r>
      <w:proofErr w:type="spellStart"/>
      <w:r w:rsidR="00BD0391">
        <w:rPr>
          <w:color w:val="000000"/>
        </w:rPr>
        <w:t>шиффа</w:t>
      </w:r>
      <w:proofErr w:type="spellEnd"/>
      <w:r w:rsidR="00BD0391">
        <w:rPr>
          <w:color w:val="000000"/>
        </w:rPr>
        <w:t xml:space="preserve"> альдегида </w:t>
      </w:r>
      <w:r w:rsidR="00AE3991">
        <w:rPr>
          <w:b/>
          <w:color w:val="000000"/>
        </w:rPr>
        <w:t>3</w:t>
      </w:r>
      <w:r w:rsidR="00AE3991">
        <w:rPr>
          <w:color w:val="000000"/>
        </w:rPr>
        <w:t xml:space="preserve"> с суммарным выходом на 4 стадии</w:t>
      </w:r>
      <w:r w:rsidR="00A440DD">
        <w:rPr>
          <w:color w:val="000000"/>
        </w:rPr>
        <w:t xml:space="preserve"> -</w:t>
      </w:r>
      <w:r w:rsidR="00D75289">
        <w:rPr>
          <w:color w:val="000000"/>
        </w:rPr>
        <w:t xml:space="preserve"> </w:t>
      </w:r>
      <w:r w:rsidR="00074803">
        <w:rPr>
          <w:color w:val="000000"/>
        </w:rPr>
        <w:t xml:space="preserve">24%. </w:t>
      </w:r>
      <w:r w:rsidR="00BD0391">
        <w:rPr>
          <w:color w:val="000000"/>
        </w:rPr>
        <w:t xml:space="preserve">Строение </w:t>
      </w:r>
      <w:proofErr w:type="spellStart"/>
      <w:r w:rsidR="00BD0391">
        <w:rPr>
          <w:color w:val="000000"/>
        </w:rPr>
        <w:t>триазола</w:t>
      </w:r>
      <w:proofErr w:type="spellEnd"/>
      <w:r w:rsidR="00BD0391">
        <w:rPr>
          <w:color w:val="000000"/>
        </w:rPr>
        <w:t xml:space="preserve"> </w:t>
      </w:r>
      <w:r w:rsidR="00BD0391" w:rsidRPr="00D75289">
        <w:rPr>
          <w:b/>
          <w:color w:val="000000"/>
        </w:rPr>
        <w:t>8</w:t>
      </w:r>
      <w:r w:rsidR="00BD0391">
        <w:rPr>
          <w:color w:val="000000"/>
        </w:rPr>
        <w:t xml:space="preserve"> доказано совокупностью спектральных данных, </w:t>
      </w:r>
      <w:r w:rsidR="00D75289">
        <w:rPr>
          <w:color w:val="000000"/>
        </w:rPr>
        <w:t xml:space="preserve">присутствует фактически один изомер положения </w:t>
      </w:r>
      <w:r w:rsidR="00D75289">
        <w:rPr>
          <w:color w:val="000000"/>
          <w:lang w:val="en-US"/>
        </w:rPr>
        <w:t>NH</w:t>
      </w:r>
      <w:r w:rsidR="00D75289" w:rsidRPr="00D75289">
        <w:rPr>
          <w:color w:val="000000"/>
        </w:rPr>
        <w:t xml:space="preserve">, </w:t>
      </w:r>
      <w:r w:rsidR="00D75289">
        <w:rPr>
          <w:color w:val="000000"/>
        </w:rPr>
        <w:t xml:space="preserve">содержание других изомеров не превышает 2%. </w:t>
      </w:r>
      <w:proofErr w:type="spellStart"/>
      <w:r w:rsidR="00074803">
        <w:rPr>
          <w:color w:val="000000"/>
        </w:rPr>
        <w:t>Метилир</w:t>
      </w:r>
      <w:r w:rsidR="00BD0391">
        <w:rPr>
          <w:color w:val="000000"/>
        </w:rPr>
        <w:t>ование</w:t>
      </w:r>
      <w:proofErr w:type="spellEnd"/>
      <w:r w:rsidR="00BD0391">
        <w:rPr>
          <w:color w:val="000000"/>
        </w:rPr>
        <w:t xml:space="preserve"> </w:t>
      </w:r>
      <w:r w:rsidR="00BD0391">
        <w:rPr>
          <w:color w:val="000000"/>
          <w:lang w:val="en-US"/>
        </w:rPr>
        <w:t>NH</w:t>
      </w:r>
      <w:r w:rsidR="00BD0391" w:rsidRPr="00BD0391">
        <w:rPr>
          <w:color w:val="000000"/>
        </w:rPr>
        <w:t>-</w:t>
      </w:r>
      <w:r w:rsidR="00BD0391">
        <w:rPr>
          <w:color w:val="000000"/>
        </w:rPr>
        <w:t xml:space="preserve">триазола </w:t>
      </w:r>
      <w:r w:rsidR="00074803">
        <w:rPr>
          <w:b/>
          <w:color w:val="000000"/>
        </w:rPr>
        <w:t>10</w:t>
      </w:r>
      <w:r w:rsidR="00074803" w:rsidRPr="00D75289">
        <w:rPr>
          <w:color w:val="000000"/>
        </w:rPr>
        <w:t xml:space="preserve"> </w:t>
      </w:r>
      <w:r w:rsidR="00D75289">
        <w:rPr>
          <w:color w:val="000000"/>
        </w:rPr>
        <w:t xml:space="preserve">действием </w:t>
      </w:r>
      <w:r w:rsidR="00D75289">
        <w:rPr>
          <w:color w:val="000000"/>
          <w:lang w:val="en-US"/>
        </w:rPr>
        <w:t>DMS</w:t>
      </w:r>
      <w:r w:rsidR="00D75289">
        <w:rPr>
          <w:color w:val="000000"/>
        </w:rPr>
        <w:t xml:space="preserve"> приводит к </w:t>
      </w:r>
      <w:proofErr w:type="spellStart"/>
      <w:r w:rsidR="00D75289">
        <w:rPr>
          <w:color w:val="000000"/>
        </w:rPr>
        <w:t>триазолу</w:t>
      </w:r>
      <w:proofErr w:type="spellEnd"/>
      <w:r w:rsidR="00D75289">
        <w:rPr>
          <w:color w:val="000000"/>
        </w:rPr>
        <w:t xml:space="preserve"> </w:t>
      </w:r>
      <w:r w:rsidR="00D75289" w:rsidRPr="00D75289">
        <w:rPr>
          <w:b/>
          <w:color w:val="000000"/>
        </w:rPr>
        <w:t>10</w:t>
      </w:r>
      <w:r w:rsidR="00D75289">
        <w:rPr>
          <w:color w:val="000000"/>
        </w:rPr>
        <w:t xml:space="preserve">  с выходом </w:t>
      </w:r>
      <w:r w:rsidR="00074803">
        <w:rPr>
          <w:color w:val="000000"/>
        </w:rPr>
        <w:t>60%</w:t>
      </w:r>
      <w:r w:rsidR="00D75289">
        <w:rPr>
          <w:color w:val="000000"/>
        </w:rPr>
        <w:t>.</w:t>
      </w:r>
      <w:r w:rsidR="00074803">
        <w:rPr>
          <w:color w:val="000000"/>
        </w:rPr>
        <w:t xml:space="preserve"> </w:t>
      </w:r>
      <w:r w:rsidR="0000211B">
        <w:rPr>
          <w:color w:val="000000"/>
        </w:rPr>
        <w:t xml:space="preserve">Аминопроизводные </w:t>
      </w:r>
      <w:r w:rsidR="0000211B" w:rsidRPr="0000211B">
        <w:rPr>
          <w:b/>
          <w:color w:val="000000"/>
        </w:rPr>
        <w:t>9</w:t>
      </w:r>
      <w:r w:rsidR="0000211B">
        <w:rPr>
          <w:color w:val="000000"/>
        </w:rPr>
        <w:t xml:space="preserve"> и </w:t>
      </w:r>
      <w:r w:rsidR="0000211B" w:rsidRPr="0000211B">
        <w:rPr>
          <w:b/>
          <w:color w:val="000000"/>
        </w:rPr>
        <w:t>11</w:t>
      </w:r>
      <w:r w:rsidR="0000211B">
        <w:rPr>
          <w:color w:val="000000"/>
        </w:rPr>
        <w:t xml:space="preserve"> получали восстановлением </w:t>
      </w:r>
      <w:proofErr w:type="spellStart"/>
      <w:r w:rsidR="0000211B">
        <w:rPr>
          <w:color w:val="000000"/>
        </w:rPr>
        <w:t>нитроарил</w:t>
      </w:r>
      <w:proofErr w:type="spellEnd"/>
      <w:r w:rsidR="0000211B">
        <w:rPr>
          <w:color w:val="000000"/>
        </w:rPr>
        <w:t xml:space="preserve">-замещенных </w:t>
      </w:r>
      <w:r w:rsidR="0000211B" w:rsidRPr="0000211B">
        <w:rPr>
          <w:b/>
          <w:color w:val="000000"/>
        </w:rPr>
        <w:t>8</w:t>
      </w:r>
      <w:r w:rsidR="0000211B">
        <w:rPr>
          <w:color w:val="000000"/>
        </w:rPr>
        <w:t xml:space="preserve"> и </w:t>
      </w:r>
      <w:r w:rsidR="0000211B" w:rsidRPr="0000211B">
        <w:rPr>
          <w:b/>
          <w:color w:val="000000"/>
        </w:rPr>
        <w:t>10</w:t>
      </w:r>
      <w:r w:rsidR="0000211B">
        <w:rPr>
          <w:color w:val="000000"/>
        </w:rPr>
        <w:t xml:space="preserve"> с высокими выходами (70-80%).</w:t>
      </w:r>
      <w:r w:rsidR="00D75289">
        <w:rPr>
          <w:color w:val="000000"/>
        </w:rPr>
        <w:t xml:space="preserve"> </w:t>
      </w:r>
    </w:p>
    <w:p w14:paraId="6FB93507" w14:textId="77777777" w:rsidR="00A440DD" w:rsidRDefault="00A440DD" w:rsidP="00A51D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440DD">
        <w:rPr>
          <w:color w:val="000000"/>
        </w:rPr>
        <w:drawing>
          <wp:inline distT="0" distB="0" distL="0" distR="0" wp14:anchorId="6914E202" wp14:editId="6680A14F">
            <wp:extent cx="5831840" cy="28752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87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BA18A" w14:textId="2F344BE0" w:rsidR="00204971" w:rsidRDefault="00A51DA0" w:rsidP="00A51D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Схема 1. Синтез 4,5-диарилзамещенных-1,2,3-триазолов</w:t>
      </w:r>
    </w:p>
    <w:p w14:paraId="285047AE" w14:textId="77777777" w:rsidR="00A51DA0" w:rsidRDefault="00A51D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0000000E" w14:textId="3E4A2DC0" w:rsidR="00130241" w:rsidRPr="003848C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3212CE78" w:rsidR="00116478" w:rsidRPr="00E81D35" w:rsidRDefault="003848C0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005E99" w:rsidRPr="00005E99">
        <w:rPr>
          <w:color w:val="000000"/>
          <w:lang w:val="en-US"/>
        </w:rPr>
        <w:t>Yadav</w:t>
      </w:r>
      <w:proofErr w:type="spellEnd"/>
      <w:r w:rsidR="00005E99" w:rsidRPr="00005E99">
        <w:rPr>
          <w:color w:val="000000"/>
          <w:lang w:val="en-US"/>
        </w:rPr>
        <w:t xml:space="preserve"> M.R., </w:t>
      </w:r>
      <w:proofErr w:type="spellStart"/>
      <w:r w:rsidR="00005E99" w:rsidRPr="00005E99">
        <w:rPr>
          <w:color w:val="000000"/>
          <w:lang w:val="en-US"/>
        </w:rPr>
        <w:t>Murumkar</w:t>
      </w:r>
      <w:proofErr w:type="spellEnd"/>
      <w:r w:rsidR="00005E99" w:rsidRPr="00005E99">
        <w:rPr>
          <w:color w:val="000000"/>
          <w:lang w:val="en-US"/>
        </w:rPr>
        <w:t xml:space="preserve"> P.R., </w:t>
      </w:r>
      <w:proofErr w:type="spellStart"/>
      <w:r w:rsidR="00005E99" w:rsidRPr="00005E99">
        <w:rPr>
          <w:color w:val="000000"/>
          <w:lang w:val="en-US"/>
        </w:rPr>
        <w:t>Ghuge</w:t>
      </w:r>
      <w:proofErr w:type="spellEnd"/>
      <w:r w:rsidR="00005E99" w:rsidRPr="00005E99">
        <w:rPr>
          <w:color w:val="000000"/>
          <w:lang w:val="en-US"/>
        </w:rPr>
        <w:t xml:space="preserve"> R.B. Vicinal </w:t>
      </w:r>
      <w:proofErr w:type="spellStart"/>
      <w:r w:rsidR="00005E99" w:rsidRPr="00005E99">
        <w:rPr>
          <w:color w:val="000000"/>
          <w:lang w:val="en-US"/>
        </w:rPr>
        <w:t>diaryl</w:t>
      </w:r>
      <w:proofErr w:type="spellEnd"/>
      <w:r w:rsidR="00005E99" w:rsidRPr="00005E99">
        <w:rPr>
          <w:color w:val="000000"/>
          <w:lang w:val="en-US"/>
        </w:rPr>
        <w:t xml:space="preserve"> substituted </w:t>
      </w:r>
      <w:proofErr w:type="spellStart"/>
      <w:r w:rsidR="00005E99" w:rsidRPr="00005E99">
        <w:rPr>
          <w:color w:val="000000"/>
          <w:lang w:val="en-US"/>
        </w:rPr>
        <w:t>heterocycles</w:t>
      </w:r>
      <w:proofErr w:type="spellEnd"/>
      <w:r w:rsidR="00005E99" w:rsidRPr="00005E99">
        <w:rPr>
          <w:color w:val="000000"/>
          <w:lang w:val="en-US"/>
        </w:rPr>
        <w:t xml:space="preserve"> // Elsevier. 2018. 420 p.</w:t>
      </w:r>
    </w:p>
    <w:p w14:paraId="3486C755" w14:textId="05FC22FA"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211B"/>
    <w:rsid w:val="00005E99"/>
    <w:rsid w:val="00053D68"/>
    <w:rsid w:val="00063966"/>
    <w:rsid w:val="00074803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04971"/>
    <w:rsid w:val="002162F4"/>
    <w:rsid w:val="0022260A"/>
    <w:rsid w:val="002264EE"/>
    <w:rsid w:val="0023307C"/>
    <w:rsid w:val="0031361E"/>
    <w:rsid w:val="003848C0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64CAE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211"/>
    <w:rsid w:val="009A66DB"/>
    <w:rsid w:val="009B2F80"/>
    <w:rsid w:val="009B3300"/>
    <w:rsid w:val="009F3380"/>
    <w:rsid w:val="00A02163"/>
    <w:rsid w:val="00A314FE"/>
    <w:rsid w:val="00A440DD"/>
    <w:rsid w:val="00A51DA0"/>
    <w:rsid w:val="00AD004D"/>
    <w:rsid w:val="00AD7380"/>
    <w:rsid w:val="00AE3991"/>
    <w:rsid w:val="00BB13AA"/>
    <w:rsid w:val="00BD0391"/>
    <w:rsid w:val="00BF36F8"/>
    <w:rsid w:val="00BF4622"/>
    <w:rsid w:val="00C844E2"/>
    <w:rsid w:val="00CD00B1"/>
    <w:rsid w:val="00D22306"/>
    <w:rsid w:val="00D42542"/>
    <w:rsid w:val="00D75289"/>
    <w:rsid w:val="00D8121C"/>
    <w:rsid w:val="00E22189"/>
    <w:rsid w:val="00E427D3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t1kla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FFC5BF-4B4C-4800-9D49-57F82CC36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13</cp:revision>
  <dcterms:created xsi:type="dcterms:W3CDTF">2024-12-16T00:35:00Z</dcterms:created>
  <dcterms:modified xsi:type="dcterms:W3CDTF">2025-02-20T16:12:00Z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