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7680285" w:rsidR="00130241" w:rsidRPr="00DA1810" w:rsidRDefault="00F4274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 xml:space="preserve">Метод «прямой» оптимизации </w:t>
      </w:r>
      <w:proofErr w:type="spellStart"/>
      <w:r>
        <w:rPr>
          <w:b/>
          <w:color w:val="000000"/>
        </w:rPr>
        <w:t>орбиталей</w:t>
      </w:r>
      <w:proofErr w:type="spellEnd"/>
      <w:r>
        <w:rPr>
          <w:b/>
          <w:color w:val="000000"/>
        </w:rPr>
        <w:t xml:space="preserve"> </w:t>
      </w:r>
      <w:r w:rsidR="000F25FF">
        <w:rPr>
          <w:b/>
          <w:color w:val="000000"/>
        </w:rPr>
        <w:t>как альтернатива самосогласованному полю</w:t>
      </w:r>
      <w:r>
        <w:rPr>
          <w:b/>
          <w:color w:val="000000"/>
        </w:rPr>
        <w:t>: возможности и ограничения</w:t>
      </w:r>
    </w:p>
    <w:p w14:paraId="00000002" w14:textId="66A83A8E" w:rsidR="00130241" w:rsidRDefault="000F25F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Михайлов И. Е.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Фё</w:t>
      </w:r>
      <w:r w:rsidR="00643A7E">
        <w:rPr>
          <w:b/>
          <w:i/>
          <w:color w:val="000000"/>
        </w:rPr>
        <w:t>доров Д. В.</w:t>
      </w:r>
    </w:p>
    <w:p w14:paraId="4DBB3B55" w14:textId="77777777" w:rsidR="00643A7E" w:rsidRDefault="00EB1F49" w:rsidP="00643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43A7E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643A7E">
        <w:rPr>
          <w:i/>
          <w:color w:val="000000"/>
        </w:rPr>
        <w:t>магистратуры</w:t>
      </w:r>
    </w:p>
    <w:p w14:paraId="00000005" w14:textId="43D36BA1" w:rsidR="00130241" w:rsidRPr="000E334E" w:rsidRDefault="00643A7E" w:rsidP="00643A7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Сколковский </w:t>
      </w:r>
      <w:r w:rsidR="00433FAA">
        <w:rPr>
          <w:i/>
          <w:color w:val="000000"/>
        </w:rPr>
        <w:t>и</w:t>
      </w:r>
      <w:r>
        <w:rPr>
          <w:i/>
          <w:color w:val="000000"/>
        </w:rPr>
        <w:t xml:space="preserve">нститут </w:t>
      </w:r>
      <w:r w:rsidR="00433FAA">
        <w:rPr>
          <w:i/>
          <w:color w:val="000000"/>
        </w:rPr>
        <w:t>н</w:t>
      </w:r>
      <w:r>
        <w:rPr>
          <w:i/>
          <w:color w:val="000000"/>
        </w:rPr>
        <w:t xml:space="preserve">ауки и </w:t>
      </w:r>
      <w:r w:rsidR="00433FAA">
        <w:rPr>
          <w:i/>
          <w:color w:val="000000"/>
        </w:rPr>
        <w:t>т</w:t>
      </w:r>
      <w:r>
        <w:rPr>
          <w:i/>
          <w:color w:val="000000"/>
        </w:rPr>
        <w:t>ехнологий</w:t>
      </w:r>
      <w:r w:rsidR="00433FAA" w:rsidRPr="00433FAA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Москва, Россия</w:t>
      </w:r>
      <w:r w:rsidR="000E334E" w:rsidRPr="000E334E">
        <w:rPr>
          <w:i/>
          <w:color w:val="000000"/>
        </w:rPr>
        <w:t xml:space="preserve"> </w:t>
      </w:r>
    </w:p>
    <w:p w14:paraId="00000008" w14:textId="4A369C6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 w:rsidRPr="008A68BC">
        <w:rPr>
          <w:i/>
          <w:color w:val="000000"/>
          <w:lang w:val="en-US"/>
        </w:rPr>
        <w:t>E</w:t>
      </w:r>
      <w:r w:rsidR="003B76D6" w:rsidRPr="008A68BC">
        <w:rPr>
          <w:i/>
          <w:color w:val="000000"/>
          <w:lang w:val="en-US"/>
        </w:rPr>
        <w:t>-</w:t>
      </w:r>
      <w:r w:rsidRPr="008A68BC">
        <w:rPr>
          <w:i/>
          <w:color w:val="000000"/>
          <w:lang w:val="en-US"/>
        </w:rPr>
        <w:t xml:space="preserve">mail: </w:t>
      </w:r>
      <w:hyperlink r:id="rId6" w:history="1">
        <w:r w:rsidR="008A68BC" w:rsidRPr="003065B4">
          <w:rPr>
            <w:rStyle w:val="a9"/>
            <w:i/>
            <w:lang w:val="en-US"/>
          </w:rPr>
          <w:t>ilia.mixailov@gmail.com</w:t>
        </w:r>
      </w:hyperlink>
    </w:p>
    <w:p w14:paraId="366791A0" w14:textId="77777777" w:rsidR="00E52AD0" w:rsidRPr="008A68BC" w:rsidRDefault="00E52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</w:p>
    <w:p w14:paraId="03223DC9" w14:textId="19192992" w:rsidR="007C36D8" w:rsidRDefault="00C50A5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Подавляющее большинство </w:t>
      </w:r>
      <w:r w:rsidR="00433FAA">
        <w:rPr>
          <w:color w:val="000000"/>
        </w:rPr>
        <w:t>квантово-химических пакетов для решения уравнений Кона-Шема (или Хартри-Фока) реализуют метод самосогласованного п</w:t>
      </w:r>
      <w:r w:rsidR="00EB1F49" w:rsidRPr="00106375">
        <w:rPr>
          <w:color w:val="000000"/>
        </w:rPr>
        <w:t>оля</w:t>
      </w:r>
      <w:r w:rsidR="007D2665">
        <w:rPr>
          <w:color w:val="000000"/>
        </w:rPr>
        <w:t xml:space="preserve"> (ССП)</w:t>
      </w:r>
      <w:r w:rsidR="00433FAA">
        <w:rPr>
          <w:color w:val="000000"/>
        </w:rPr>
        <w:t xml:space="preserve">. Однако, </w:t>
      </w:r>
      <w:r w:rsidR="005116DC">
        <w:rPr>
          <w:color w:val="000000"/>
        </w:rPr>
        <w:t xml:space="preserve">в ряде случаев </w:t>
      </w:r>
      <w:r w:rsidR="00433FAA">
        <w:rPr>
          <w:color w:val="000000"/>
        </w:rPr>
        <w:t xml:space="preserve">данный метод </w:t>
      </w:r>
      <w:r w:rsidR="005116DC">
        <w:rPr>
          <w:color w:val="000000"/>
        </w:rPr>
        <w:t>может претерпевать проблемы со сходимостью по энергии, что приводит к увеличению числа итераций и, как следствие</w:t>
      </w:r>
      <w:r w:rsidR="00A55EE9">
        <w:rPr>
          <w:color w:val="000000"/>
        </w:rPr>
        <w:t>, к</w:t>
      </w:r>
      <w:r w:rsidR="007D2665">
        <w:rPr>
          <w:color w:val="000000"/>
        </w:rPr>
        <w:t xml:space="preserve"> увеличению</w:t>
      </w:r>
      <w:r w:rsidR="005116DC">
        <w:rPr>
          <w:color w:val="000000"/>
        </w:rPr>
        <w:t xml:space="preserve"> времени расчёта. Особенно это характерно </w:t>
      </w:r>
      <w:r w:rsidR="00F743A3">
        <w:rPr>
          <w:color w:val="000000"/>
        </w:rPr>
        <w:t xml:space="preserve">для </w:t>
      </w:r>
      <w:r w:rsidR="005116DC">
        <w:rPr>
          <w:color w:val="000000"/>
        </w:rPr>
        <w:t xml:space="preserve">возбуждённых </w:t>
      </w:r>
      <w:r w:rsidR="00F743A3">
        <w:rPr>
          <w:color w:val="000000"/>
        </w:rPr>
        <w:t xml:space="preserve">электронных </w:t>
      </w:r>
      <w:r w:rsidR="005116DC">
        <w:rPr>
          <w:color w:val="000000"/>
        </w:rPr>
        <w:t>состояний</w:t>
      </w:r>
      <w:r w:rsidR="00F743A3">
        <w:rPr>
          <w:color w:val="000000"/>
        </w:rPr>
        <w:t>.</w:t>
      </w:r>
    </w:p>
    <w:p w14:paraId="5434FB70" w14:textId="3C611B68" w:rsidR="002448C8" w:rsidRPr="00873895" w:rsidRDefault="00A97302" w:rsidP="00244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Альтернативой методу самосогласованного поля для итерационного решения многоэлектронной задачи может быть «прямая» оптимизация </w:t>
      </w:r>
      <w:proofErr w:type="spellStart"/>
      <w:r>
        <w:rPr>
          <w:color w:val="000000"/>
        </w:rPr>
        <w:t>орбиталей</w:t>
      </w:r>
      <w:proofErr w:type="spellEnd"/>
      <w:r w:rsidR="00A55EE9">
        <w:rPr>
          <w:color w:val="000000"/>
        </w:rPr>
        <w:t xml:space="preserve"> –</w:t>
      </w:r>
      <w:r w:rsidR="00F35D63" w:rsidRPr="00F35D63">
        <w:rPr>
          <w:color w:val="000000"/>
        </w:rPr>
        <w:t xml:space="preserve"> </w:t>
      </w:r>
      <w:r>
        <w:rPr>
          <w:color w:val="000000"/>
        </w:rPr>
        <w:t>нахождение</w:t>
      </w:r>
      <w:r w:rsidR="00A55EE9">
        <w:rPr>
          <w:color w:val="000000"/>
        </w:rPr>
        <w:t xml:space="preserve"> </w:t>
      </w:r>
      <w:r>
        <w:rPr>
          <w:color w:val="000000"/>
        </w:rPr>
        <w:t>унитарного преобразования</w:t>
      </w:r>
      <w:r w:rsidR="00424825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U</m:t>
        </m:r>
      </m:oMath>
      <w:r w:rsidR="00460B16">
        <w:rPr>
          <w:color w:val="000000"/>
        </w:rPr>
        <w:t xml:space="preserve">, </w:t>
      </w:r>
      <w:r w:rsidR="001B05BE">
        <w:rPr>
          <w:color w:val="000000"/>
        </w:rPr>
        <w:t>переводяще</w:t>
      </w:r>
      <w:r w:rsidR="00897FD6">
        <w:rPr>
          <w:color w:val="000000"/>
        </w:rPr>
        <w:t>го</w:t>
      </w:r>
      <w:r w:rsidR="001B05BE">
        <w:rPr>
          <w:color w:val="000000"/>
        </w:rPr>
        <w:t xml:space="preserve"> </w:t>
      </w:r>
      <w:r w:rsidR="00873895">
        <w:rPr>
          <w:color w:val="000000"/>
        </w:rPr>
        <w:t xml:space="preserve">исходные </w:t>
      </w:r>
      <w:proofErr w:type="spellStart"/>
      <w:r w:rsidR="00873895">
        <w:rPr>
          <w:color w:val="000000"/>
        </w:rPr>
        <w:t>орбитали</w:t>
      </w:r>
      <w:proofErr w:type="spellEnd"/>
      <w:r w:rsidR="00F35D63">
        <w:rPr>
          <w:color w:val="000000"/>
        </w:rPr>
        <w:t xml:space="preserve"> </w:t>
      </w:r>
      <m:oMath>
        <m:r>
          <w:rPr>
            <w:rFonts w:ascii="Cambria Math" w:hAnsi="Cambria Math"/>
            <w:color w:val="000000"/>
          </w:rPr>
          <m:t>{</m:t>
        </m:r>
        <m:sSub>
          <m:sSubPr>
            <m:ctrlPr>
              <w:rPr>
                <w:rFonts w:ascii="Cambria Math" w:hAnsi="Cambria Math"/>
                <w:i/>
                <w:noProof/>
                <w:lang w:val="en-GB"/>
              </w:rPr>
            </m:ctrlPr>
          </m:sSubPr>
          <m:e>
            <m:r>
              <w:rPr>
                <w:rFonts w:ascii="Cambria Math" w:hAnsi="Cambria Math"/>
                <w:noProof/>
                <w:lang w:val="en-GB"/>
              </w:rPr>
              <m:t>ψ</m:t>
            </m:r>
          </m:e>
          <m:sub>
            <m:r>
              <w:rPr>
                <w:rFonts w:ascii="Cambria Math" w:hAnsi="Cambria Math"/>
                <w:noProof/>
                <w:lang w:val="en-GB"/>
              </w:rPr>
              <m:t>j</m:t>
            </m:r>
          </m:sub>
        </m:sSub>
        <m:r>
          <w:rPr>
            <w:rFonts w:ascii="Cambria Math" w:hAnsi="Cambria Math"/>
            <w:color w:val="000000"/>
          </w:rPr>
          <m:t>}</m:t>
        </m:r>
      </m:oMath>
      <w:r w:rsidR="001B05BE">
        <w:rPr>
          <w:color w:val="000000"/>
        </w:rPr>
        <w:t xml:space="preserve"> </w:t>
      </w:r>
      <w:r w:rsidR="00873895">
        <w:rPr>
          <w:color w:val="000000"/>
        </w:rPr>
        <w:t xml:space="preserve">в множество </w:t>
      </w:r>
      <w:proofErr w:type="spellStart"/>
      <w:r w:rsidR="00873895">
        <w:rPr>
          <w:color w:val="000000"/>
        </w:rPr>
        <w:t>орбиталей</w:t>
      </w:r>
      <w:proofErr w:type="spellEnd"/>
      <w:r w:rsidR="00BB2654">
        <w:rPr>
          <w:color w:val="000000"/>
        </w:rPr>
        <w:t xml:space="preserve">, в котором </w:t>
      </w:r>
      <w:r w:rsidR="00873895">
        <w:rPr>
          <w:color w:val="000000"/>
        </w:rPr>
        <w:t>Гамильтониан системы диагонален</w:t>
      </w:r>
      <w:r w:rsidR="001B05BE">
        <w:rPr>
          <w:color w:val="000000"/>
        </w:rPr>
        <w:t xml:space="preserve"> (1)</w:t>
      </w:r>
      <w:r w:rsidR="002448C8" w:rsidRPr="002448C8">
        <w:rPr>
          <w:color w:val="000000"/>
        </w:rPr>
        <w:t>.</w:t>
      </w:r>
    </w:p>
    <w:p w14:paraId="1976346C" w14:textId="542CDE79" w:rsidR="00E22189" w:rsidRPr="002448C8" w:rsidRDefault="002448C8" w:rsidP="002448C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lang w:val="en-GB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i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noProof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noProof/>
                      <w:lang w:val="en-GB"/>
                    </w:rPr>
                    <m:t>ψ</m:t>
                  </m:r>
                </m:e>
                <m:sub>
                  <m:r>
                    <w:rPr>
                      <w:rFonts w:ascii="Cambria Math" w:hAnsi="Cambria Math"/>
                      <w:noProof/>
                      <w:lang w:val="en-GB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/>
                      <w:i/>
                      <w:noProof/>
                    </w:rPr>
                  </m:ctrlPr>
                </m:dPr>
                <m:e>
                  <m:r>
                    <w:rPr>
                      <w:rFonts w:ascii="Cambria Math"/>
                      <w:noProof/>
                      <w:lang w:val="en-US"/>
                    </w:rPr>
                    <m:t>r</m:t>
                  </m:r>
                </m:e>
              </m:d>
              <m:r>
                <w:rPr>
                  <w:rFonts w:ascii="Cambria Math" w:hAnsi="Cambria Math"/>
                  <w:noProof/>
                </w:rPr>
                <m:t>→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  <w:i/>
                      <w:noProof/>
                    </w:rPr>
                  </m:ctrlPr>
                </m:naryPr>
                <m:sub>
                  <m:r>
                    <w:rPr>
                      <w:rFonts w:ascii="Cambria Math" w:hAnsi="Cambria Math"/>
                      <w:noProof/>
                    </w:rPr>
                    <m:t>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</w:rPr>
                        <m:t>i</m:t>
                      </m:r>
                      <m:r>
                        <w:rPr>
                          <w:rFonts w:ascii="Cambria Math" w:hAnsi="Cambria Math"/>
                          <w:noProof/>
                          <w:lang w:val="en-US"/>
                        </w:rPr>
                        <m:t>j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  <w:i/>
                          <w:noProof/>
                          <w:lang w:val="en-GB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noProof/>
                          <w:lang w:val="en-GB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noProof/>
                          <w:lang w:val="en-GB"/>
                        </w:rPr>
                        <m:t>j</m:t>
                      </m:r>
                    </m:sub>
                  </m:sSub>
                  <m:d>
                    <m:dPr>
                      <m:ctrlPr>
                        <w:rPr>
                          <w:rFonts w:ascii="Cambria Math"/>
                          <w:i/>
                          <w:noProof/>
                        </w:rPr>
                      </m:ctrlPr>
                    </m:dPr>
                    <m:e>
                      <m:r>
                        <w:rPr>
                          <w:rFonts w:ascii="Cambria Math"/>
                          <w:noProof/>
                          <w:lang w:val="en-US"/>
                        </w:rPr>
                        <m:t>r</m:t>
                      </m:r>
                    </m:e>
                  </m:d>
                </m:e>
              </m:nary>
              <m:r>
                <w:rPr>
                  <w:rFonts w:ascii="Cambria Math" w:hAnsi="Cambria Math"/>
                  <w:noProof/>
                  <w:lang w:val="en-GB"/>
                </w:rPr>
                <m:t>#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e>
              </m:d>
              <m:ctrlPr>
                <w:rPr>
                  <w:rFonts w:ascii="Cambria Math" w:hAnsi="Cambria Math"/>
                  <w:i/>
                  <w:noProof/>
                  <w:lang w:val="en-GB"/>
                </w:rPr>
              </m:ctrlPr>
            </m:e>
          </m:eqArr>
        </m:oMath>
      </m:oMathPara>
    </w:p>
    <w:p w14:paraId="3D4AA63B" w14:textId="5694E1C9" w:rsidR="002448C8" w:rsidRPr="00065516" w:rsidRDefault="00EE31F4" w:rsidP="004F3E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Данный подход был частично реализован в </w:t>
      </w:r>
      <w:r w:rsidR="001A052D">
        <w:t xml:space="preserve">2005 году </w:t>
      </w:r>
      <w:r>
        <w:t xml:space="preserve">Ван </w:t>
      </w:r>
      <w:proofErr w:type="spellStart"/>
      <w:r>
        <w:t>Вурхи</w:t>
      </w:r>
      <w:r w:rsidR="00C63926">
        <w:t>с</w:t>
      </w:r>
      <w:r w:rsidR="001A052D">
        <w:t>ом</w:t>
      </w:r>
      <w:proofErr w:type="spellEnd"/>
      <w:r>
        <w:t xml:space="preserve"> </w:t>
      </w:r>
      <w:r w:rsidRPr="00EE31F4">
        <w:t>[1]</w:t>
      </w:r>
      <w:r>
        <w:t xml:space="preserve">, </w:t>
      </w:r>
      <w:r w:rsidR="001A052D">
        <w:t xml:space="preserve">однако </w:t>
      </w:r>
      <w:r w:rsidR="00950CA2">
        <w:t>не получил распространения</w:t>
      </w:r>
      <w:r w:rsidR="00D634A9">
        <w:t xml:space="preserve"> из-за ограниченности метода. В 2021 году был представлен метод </w:t>
      </w:r>
      <w:r w:rsidR="00E91338">
        <w:rPr>
          <w:lang w:val="en-US"/>
        </w:rPr>
        <w:t>ETDM</w:t>
      </w:r>
      <w:r w:rsidR="00E91338" w:rsidRPr="00E02A8C">
        <w:t xml:space="preserve"> </w:t>
      </w:r>
      <w:r w:rsidR="00E91338">
        <w:t>–</w:t>
      </w:r>
      <w:r w:rsidR="00E91338" w:rsidRPr="00E02A8C">
        <w:t xml:space="preserve"> </w:t>
      </w:r>
      <w:r w:rsidR="00E91338">
        <w:rPr>
          <w:lang w:val="en-US"/>
        </w:rPr>
        <w:t>exponential</w:t>
      </w:r>
      <w:r w:rsidR="00E91338" w:rsidRPr="00E02A8C">
        <w:t xml:space="preserve"> </w:t>
      </w:r>
      <w:r w:rsidR="00E91338">
        <w:rPr>
          <w:lang w:val="en-US"/>
        </w:rPr>
        <w:t>transform</w:t>
      </w:r>
      <w:r w:rsidR="00E91338" w:rsidRPr="00E02A8C">
        <w:t xml:space="preserve"> </w:t>
      </w:r>
      <w:r w:rsidR="00E91338">
        <w:rPr>
          <w:lang w:val="en-US"/>
        </w:rPr>
        <w:t>direct</w:t>
      </w:r>
      <w:r w:rsidR="00E91338" w:rsidRPr="00E02A8C">
        <w:t xml:space="preserve"> </w:t>
      </w:r>
      <w:r w:rsidR="00E91338">
        <w:rPr>
          <w:lang w:val="en-US"/>
        </w:rPr>
        <w:t>minimization</w:t>
      </w:r>
      <w:r w:rsidR="00D634A9">
        <w:t xml:space="preserve">, основанный на </w:t>
      </w:r>
      <w:r w:rsidR="00886BB9">
        <w:t xml:space="preserve">экспоненциальном преобразовании </w:t>
      </w:r>
      <m:oMath>
        <m:r>
          <w:rPr>
            <w:rFonts w:ascii="Cambria Math" w:hAnsi="Cambria Math"/>
          </w:rPr>
          <m:t>U=</m:t>
        </m:r>
        <m:r>
          <m:rPr>
            <m:sty m:val="p"/>
          </m:rPr>
          <w:rPr>
            <w:rFonts w:ascii="Cambria Math" w:hAnsi="Cambria Math"/>
          </w:rPr>
          <m:t>exp⁡</m:t>
        </m:r>
        <m:r>
          <w:rPr>
            <w:rFonts w:ascii="Cambria Math" w:hAnsi="Cambria Math"/>
          </w:rPr>
          <m:t>(A)</m:t>
        </m:r>
      </m:oMath>
      <w:r w:rsidR="0006705E" w:rsidRPr="0006705E">
        <w:t xml:space="preserve">, </w:t>
      </w:r>
      <w:r w:rsidR="0006705E">
        <w:t xml:space="preserve">где матрица А – </w:t>
      </w:r>
      <w:proofErr w:type="spellStart"/>
      <w:r w:rsidR="0006705E">
        <w:t>антиэрмитова</w:t>
      </w:r>
      <w:proofErr w:type="spellEnd"/>
      <w:r w:rsidR="00C31EF2" w:rsidRPr="00C31EF2">
        <w:t xml:space="preserve"> [2]</w:t>
      </w:r>
      <w:r w:rsidR="0006705E">
        <w:t>.</w:t>
      </w:r>
      <w:r w:rsidR="00C31EF2" w:rsidRPr="00C31EF2">
        <w:t xml:space="preserve"> </w:t>
      </w:r>
      <w:r w:rsidR="009A1B91">
        <w:t xml:space="preserve">Подход продемонстрировал систематическое улучшение </w:t>
      </w:r>
      <w:r w:rsidR="007D2665">
        <w:t>сходимости</w:t>
      </w:r>
      <w:r w:rsidR="00B6042F">
        <w:t xml:space="preserve"> энергии</w:t>
      </w:r>
      <w:r w:rsidR="00425C58">
        <w:t>, в частности, для молекул с открытой оболочкой</w:t>
      </w:r>
      <w:r w:rsidR="00E02A8C" w:rsidRPr="00E02A8C">
        <w:t xml:space="preserve"> (</w:t>
      </w:r>
      <w:r w:rsidR="00E02A8C">
        <w:rPr>
          <w:lang w:val="en-US"/>
        </w:rPr>
        <w:t>NO</w:t>
      </w:r>
      <w:r w:rsidR="00E02A8C" w:rsidRPr="00E02A8C">
        <w:t xml:space="preserve">, </w:t>
      </w:r>
      <w:proofErr w:type="spellStart"/>
      <w:r w:rsidR="00E02A8C">
        <w:rPr>
          <w:lang w:val="en-US"/>
        </w:rPr>
        <w:t>ClO</w:t>
      </w:r>
      <w:proofErr w:type="spellEnd"/>
      <w:r w:rsidR="00E02A8C" w:rsidRPr="00E02A8C">
        <w:t>)</w:t>
      </w:r>
      <w:r w:rsidR="009758A4">
        <w:t xml:space="preserve"> – среднее количество итераций, необходимых для достижения сходимости, в случае </w:t>
      </w:r>
      <w:r w:rsidR="009758A4">
        <w:rPr>
          <w:lang w:val="en-US"/>
        </w:rPr>
        <w:t>ETDM</w:t>
      </w:r>
      <w:r w:rsidR="009758A4" w:rsidRPr="009758A4">
        <w:t xml:space="preserve"> </w:t>
      </w:r>
      <w:r w:rsidR="00B6042F">
        <w:t xml:space="preserve">оказалось </w:t>
      </w:r>
      <w:r w:rsidR="009758A4">
        <w:t>существенно меньше, чем для ССП</w:t>
      </w:r>
      <w:r w:rsidR="00084A61">
        <w:t xml:space="preserve">. </w:t>
      </w:r>
      <w:r w:rsidR="00FC150B">
        <w:t>Предложенн</w:t>
      </w:r>
      <w:r w:rsidR="00B6042F">
        <w:t>ый</w:t>
      </w:r>
      <w:r w:rsidR="00FC150B">
        <w:t xml:space="preserve"> </w:t>
      </w:r>
      <w:r w:rsidR="00B6042F">
        <w:t xml:space="preserve">метод </w:t>
      </w:r>
      <w:r w:rsidR="00FC150B">
        <w:t>имплементирован в программный пакет «</w:t>
      </w:r>
      <w:r w:rsidR="00FC150B">
        <w:rPr>
          <w:lang w:val="en-US"/>
        </w:rPr>
        <w:t>GPAW</w:t>
      </w:r>
      <w:r w:rsidR="00FC150B">
        <w:t>»</w:t>
      </w:r>
      <w:r w:rsidR="00065516" w:rsidRPr="00065516">
        <w:t>.</w:t>
      </w:r>
    </w:p>
    <w:p w14:paraId="3EF89FE3" w14:textId="51C6AFB6" w:rsidR="00134E1A" w:rsidRPr="005E2309" w:rsidRDefault="00084A61" w:rsidP="00DA5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  <w:r>
        <w:t xml:space="preserve">В данной работе </w:t>
      </w:r>
      <w:r w:rsidR="00065516">
        <w:t>исслед</w:t>
      </w:r>
      <w:r w:rsidR="006E0299">
        <w:t>уется</w:t>
      </w:r>
      <w:r w:rsidR="00B3096F">
        <w:t xml:space="preserve"> </w:t>
      </w:r>
      <w:r w:rsidR="00E42E47">
        <w:t xml:space="preserve">применимость </w:t>
      </w:r>
      <w:r w:rsidR="00B3096F">
        <w:t xml:space="preserve">метода </w:t>
      </w:r>
      <w:r w:rsidR="00B3096F">
        <w:rPr>
          <w:lang w:val="en-US"/>
        </w:rPr>
        <w:t>ETDM</w:t>
      </w:r>
      <w:r w:rsidR="00B3096F" w:rsidRPr="00B3096F">
        <w:t xml:space="preserve"> </w:t>
      </w:r>
      <w:r w:rsidR="00B3096F">
        <w:t>для</w:t>
      </w:r>
      <w:r w:rsidR="00D20C28">
        <w:t xml:space="preserve"> систем</w:t>
      </w:r>
      <w:r w:rsidR="00930D65">
        <w:t>, не включённых в работу</w:t>
      </w:r>
      <w:r w:rsidR="00930D65" w:rsidRPr="00930D65">
        <w:t xml:space="preserve"> [2]</w:t>
      </w:r>
      <w:r w:rsidR="00930D65">
        <w:t xml:space="preserve">, например, для </w:t>
      </w:r>
      <w:r w:rsidR="00D20C28">
        <w:t>аллил</w:t>
      </w:r>
      <w:r w:rsidR="00A028D3">
        <w:t>-</w:t>
      </w:r>
      <w:r w:rsidR="00D20C28">
        <w:t>радикала. Также</w:t>
      </w:r>
      <w:r w:rsidR="00A028D3">
        <w:t xml:space="preserve"> </w:t>
      </w:r>
      <w:r w:rsidR="003C1FC1">
        <w:t>обсужд</w:t>
      </w:r>
      <w:r w:rsidR="00E42E47">
        <w:t>ается</w:t>
      </w:r>
      <w:r w:rsidR="003C1FC1">
        <w:t xml:space="preserve"> возможность применения существующего метода для расчёта твёрдых тел: металлов, полупроводников и </w:t>
      </w:r>
      <w:r w:rsidR="007038D3">
        <w:t>диэлектриков</w:t>
      </w:r>
      <w:r w:rsidR="003C1FC1">
        <w:t xml:space="preserve">. </w:t>
      </w:r>
      <w:r w:rsidR="00E42E47">
        <w:t>Показано, что с</w:t>
      </w:r>
      <w:r w:rsidR="003C1FC1">
        <w:t xml:space="preserve">уществующий подход </w:t>
      </w:r>
      <w:r w:rsidR="003E3B78">
        <w:t>не может адекватно описывать металлические состояния</w:t>
      </w:r>
      <w:r w:rsidR="006E0299">
        <w:t xml:space="preserve">, поэтому приведено обсуждение различных способов улучшения </w:t>
      </w:r>
      <w:r w:rsidR="00B61C46">
        <w:t xml:space="preserve">метода </w:t>
      </w:r>
      <w:r w:rsidR="00B61C46">
        <w:rPr>
          <w:lang w:val="en-US"/>
        </w:rPr>
        <w:t>ETDM</w:t>
      </w:r>
      <w:r w:rsidR="00B61C46" w:rsidRPr="00B61C46">
        <w:t>.</w:t>
      </w:r>
      <w:r w:rsidR="00B61C46">
        <w:t xml:space="preserve"> </w:t>
      </w:r>
      <w:r w:rsidR="009D7FCF">
        <w:t>Все квантово-химические расчёты проведены с использованием программного пакета «</w:t>
      </w:r>
      <w:r w:rsidR="009D7FCF">
        <w:rPr>
          <w:lang w:val="en-US"/>
        </w:rPr>
        <w:t>GPAW</w:t>
      </w:r>
      <w:r w:rsidR="009D7FCF">
        <w:t>»</w:t>
      </w:r>
      <w:r w:rsidR="001B404A">
        <w:t xml:space="preserve"> и </w:t>
      </w:r>
      <w:r w:rsidR="009F5F49">
        <w:t>функционала</w:t>
      </w:r>
      <w:r w:rsidR="001B404A">
        <w:t xml:space="preserve"> </w:t>
      </w:r>
      <w:r w:rsidR="001B404A">
        <w:rPr>
          <w:lang w:val="en-US"/>
        </w:rPr>
        <w:t>PBE</w:t>
      </w:r>
      <w:r w:rsidR="009F5F49">
        <w:t>.</w:t>
      </w:r>
      <w:r w:rsidR="00B61C46" w:rsidRPr="00B61C46">
        <w:t xml:space="preserve"> </w:t>
      </w:r>
      <w:r w:rsidR="009F5F49">
        <w:t xml:space="preserve">В качестве </w:t>
      </w:r>
      <w:r w:rsidR="00D76B3C">
        <w:t>базисны</w:t>
      </w:r>
      <w:r w:rsidR="009D7FCF">
        <w:t>х</w:t>
      </w:r>
      <w:r w:rsidR="00D76B3C">
        <w:t xml:space="preserve"> набор</w:t>
      </w:r>
      <w:r w:rsidR="009D7FCF">
        <w:t>ов</w:t>
      </w:r>
      <w:r w:rsidR="009F5F49">
        <w:t xml:space="preserve"> использованы</w:t>
      </w:r>
      <w:r w:rsidR="00D76B3C">
        <w:t>: для молекул</w:t>
      </w:r>
      <w:r w:rsidR="009F72AD">
        <w:t>ярных систем</w:t>
      </w:r>
      <w:r w:rsidR="00D76B3C">
        <w:t xml:space="preserve"> – </w:t>
      </w:r>
      <w:proofErr w:type="spellStart"/>
      <w:r w:rsidR="00D76B3C">
        <w:rPr>
          <w:lang w:val="en-US"/>
        </w:rPr>
        <w:t>dzvp</w:t>
      </w:r>
      <w:proofErr w:type="spellEnd"/>
      <w:r w:rsidR="00D76B3C" w:rsidRPr="00D76B3C">
        <w:t xml:space="preserve">, </w:t>
      </w:r>
      <w:r w:rsidR="00D76B3C">
        <w:t>для кристаллических</w:t>
      </w:r>
      <w:r w:rsidR="009F72AD">
        <w:t xml:space="preserve"> </w:t>
      </w:r>
      <w:r w:rsidR="00D76B3C">
        <w:t xml:space="preserve">– </w:t>
      </w:r>
      <w:r w:rsidR="009F5F49">
        <w:t xml:space="preserve">базис </w:t>
      </w:r>
      <w:r w:rsidR="00D76B3C">
        <w:t>плоск</w:t>
      </w:r>
      <w:r w:rsidR="009D7FCF">
        <w:t>их</w:t>
      </w:r>
      <w:r w:rsidR="00D76B3C">
        <w:t xml:space="preserve"> волн.</w:t>
      </w:r>
    </w:p>
    <w:p w14:paraId="7D9BF034" w14:textId="77777777" w:rsidR="00DA5322" w:rsidRPr="00E52AD0" w:rsidRDefault="00DA5322" w:rsidP="00DA5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lang w:val="en-US"/>
        </w:rPr>
      </w:pPr>
    </w:p>
    <w:p w14:paraId="1F60EB77" w14:textId="21E641B3" w:rsidR="004A26A3" w:rsidRPr="002264EE" w:rsidRDefault="00EB1F49" w:rsidP="00581E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748FC6E3" w:rsidR="00116478" w:rsidRPr="00E81D35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FB4938">
        <w:rPr>
          <w:color w:val="000000"/>
          <w:lang w:val="en-US"/>
        </w:rPr>
        <w:t>Q. Wu., T. Van Voorhis. Direct optimization method to study constrained systems within density functional theory // Phys. Rev. A</w:t>
      </w:r>
      <w:r w:rsidR="002D48A4">
        <w:rPr>
          <w:color w:val="000000"/>
          <w:lang w:val="en-US"/>
        </w:rPr>
        <w:t>. 2005. Vol. 72</w:t>
      </w:r>
      <w:r w:rsidR="00621044">
        <w:rPr>
          <w:color w:val="000000"/>
          <w:lang w:val="en-US"/>
        </w:rPr>
        <w:t>.</w:t>
      </w:r>
      <w:r w:rsidR="002D48A4">
        <w:rPr>
          <w:color w:val="000000"/>
          <w:lang w:val="en-US"/>
        </w:rPr>
        <w:t xml:space="preserve"> P.</w:t>
      </w:r>
      <w:r w:rsidR="00361EC5" w:rsidRPr="00361EC5">
        <w:rPr>
          <w:color w:val="000000"/>
          <w:lang w:val="en-US"/>
        </w:rPr>
        <w:t xml:space="preserve"> </w:t>
      </w:r>
      <w:r w:rsidR="00361EC5">
        <w:rPr>
          <w:color w:val="000000"/>
          <w:lang w:val="en-US"/>
        </w:rPr>
        <w:t>024502</w:t>
      </w:r>
      <w:r w:rsidR="00361EC5" w:rsidRPr="00E81D35">
        <w:rPr>
          <w:color w:val="000000"/>
          <w:lang w:val="en-US"/>
        </w:rPr>
        <w:t>.</w:t>
      </w:r>
      <w:r w:rsidR="00060675">
        <w:rPr>
          <w:color w:val="000000"/>
          <w:lang w:val="en-US"/>
        </w:rPr>
        <w:t xml:space="preserve"> </w:t>
      </w:r>
    </w:p>
    <w:p w14:paraId="3486C755" w14:textId="55854408" w:rsidR="00116478" w:rsidRPr="00107AA3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FB19C5">
        <w:rPr>
          <w:noProof/>
          <w:lang w:val="en-US"/>
        </w:rPr>
        <w:t xml:space="preserve">Ivanov </w:t>
      </w:r>
      <w:r w:rsidR="00D32777">
        <w:rPr>
          <w:noProof/>
          <w:lang w:val="en-US"/>
        </w:rPr>
        <w:t xml:space="preserve">A. V. et. al. Direct energy minimization based on exponential </w:t>
      </w:r>
      <w:r w:rsidR="00F02495">
        <w:rPr>
          <w:noProof/>
          <w:lang w:val="en-US"/>
        </w:rPr>
        <w:t>transformation in density functional calculations of finite and extended systems // Comp. Phys. Comm. 2021</w:t>
      </w:r>
      <w:r w:rsidR="00621044">
        <w:rPr>
          <w:noProof/>
          <w:lang w:val="en-US"/>
        </w:rPr>
        <w:t>. Vol. 267. P. 108047.</w:t>
      </w:r>
      <w:r w:rsidR="00D32777">
        <w:rPr>
          <w:noProof/>
          <w:lang w:val="en-US"/>
        </w:rPr>
        <w:t xml:space="preserve"> 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7730"/>
    <w:rsid w:val="00060675"/>
    <w:rsid w:val="00063966"/>
    <w:rsid w:val="00065516"/>
    <w:rsid w:val="0006705E"/>
    <w:rsid w:val="00075D6E"/>
    <w:rsid w:val="00084A61"/>
    <w:rsid w:val="00086081"/>
    <w:rsid w:val="0009449A"/>
    <w:rsid w:val="00094FD0"/>
    <w:rsid w:val="000E334E"/>
    <w:rsid w:val="000F25FF"/>
    <w:rsid w:val="00101A1C"/>
    <w:rsid w:val="00103657"/>
    <w:rsid w:val="00106375"/>
    <w:rsid w:val="00107AA3"/>
    <w:rsid w:val="00116478"/>
    <w:rsid w:val="00130241"/>
    <w:rsid w:val="00134E1A"/>
    <w:rsid w:val="001A052D"/>
    <w:rsid w:val="001B05BE"/>
    <w:rsid w:val="001B404A"/>
    <w:rsid w:val="001E61C2"/>
    <w:rsid w:val="001F0493"/>
    <w:rsid w:val="0022260A"/>
    <w:rsid w:val="002264EE"/>
    <w:rsid w:val="0023307C"/>
    <w:rsid w:val="002448C8"/>
    <w:rsid w:val="002D48A4"/>
    <w:rsid w:val="0031361E"/>
    <w:rsid w:val="00342516"/>
    <w:rsid w:val="00361EC5"/>
    <w:rsid w:val="00391C38"/>
    <w:rsid w:val="0039226E"/>
    <w:rsid w:val="003B44A5"/>
    <w:rsid w:val="003B76D6"/>
    <w:rsid w:val="003C1FC1"/>
    <w:rsid w:val="003E2601"/>
    <w:rsid w:val="003E3B78"/>
    <w:rsid w:val="003F4E6B"/>
    <w:rsid w:val="00424825"/>
    <w:rsid w:val="00425C58"/>
    <w:rsid w:val="00433FAA"/>
    <w:rsid w:val="004534C7"/>
    <w:rsid w:val="00460B16"/>
    <w:rsid w:val="004A26A3"/>
    <w:rsid w:val="004E42F9"/>
    <w:rsid w:val="004F0EDF"/>
    <w:rsid w:val="004F3E62"/>
    <w:rsid w:val="005116DC"/>
    <w:rsid w:val="00522BF1"/>
    <w:rsid w:val="00546186"/>
    <w:rsid w:val="00581E3E"/>
    <w:rsid w:val="00590166"/>
    <w:rsid w:val="005D022B"/>
    <w:rsid w:val="005E2309"/>
    <w:rsid w:val="005E5BE9"/>
    <w:rsid w:val="00615662"/>
    <w:rsid w:val="00621044"/>
    <w:rsid w:val="00643A7E"/>
    <w:rsid w:val="0069427D"/>
    <w:rsid w:val="006E0299"/>
    <w:rsid w:val="006F7A19"/>
    <w:rsid w:val="007038D3"/>
    <w:rsid w:val="007213E1"/>
    <w:rsid w:val="00775389"/>
    <w:rsid w:val="00797838"/>
    <w:rsid w:val="007C36D8"/>
    <w:rsid w:val="007D2665"/>
    <w:rsid w:val="007F2744"/>
    <w:rsid w:val="00873895"/>
    <w:rsid w:val="00886BB9"/>
    <w:rsid w:val="008931BE"/>
    <w:rsid w:val="00897FD6"/>
    <w:rsid w:val="008A68BC"/>
    <w:rsid w:val="008C67E3"/>
    <w:rsid w:val="00913F95"/>
    <w:rsid w:val="00914205"/>
    <w:rsid w:val="00921D45"/>
    <w:rsid w:val="00930D65"/>
    <w:rsid w:val="009426C0"/>
    <w:rsid w:val="0094615D"/>
    <w:rsid w:val="00950CA2"/>
    <w:rsid w:val="009758A4"/>
    <w:rsid w:val="00980A65"/>
    <w:rsid w:val="009A1B91"/>
    <w:rsid w:val="009A66DB"/>
    <w:rsid w:val="009B2F80"/>
    <w:rsid w:val="009B31D1"/>
    <w:rsid w:val="009B3300"/>
    <w:rsid w:val="009D7FCF"/>
    <w:rsid w:val="009F3380"/>
    <w:rsid w:val="009F5F49"/>
    <w:rsid w:val="009F72AD"/>
    <w:rsid w:val="00A02163"/>
    <w:rsid w:val="00A028D3"/>
    <w:rsid w:val="00A314FE"/>
    <w:rsid w:val="00A55EE9"/>
    <w:rsid w:val="00A97302"/>
    <w:rsid w:val="00AD7380"/>
    <w:rsid w:val="00B30669"/>
    <w:rsid w:val="00B3096F"/>
    <w:rsid w:val="00B6042F"/>
    <w:rsid w:val="00B61C46"/>
    <w:rsid w:val="00BB2654"/>
    <w:rsid w:val="00BF36F8"/>
    <w:rsid w:val="00BF4622"/>
    <w:rsid w:val="00C31EF2"/>
    <w:rsid w:val="00C50A55"/>
    <w:rsid w:val="00C63926"/>
    <w:rsid w:val="00C844E2"/>
    <w:rsid w:val="00CA1926"/>
    <w:rsid w:val="00CD00B1"/>
    <w:rsid w:val="00D20C28"/>
    <w:rsid w:val="00D22306"/>
    <w:rsid w:val="00D32777"/>
    <w:rsid w:val="00D42542"/>
    <w:rsid w:val="00D53CAF"/>
    <w:rsid w:val="00D634A9"/>
    <w:rsid w:val="00D76B3C"/>
    <w:rsid w:val="00D8121C"/>
    <w:rsid w:val="00DA1810"/>
    <w:rsid w:val="00DA5322"/>
    <w:rsid w:val="00E02A8C"/>
    <w:rsid w:val="00E22189"/>
    <w:rsid w:val="00E42E47"/>
    <w:rsid w:val="00E52AD0"/>
    <w:rsid w:val="00E74069"/>
    <w:rsid w:val="00E81D35"/>
    <w:rsid w:val="00E91338"/>
    <w:rsid w:val="00EB1879"/>
    <w:rsid w:val="00EB1F49"/>
    <w:rsid w:val="00EE31F4"/>
    <w:rsid w:val="00EF25C3"/>
    <w:rsid w:val="00F02495"/>
    <w:rsid w:val="00F35D63"/>
    <w:rsid w:val="00F4274F"/>
    <w:rsid w:val="00F743A3"/>
    <w:rsid w:val="00F865B3"/>
    <w:rsid w:val="00FB1509"/>
    <w:rsid w:val="00FB19C5"/>
    <w:rsid w:val="00FB4938"/>
    <w:rsid w:val="00FC150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lia.mixailov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Михайлов</cp:lastModifiedBy>
  <cp:revision>85</cp:revision>
  <dcterms:created xsi:type="dcterms:W3CDTF">2024-12-16T00:35:00Z</dcterms:created>
  <dcterms:modified xsi:type="dcterms:W3CDTF">2025-03-09T09:34:00Z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