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F49A8" w14:textId="77777777" w:rsidR="00781464" w:rsidRDefault="005E360A" w:rsidP="007814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60A">
        <w:rPr>
          <w:rFonts w:ascii="Times New Roman" w:hAnsi="Times New Roman" w:cs="Times New Roman"/>
          <w:b/>
          <w:sz w:val="24"/>
          <w:szCs w:val="24"/>
        </w:rPr>
        <w:t xml:space="preserve">Синергизм </w:t>
      </w:r>
      <w:r>
        <w:rPr>
          <w:rFonts w:ascii="Times New Roman" w:hAnsi="Times New Roman" w:cs="Times New Roman"/>
          <w:b/>
          <w:sz w:val="24"/>
          <w:szCs w:val="24"/>
        </w:rPr>
        <w:t>церия</w:t>
      </w:r>
      <w:r w:rsidRPr="005E360A">
        <w:rPr>
          <w:rFonts w:ascii="Times New Roman" w:hAnsi="Times New Roman" w:cs="Times New Roman"/>
          <w:b/>
          <w:sz w:val="24"/>
          <w:szCs w:val="24"/>
        </w:rPr>
        <w:t xml:space="preserve"> и платины в окислени</w:t>
      </w:r>
      <w:r w:rsidR="005B183F">
        <w:rPr>
          <w:rFonts w:ascii="Times New Roman" w:hAnsi="Times New Roman" w:cs="Times New Roman"/>
          <w:b/>
          <w:sz w:val="24"/>
          <w:szCs w:val="24"/>
        </w:rPr>
        <w:t>и</w:t>
      </w:r>
      <w:r w:rsidRPr="005E360A">
        <w:rPr>
          <w:rFonts w:ascii="Times New Roman" w:hAnsi="Times New Roman" w:cs="Times New Roman"/>
          <w:b/>
          <w:sz w:val="24"/>
          <w:szCs w:val="24"/>
        </w:rPr>
        <w:t xml:space="preserve"> СО </w:t>
      </w:r>
    </w:p>
    <w:p w14:paraId="37C997DC" w14:textId="77777777" w:rsidR="005E360A" w:rsidRPr="007558C1" w:rsidRDefault="005E360A" w:rsidP="007814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8C1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D157D0" w:rsidRPr="007558C1">
        <w:rPr>
          <w:rFonts w:ascii="Times New Roman" w:hAnsi="Times New Roman" w:cs="Times New Roman"/>
          <w:b/>
          <w:sz w:val="24"/>
          <w:szCs w:val="24"/>
        </w:rPr>
        <w:t>Pt</w:t>
      </w:r>
      <w:r w:rsidR="00ED13F1" w:rsidRPr="007558C1">
        <w:rPr>
          <w:rFonts w:ascii="Times New Roman" w:hAnsi="Times New Roman" w:cs="Times New Roman"/>
          <w:b/>
          <w:sz w:val="24"/>
          <w:szCs w:val="24"/>
        </w:rPr>
        <w:t>-</w:t>
      </w:r>
      <w:r w:rsidR="00D157D0" w:rsidRPr="007558C1">
        <w:rPr>
          <w:rFonts w:ascii="Times New Roman" w:hAnsi="Times New Roman" w:cs="Times New Roman"/>
          <w:b/>
          <w:sz w:val="24"/>
          <w:szCs w:val="24"/>
        </w:rPr>
        <w:t>Cе-</w:t>
      </w:r>
      <w:r w:rsidRPr="007558C1">
        <w:rPr>
          <w:rFonts w:ascii="Times New Roman" w:hAnsi="Times New Roman" w:cs="Times New Roman"/>
          <w:b/>
          <w:sz w:val="24"/>
          <w:szCs w:val="24"/>
        </w:rPr>
        <w:t>модифицированных цеолитах ZSM-5</w:t>
      </w:r>
    </w:p>
    <w:p w14:paraId="4BD3A711" w14:textId="77777777" w:rsidR="00E8006F" w:rsidRPr="007558C1" w:rsidRDefault="00E8006F" w:rsidP="00E8006F">
      <w:pPr>
        <w:spacing w:after="0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558C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Петрова С.А</w:t>
      </w:r>
      <w:r w:rsidRPr="007558C1">
        <w:rPr>
          <w:rFonts w:ascii="Times New Roman" w:hAnsi="Times New Roman" w:cs="Times New Roman"/>
          <w:b/>
          <w:i/>
          <w:iCs/>
          <w:sz w:val="24"/>
          <w:szCs w:val="24"/>
        </w:rPr>
        <w:t>., Кротова И.Н., Удалова О.В.</w:t>
      </w:r>
    </w:p>
    <w:p w14:paraId="11BD1058" w14:textId="77777777" w:rsidR="00E8006F" w:rsidRPr="00B315B8" w:rsidRDefault="00E8006F" w:rsidP="00E8006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315B8">
        <w:rPr>
          <w:rFonts w:ascii="Times New Roman" w:hAnsi="Times New Roman" w:cs="Times New Roman"/>
          <w:i/>
          <w:sz w:val="24"/>
          <w:szCs w:val="24"/>
        </w:rPr>
        <w:t>Студентка, 2 курс специалитета</w:t>
      </w:r>
    </w:p>
    <w:p w14:paraId="1D28B94B" w14:textId="77777777" w:rsidR="00E8006F" w:rsidRPr="00B315B8" w:rsidRDefault="00E8006F" w:rsidP="00E8006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315B8">
        <w:rPr>
          <w:rFonts w:ascii="Times New Roman" w:hAnsi="Times New Roman" w:cs="Times New Roman"/>
          <w:i/>
          <w:sz w:val="24"/>
          <w:szCs w:val="24"/>
        </w:rPr>
        <w:t>Московский государственный университет имени М.В. Ломоносова,</w:t>
      </w:r>
    </w:p>
    <w:p w14:paraId="3E592400" w14:textId="77777777" w:rsidR="00E8006F" w:rsidRPr="00E8006F" w:rsidRDefault="00E8006F" w:rsidP="00E800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15B8">
        <w:rPr>
          <w:rFonts w:ascii="Times New Roman" w:hAnsi="Times New Roman" w:cs="Times New Roman"/>
          <w:i/>
          <w:sz w:val="24"/>
          <w:szCs w:val="24"/>
        </w:rPr>
        <w:t>химический факультет, Москва, Россия</w:t>
      </w:r>
    </w:p>
    <w:p w14:paraId="74603CA4" w14:textId="03E92E3C" w:rsidR="00A615E6" w:rsidRPr="007558C1" w:rsidRDefault="00E8006F" w:rsidP="007558C1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558C1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7558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7558C1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7558C1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4" w:history="1">
        <w:r w:rsidR="00347921" w:rsidRPr="007558C1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spoykk</w:t>
        </w:r>
        <w:r w:rsidR="00347921" w:rsidRPr="007558C1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@</w:t>
        </w:r>
        <w:r w:rsidR="00347921" w:rsidRPr="007558C1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mail</w:t>
        </w:r>
        <w:r w:rsidR="00347921" w:rsidRPr="007558C1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="00347921" w:rsidRPr="007558C1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ru</w:t>
        </w:r>
      </w:hyperlink>
    </w:p>
    <w:p w14:paraId="2B034BB4" w14:textId="77777777" w:rsidR="00A16142" w:rsidRDefault="00A16142" w:rsidP="00BD2700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16142">
        <w:rPr>
          <w:rFonts w:ascii="Times New Roman" w:hAnsi="Times New Roman" w:cs="Times New Roman"/>
          <w:sz w:val="24"/>
          <w:szCs w:val="24"/>
        </w:rPr>
        <w:t>Каталитические системы, содержащие Pt, широко используются в реакциях полного окисления CO, имеющих важное значение для очистки отходящих газов</w:t>
      </w:r>
      <w:r w:rsidR="00F83249" w:rsidRPr="00F83249">
        <w:rPr>
          <w:rFonts w:ascii="Times New Roman" w:hAnsi="Times New Roman" w:cs="Times New Roman"/>
          <w:sz w:val="24"/>
          <w:szCs w:val="24"/>
        </w:rPr>
        <w:t xml:space="preserve">. </w:t>
      </w:r>
      <w:r w:rsidRPr="00A16142">
        <w:rPr>
          <w:rFonts w:ascii="Times New Roman" w:hAnsi="Times New Roman" w:cs="Times New Roman"/>
          <w:sz w:val="24"/>
          <w:szCs w:val="24"/>
        </w:rPr>
        <w:t>Целью данной работы яв</w:t>
      </w:r>
      <w:r w:rsidR="00925B4A">
        <w:rPr>
          <w:rFonts w:ascii="Times New Roman" w:hAnsi="Times New Roman" w:cs="Times New Roman"/>
          <w:sz w:val="24"/>
          <w:szCs w:val="24"/>
        </w:rPr>
        <w:t>и</w:t>
      </w:r>
      <w:r w:rsidR="00D157D0">
        <w:rPr>
          <w:rFonts w:ascii="Times New Roman" w:hAnsi="Times New Roman" w:cs="Times New Roman"/>
          <w:sz w:val="24"/>
          <w:szCs w:val="24"/>
        </w:rPr>
        <w:t>л</w:t>
      </w:r>
      <w:r w:rsidR="00F5591E">
        <w:rPr>
          <w:rFonts w:ascii="Times New Roman" w:hAnsi="Times New Roman" w:cs="Times New Roman"/>
          <w:sz w:val="24"/>
          <w:szCs w:val="24"/>
        </w:rPr>
        <w:t>а</w:t>
      </w:r>
      <w:r w:rsidR="00D157D0">
        <w:rPr>
          <w:rFonts w:ascii="Times New Roman" w:hAnsi="Times New Roman" w:cs="Times New Roman"/>
          <w:sz w:val="24"/>
          <w:szCs w:val="24"/>
        </w:rPr>
        <w:t>сь</w:t>
      </w:r>
      <w:r w:rsidR="00925B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разработка </w:t>
      </w:r>
      <w:r w:rsidR="00925B4A">
        <w:rPr>
          <w:rFonts w:ascii="Times New Roman" w:hAnsi="Times New Roman" w:cs="Times New Roman"/>
          <w:sz w:val="24"/>
          <w:szCs w:val="24"/>
        </w:rPr>
        <w:t xml:space="preserve">катализатора </w:t>
      </w:r>
      <w:r w:rsidR="0078328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83280" w:rsidRPr="00783280">
        <w:rPr>
          <w:rFonts w:ascii="Times New Roman" w:hAnsi="Times New Roman" w:cs="Times New Roman"/>
          <w:sz w:val="24"/>
          <w:szCs w:val="24"/>
        </w:rPr>
        <w:t xml:space="preserve"> </w:t>
      </w:r>
      <w:r w:rsidR="00783280">
        <w:rPr>
          <w:rFonts w:ascii="Times New Roman" w:hAnsi="Times New Roman" w:cs="Times New Roman"/>
          <w:sz w:val="24"/>
          <w:szCs w:val="24"/>
        </w:rPr>
        <w:t xml:space="preserve">малым содержанием платины </w:t>
      </w:r>
      <w:r>
        <w:rPr>
          <w:rFonts w:ascii="Times New Roman" w:hAnsi="Times New Roman" w:cs="Times New Roman"/>
          <w:sz w:val="24"/>
          <w:szCs w:val="24"/>
        </w:rPr>
        <w:t>для получения высокой активности</w:t>
      </w:r>
      <w:r w:rsidR="00F54237" w:rsidRPr="00F54237">
        <w:rPr>
          <w:rFonts w:ascii="Times New Roman" w:hAnsi="Times New Roman" w:cs="Times New Roman"/>
          <w:sz w:val="24"/>
          <w:szCs w:val="24"/>
        </w:rPr>
        <w:t xml:space="preserve"> </w:t>
      </w:r>
      <w:r w:rsidR="00F54237" w:rsidRPr="00A16142">
        <w:rPr>
          <w:rFonts w:ascii="Times New Roman" w:hAnsi="Times New Roman" w:cs="Times New Roman"/>
          <w:sz w:val="24"/>
          <w:szCs w:val="24"/>
        </w:rPr>
        <w:t>при относительно низких температурах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7BF010" w14:textId="716603E2" w:rsidR="000A7983" w:rsidRDefault="005E360A" w:rsidP="004C1081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Монометаллические и биметаллические </w:t>
      </w:r>
      <w:r w:rsidR="00063C98" w:rsidRPr="00063C98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="00ED4C22">
        <w:rPr>
          <w:rFonts w:ascii="Times New Roman" w:hAnsi="Times New Roman" w:cs="Times New Roman"/>
          <w:sz w:val="24"/>
          <w:szCs w:val="24"/>
        </w:rPr>
        <w:t>-</w:t>
      </w:r>
      <w:r w:rsidR="002D1D47">
        <w:rPr>
          <w:rFonts w:ascii="Times New Roman" w:hAnsi="Times New Roman" w:cs="Times New Roman"/>
          <w:sz w:val="24"/>
          <w:szCs w:val="24"/>
        </w:rPr>
        <w:t>Се-</w:t>
      </w:r>
      <w:r w:rsidR="00063C98" w:rsidRPr="00063C98">
        <w:rPr>
          <w:rFonts w:ascii="Times New Roman" w:hAnsi="Times New Roman" w:cs="Times New Roman"/>
          <w:sz w:val="24"/>
          <w:szCs w:val="24"/>
        </w:rPr>
        <w:t xml:space="preserve">модифицированные цеолиты </w:t>
      </w:r>
      <w:r w:rsidR="006A51F6">
        <w:rPr>
          <w:rFonts w:ascii="Times New Roman" w:hAnsi="Times New Roman" w:cs="Times New Roman"/>
          <w:sz w:val="24"/>
          <w:szCs w:val="24"/>
        </w:rPr>
        <w:t>были</w:t>
      </w:r>
      <w:r w:rsidR="006A51F6" w:rsidRPr="006A51F6">
        <w:rPr>
          <w:rFonts w:ascii="Times New Roman" w:hAnsi="Times New Roman" w:cs="Times New Roman"/>
          <w:sz w:val="24"/>
          <w:szCs w:val="24"/>
        </w:rPr>
        <w:t xml:space="preserve"> </w:t>
      </w:r>
      <w:r w:rsidR="00063C98" w:rsidRPr="00063C98">
        <w:rPr>
          <w:rFonts w:ascii="Times New Roman" w:hAnsi="Times New Roman" w:cs="Times New Roman"/>
          <w:sz w:val="24"/>
          <w:szCs w:val="24"/>
        </w:rPr>
        <w:t xml:space="preserve">синтезированы методом </w:t>
      </w:r>
      <w:r w:rsidR="00743B5A">
        <w:rPr>
          <w:rFonts w:ascii="Times New Roman" w:hAnsi="Times New Roman" w:cs="Times New Roman"/>
          <w:sz w:val="24"/>
          <w:szCs w:val="24"/>
        </w:rPr>
        <w:t xml:space="preserve">последовательной </w:t>
      </w:r>
      <w:r w:rsidR="00063C98" w:rsidRPr="00063C98">
        <w:rPr>
          <w:rFonts w:ascii="Times New Roman" w:hAnsi="Times New Roman" w:cs="Times New Roman"/>
          <w:sz w:val="24"/>
          <w:szCs w:val="24"/>
        </w:rPr>
        <w:t xml:space="preserve">пропитки по влагоемкости цеолита </w:t>
      </w:r>
      <w:r w:rsidR="00063C98" w:rsidRPr="00063C98">
        <w:rPr>
          <w:rFonts w:ascii="Times New Roman" w:hAnsi="Times New Roman" w:cs="Times New Roman"/>
          <w:sz w:val="24"/>
          <w:szCs w:val="24"/>
          <w:lang w:val="en-US"/>
        </w:rPr>
        <w:t>ZSM</w:t>
      </w:r>
      <w:r w:rsidR="00063C98" w:rsidRPr="00063C98">
        <w:rPr>
          <w:rFonts w:ascii="Times New Roman" w:hAnsi="Times New Roman" w:cs="Times New Roman"/>
          <w:sz w:val="24"/>
          <w:szCs w:val="24"/>
        </w:rPr>
        <w:t>-5 (</w:t>
      </w:r>
      <w:r w:rsidR="00063C98" w:rsidRPr="00063C98">
        <w:rPr>
          <w:rFonts w:ascii="Times New Roman" w:hAnsi="Times New Roman" w:cs="Times New Roman"/>
          <w:sz w:val="24"/>
          <w:szCs w:val="24"/>
          <w:lang w:val="en-US"/>
        </w:rPr>
        <w:t>SiO</w:t>
      </w:r>
      <w:r w:rsidR="00063C98" w:rsidRPr="00063C9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63C98" w:rsidRPr="00063C98">
        <w:rPr>
          <w:rFonts w:ascii="Times New Roman" w:hAnsi="Times New Roman" w:cs="Times New Roman"/>
          <w:sz w:val="24"/>
          <w:szCs w:val="24"/>
        </w:rPr>
        <w:t>/</w:t>
      </w:r>
      <w:r w:rsidR="00063C98" w:rsidRPr="00063C98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063C98" w:rsidRPr="00063C9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63C98" w:rsidRPr="00063C98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063C98" w:rsidRPr="00063C9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370E4F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063C98" w:rsidRPr="00063C98">
        <w:rPr>
          <w:rFonts w:ascii="Times New Roman" w:hAnsi="Times New Roman" w:cs="Times New Roman"/>
          <w:sz w:val="24"/>
          <w:szCs w:val="24"/>
        </w:rPr>
        <w:t>=</w:t>
      </w:r>
      <w:r w:rsidR="00370E4F">
        <w:rPr>
          <w:rFonts w:ascii="Times New Roman" w:hAnsi="Times New Roman" w:cs="Times New Roman"/>
          <w:sz w:val="24"/>
          <w:szCs w:val="24"/>
        </w:rPr>
        <w:t xml:space="preserve"> 30, </w:t>
      </w:r>
      <w:r w:rsidR="00063C98" w:rsidRPr="00063C98">
        <w:rPr>
          <w:rFonts w:ascii="Times New Roman" w:hAnsi="Times New Roman" w:cs="Times New Roman"/>
          <w:sz w:val="24"/>
          <w:szCs w:val="24"/>
        </w:rPr>
        <w:t>55) из водн</w:t>
      </w:r>
      <w:r w:rsidR="00D157D0">
        <w:rPr>
          <w:rFonts w:ascii="Times New Roman" w:hAnsi="Times New Roman" w:cs="Times New Roman"/>
          <w:sz w:val="24"/>
          <w:szCs w:val="24"/>
        </w:rPr>
        <w:t>ых</w:t>
      </w:r>
      <w:r w:rsidR="00063C98" w:rsidRPr="00063C98">
        <w:rPr>
          <w:rFonts w:ascii="Times New Roman" w:hAnsi="Times New Roman" w:cs="Times New Roman"/>
          <w:sz w:val="24"/>
          <w:szCs w:val="24"/>
        </w:rPr>
        <w:t xml:space="preserve"> раствор</w:t>
      </w:r>
      <w:r w:rsidR="00D157D0">
        <w:rPr>
          <w:rFonts w:ascii="Times New Roman" w:hAnsi="Times New Roman" w:cs="Times New Roman"/>
          <w:sz w:val="24"/>
          <w:szCs w:val="24"/>
        </w:rPr>
        <w:t>ов</w:t>
      </w:r>
      <w:r w:rsidR="00063C98" w:rsidRPr="00063C98">
        <w:rPr>
          <w:rFonts w:ascii="Times New Roman" w:hAnsi="Times New Roman" w:cs="Times New Roman"/>
          <w:sz w:val="24"/>
          <w:szCs w:val="24"/>
        </w:rPr>
        <w:t xml:space="preserve"> </w:t>
      </w:r>
      <w:r w:rsidR="00107097">
        <w:rPr>
          <w:rFonts w:ascii="Times New Roman" w:hAnsi="Times New Roman" w:cs="Times New Roman"/>
          <w:sz w:val="24"/>
          <w:szCs w:val="24"/>
        </w:rPr>
        <w:t>Н</w:t>
      </w:r>
      <w:r w:rsidR="00063C98" w:rsidRPr="00063C9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63C98" w:rsidRPr="00063C98">
        <w:rPr>
          <w:rFonts w:ascii="Times New Roman" w:hAnsi="Times New Roman" w:cs="Times New Roman"/>
          <w:sz w:val="24"/>
          <w:szCs w:val="24"/>
          <w:lang w:val="en-US"/>
        </w:rPr>
        <w:t>PtCl</w:t>
      </w:r>
      <w:r w:rsidR="00063C98" w:rsidRPr="00063C98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6A51F6">
        <w:rPr>
          <w:rFonts w:ascii="Times New Roman" w:hAnsi="Times New Roman" w:cs="Times New Roman"/>
          <w:sz w:val="24"/>
          <w:szCs w:val="24"/>
        </w:rPr>
        <w:t xml:space="preserve"> и</w:t>
      </w:r>
      <w:r w:rsidR="00063C98" w:rsidRPr="00063C98">
        <w:rPr>
          <w:rFonts w:ascii="Times New Roman" w:hAnsi="Times New Roman" w:cs="Times New Roman"/>
          <w:sz w:val="24"/>
          <w:szCs w:val="24"/>
        </w:rPr>
        <w:t xml:space="preserve"> </w:t>
      </w:r>
      <w:r w:rsidR="002D1D47">
        <w:rPr>
          <w:rFonts w:ascii="Times New Roman" w:hAnsi="Times New Roman" w:cs="Times New Roman"/>
          <w:sz w:val="24"/>
          <w:szCs w:val="24"/>
        </w:rPr>
        <w:t>С</w:t>
      </w:r>
      <w:r w:rsidR="002D1D4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D1D47" w:rsidRPr="002D1D47">
        <w:rPr>
          <w:rFonts w:ascii="Times New Roman" w:hAnsi="Times New Roman" w:cs="Times New Roman"/>
          <w:sz w:val="24"/>
          <w:szCs w:val="24"/>
        </w:rPr>
        <w:t>(</w:t>
      </w:r>
      <w:r w:rsidR="002D1D47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="002D1D47" w:rsidRPr="002D1D4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2D1D47" w:rsidRPr="002D1D47">
        <w:rPr>
          <w:rFonts w:ascii="Times New Roman" w:hAnsi="Times New Roman" w:cs="Times New Roman"/>
          <w:sz w:val="24"/>
          <w:szCs w:val="24"/>
        </w:rPr>
        <w:t>)</w:t>
      </w:r>
      <w:r w:rsidR="006A51F6" w:rsidRPr="006A51F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80EE3">
        <w:rPr>
          <w:rFonts w:ascii="Times New Roman" w:hAnsi="Times New Roman" w:cs="Times New Roman"/>
          <w:sz w:val="24"/>
          <w:szCs w:val="24"/>
        </w:rPr>
        <w:t>. При синтезе биметаллических образцов</w:t>
      </w:r>
      <w:r w:rsidR="00C80EE3" w:rsidRPr="007201D6">
        <w:rPr>
          <w:rFonts w:ascii="Times New Roman" w:hAnsi="Times New Roman" w:cs="Times New Roman"/>
          <w:sz w:val="24"/>
          <w:szCs w:val="24"/>
        </w:rPr>
        <w:t xml:space="preserve"> </w:t>
      </w:r>
      <w:r w:rsidR="00C80EE3">
        <w:rPr>
          <w:rFonts w:ascii="Times New Roman" w:hAnsi="Times New Roman" w:cs="Times New Roman"/>
          <w:sz w:val="24"/>
          <w:szCs w:val="24"/>
        </w:rPr>
        <w:t>п</w:t>
      </w:r>
      <w:r w:rsidR="00C80EE3" w:rsidRPr="007201D6">
        <w:rPr>
          <w:rFonts w:ascii="Times New Roman" w:hAnsi="Times New Roman" w:cs="Times New Roman"/>
          <w:sz w:val="24"/>
          <w:szCs w:val="24"/>
        </w:rPr>
        <w:t>орядок введения металлов</w:t>
      </w:r>
      <w:r w:rsidR="00C80EE3">
        <w:rPr>
          <w:rFonts w:ascii="Times New Roman" w:hAnsi="Times New Roman" w:cs="Times New Roman"/>
          <w:sz w:val="24"/>
          <w:szCs w:val="24"/>
        </w:rPr>
        <w:t xml:space="preserve"> </w:t>
      </w:r>
      <w:r w:rsidR="00C80EE3" w:rsidRPr="007201D6">
        <w:rPr>
          <w:rFonts w:ascii="Times New Roman" w:hAnsi="Times New Roman" w:cs="Times New Roman"/>
          <w:sz w:val="24"/>
          <w:szCs w:val="24"/>
        </w:rPr>
        <w:t>варьировали.</w:t>
      </w:r>
      <w:r w:rsidR="00C80EE3">
        <w:rPr>
          <w:rFonts w:ascii="Times New Roman" w:hAnsi="Times New Roman" w:cs="Times New Roman"/>
          <w:sz w:val="24"/>
          <w:szCs w:val="24"/>
        </w:rPr>
        <w:t xml:space="preserve"> Все </w:t>
      </w:r>
      <w:r w:rsidR="00F833E2" w:rsidRPr="00063C98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="00C80EE3">
        <w:rPr>
          <w:rFonts w:ascii="Times New Roman" w:hAnsi="Times New Roman" w:cs="Times New Roman"/>
          <w:sz w:val="24"/>
          <w:szCs w:val="24"/>
        </w:rPr>
        <w:t xml:space="preserve">-содержащие композиты дополнительно </w:t>
      </w:r>
      <w:r w:rsidR="00F833E2">
        <w:rPr>
          <w:rFonts w:ascii="Times New Roman" w:hAnsi="Times New Roman" w:cs="Times New Roman"/>
          <w:sz w:val="24"/>
          <w:szCs w:val="24"/>
        </w:rPr>
        <w:t xml:space="preserve">восстанавливали водородом при </w:t>
      </w:r>
      <w:r w:rsidR="00C80EE3">
        <w:rPr>
          <w:rFonts w:ascii="Times New Roman" w:hAnsi="Times New Roman" w:cs="Times New Roman"/>
          <w:sz w:val="24"/>
          <w:szCs w:val="24"/>
        </w:rPr>
        <w:t>разных температурах</w:t>
      </w:r>
      <w:r w:rsidR="00D96431" w:rsidRPr="00D96431">
        <w:rPr>
          <w:rFonts w:ascii="Times New Roman" w:hAnsi="Times New Roman" w:cs="Times New Roman"/>
          <w:sz w:val="24"/>
          <w:szCs w:val="24"/>
        </w:rPr>
        <w:t>:</w:t>
      </w:r>
      <w:r w:rsidR="00D96431">
        <w:rPr>
          <w:rFonts w:ascii="Times New Roman" w:hAnsi="Times New Roman" w:cs="Times New Roman"/>
          <w:sz w:val="24"/>
          <w:szCs w:val="24"/>
        </w:rPr>
        <w:t xml:space="preserve"> </w:t>
      </w:r>
      <w:r w:rsidR="00C80EE3">
        <w:rPr>
          <w:rFonts w:ascii="Times New Roman" w:hAnsi="Times New Roman" w:cs="Times New Roman"/>
          <w:sz w:val="24"/>
          <w:szCs w:val="24"/>
        </w:rPr>
        <w:t xml:space="preserve">от </w:t>
      </w:r>
      <w:r w:rsidR="00E71D89">
        <w:rPr>
          <w:rFonts w:ascii="Times New Roman" w:hAnsi="Times New Roman" w:cs="Times New Roman"/>
          <w:sz w:val="24"/>
          <w:szCs w:val="24"/>
        </w:rPr>
        <w:t>17</w:t>
      </w:r>
      <w:r w:rsidR="002B720A">
        <w:rPr>
          <w:rFonts w:ascii="Times New Roman" w:hAnsi="Times New Roman" w:cs="Times New Roman"/>
          <w:sz w:val="24"/>
          <w:szCs w:val="24"/>
        </w:rPr>
        <w:t>5</w:t>
      </w:r>
      <w:r w:rsidR="00D153E4">
        <w:rPr>
          <w:rFonts w:ascii="Times New Roman" w:hAnsi="Times New Roman" w:cs="Times New Roman"/>
          <w:sz w:val="24"/>
          <w:szCs w:val="24"/>
        </w:rPr>
        <w:t xml:space="preserve"> </w:t>
      </w:r>
      <w:r w:rsidR="00D153E4" w:rsidRPr="00D4336A">
        <w:rPr>
          <w:rFonts w:ascii="Times New Roman" w:hAnsi="Times New Roman" w:cs="Times New Roman"/>
          <w:sz w:val="24"/>
          <w:szCs w:val="24"/>
        </w:rPr>
        <w:t>до 350</w:t>
      </w:r>
      <w:r w:rsidR="00F45458">
        <w:rPr>
          <w:rFonts w:ascii="Times New Roman" w:hAnsi="Times New Roman" w:cs="Times New Roman"/>
          <w:sz w:val="24"/>
          <w:szCs w:val="24"/>
        </w:rPr>
        <w:t> </w:t>
      </w:r>
      <w:r w:rsidR="00D4336A" w:rsidRPr="00D4336A">
        <w:rPr>
          <w:rFonts w:ascii="Times New Roman" w:hAnsi="Times New Roman" w:cs="Times New Roman"/>
          <w:b/>
          <w:bCs/>
          <w:sz w:val="24"/>
          <w:szCs w:val="24"/>
        </w:rPr>
        <w:t>°</w:t>
      </w:r>
      <w:r w:rsidR="00D153E4" w:rsidRPr="00D4336A">
        <w:rPr>
          <w:rFonts w:ascii="Times New Roman" w:hAnsi="Times New Roman" w:cs="Times New Roman"/>
          <w:sz w:val="24"/>
          <w:szCs w:val="24"/>
        </w:rPr>
        <w:t>С</w:t>
      </w:r>
      <w:r w:rsidR="00C80EE3" w:rsidRPr="00D4336A">
        <w:rPr>
          <w:rFonts w:ascii="Times New Roman" w:hAnsi="Times New Roman" w:cs="Times New Roman"/>
          <w:sz w:val="24"/>
          <w:szCs w:val="24"/>
        </w:rPr>
        <w:t>.</w:t>
      </w:r>
      <w:r w:rsidR="00FC47DB" w:rsidRPr="00D4336A">
        <w:rPr>
          <w:rFonts w:ascii="Times New Roman" w:hAnsi="Times New Roman" w:cs="Times New Roman"/>
          <w:sz w:val="24"/>
          <w:szCs w:val="24"/>
        </w:rPr>
        <w:t xml:space="preserve"> </w:t>
      </w:r>
      <w:r w:rsidR="00A615E6" w:rsidRPr="00D4336A">
        <w:rPr>
          <w:rFonts w:ascii="Times New Roman" w:hAnsi="Times New Roman" w:cs="Times New Roman"/>
          <w:sz w:val="24"/>
          <w:szCs w:val="24"/>
        </w:rPr>
        <w:t>Содержание</w:t>
      </w:r>
      <w:r w:rsidR="00A615E6">
        <w:rPr>
          <w:rFonts w:ascii="Times New Roman" w:hAnsi="Times New Roman" w:cs="Times New Roman"/>
          <w:sz w:val="24"/>
          <w:szCs w:val="24"/>
        </w:rPr>
        <w:t xml:space="preserve"> Pt (0</w:t>
      </w:r>
      <w:r w:rsidR="00F833E2">
        <w:rPr>
          <w:rFonts w:ascii="Times New Roman" w:hAnsi="Times New Roman" w:cs="Times New Roman"/>
          <w:sz w:val="24"/>
          <w:szCs w:val="24"/>
        </w:rPr>
        <w:t>.</w:t>
      </w:r>
      <w:r w:rsidR="00A615E6">
        <w:rPr>
          <w:rFonts w:ascii="Times New Roman" w:hAnsi="Times New Roman" w:cs="Times New Roman"/>
          <w:sz w:val="24"/>
          <w:szCs w:val="24"/>
        </w:rPr>
        <w:t>2</w:t>
      </w:r>
      <w:r w:rsidR="00F45458">
        <w:rPr>
          <w:rFonts w:ascii="Times New Roman" w:hAnsi="Times New Roman" w:cs="Times New Roman"/>
          <w:sz w:val="24"/>
          <w:szCs w:val="24"/>
        </w:rPr>
        <w:t> </w:t>
      </w:r>
      <w:r w:rsidR="00A615E6" w:rsidRPr="00A615E6">
        <w:rPr>
          <w:rFonts w:ascii="Times New Roman" w:hAnsi="Times New Roman" w:cs="Times New Roman"/>
          <w:sz w:val="24"/>
          <w:szCs w:val="24"/>
        </w:rPr>
        <w:t>%</w:t>
      </w:r>
      <w:r w:rsidR="00F45458">
        <w:rPr>
          <w:rFonts w:ascii="Times New Roman" w:hAnsi="Times New Roman" w:cs="Times New Roman"/>
          <w:sz w:val="24"/>
          <w:szCs w:val="24"/>
        </w:rPr>
        <w:t> </w:t>
      </w:r>
      <w:r w:rsidR="00A615E6" w:rsidRPr="00A615E6">
        <w:rPr>
          <w:rFonts w:ascii="Times New Roman" w:hAnsi="Times New Roman" w:cs="Times New Roman"/>
          <w:sz w:val="24"/>
          <w:szCs w:val="24"/>
        </w:rPr>
        <w:t xml:space="preserve">масс.) контролировали методом </w:t>
      </w:r>
      <w:r w:rsidR="00D153E4" w:rsidRPr="00D153E4">
        <w:rPr>
          <w:rFonts w:ascii="Times New Roman" w:hAnsi="Times New Roman" w:cs="Times New Roman"/>
          <w:sz w:val="24"/>
          <w:szCs w:val="24"/>
        </w:rPr>
        <w:t>атомно-абсорбционной спектроскопии</w:t>
      </w:r>
      <w:r w:rsidR="00A615E6" w:rsidRPr="00D153E4">
        <w:rPr>
          <w:rFonts w:ascii="Times New Roman" w:hAnsi="Times New Roman" w:cs="Times New Roman"/>
          <w:sz w:val="24"/>
          <w:szCs w:val="24"/>
        </w:rPr>
        <w:t>.</w:t>
      </w:r>
      <w:r w:rsidR="00A615E6" w:rsidRPr="00A615E6">
        <w:rPr>
          <w:rFonts w:ascii="Times New Roman" w:hAnsi="Times New Roman" w:cs="Times New Roman"/>
          <w:sz w:val="24"/>
          <w:szCs w:val="24"/>
        </w:rPr>
        <w:t xml:space="preserve"> </w:t>
      </w:r>
      <w:r w:rsidR="000A7983" w:rsidRPr="00A615E6">
        <w:rPr>
          <w:rFonts w:ascii="Times New Roman" w:hAnsi="Times New Roman" w:cs="Times New Roman"/>
          <w:sz w:val="24"/>
          <w:szCs w:val="24"/>
        </w:rPr>
        <w:t xml:space="preserve">Каталитическую </w:t>
      </w:r>
      <w:r w:rsidR="000A7983">
        <w:rPr>
          <w:rFonts w:ascii="Times New Roman" w:hAnsi="Times New Roman" w:cs="Times New Roman"/>
          <w:sz w:val="24"/>
          <w:szCs w:val="24"/>
        </w:rPr>
        <w:t xml:space="preserve">активность тестировали в реакции полного </w:t>
      </w:r>
      <w:r w:rsidR="000A7983" w:rsidRPr="00A615E6">
        <w:rPr>
          <w:rFonts w:ascii="Times New Roman" w:hAnsi="Times New Roman" w:cs="Times New Roman"/>
          <w:sz w:val="24"/>
          <w:szCs w:val="24"/>
        </w:rPr>
        <w:t>окисления СО в проточном реакторе при 50-2</w:t>
      </w:r>
      <w:r w:rsidR="000A7983">
        <w:rPr>
          <w:rFonts w:ascii="Times New Roman" w:hAnsi="Times New Roman" w:cs="Times New Roman"/>
          <w:sz w:val="24"/>
          <w:szCs w:val="24"/>
        </w:rPr>
        <w:t>9</w:t>
      </w:r>
      <w:r w:rsidR="000A7983" w:rsidRPr="00A615E6">
        <w:rPr>
          <w:rFonts w:ascii="Times New Roman" w:hAnsi="Times New Roman" w:cs="Times New Roman"/>
          <w:sz w:val="24"/>
          <w:szCs w:val="24"/>
        </w:rPr>
        <w:t>0</w:t>
      </w:r>
      <w:r w:rsidR="00F45458">
        <w:rPr>
          <w:rFonts w:ascii="Times New Roman" w:hAnsi="Times New Roman" w:cs="Times New Roman"/>
          <w:sz w:val="24"/>
          <w:szCs w:val="24"/>
        </w:rPr>
        <w:t> </w:t>
      </w:r>
      <w:r w:rsidR="00D4336A" w:rsidRPr="00D4336A">
        <w:rPr>
          <w:rFonts w:ascii="Times New Roman" w:hAnsi="Times New Roman" w:cs="Times New Roman"/>
          <w:b/>
          <w:bCs/>
          <w:sz w:val="24"/>
          <w:szCs w:val="24"/>
        </w:rPr>
        <w:t>°</w:t>
      </w:r>
      <w:r w:rsidR="000A7983" w:rsidRPr="00A615E6">
        <w:rPr>
          <w:rFonts w:ascii="Times New Roman" w:hAnsi="Times New Roman" w:cs="Times New Roman"/>
          <w:sz w:val="24"/>
          <w:szCs w:val="24"/>
        </w:rPr>
        <w:t>С</w:t>
      </w:r>
      <w:r w:rsidR="000A7983" w:rsidRPr="008C4DB7">
        <w:rPr>
          <w:rFonts w:ascii="Times New Roman" w:hAnsi="Times New Roman" w:cs="Times New Roman"/>
          <w:sz w:val="24"/>
          <w:szCs w:val="24"/>
        </w:rPr>
        <w:t xml:space="preserve"> </w:t>
      </w:r>
      <w:r w:rsidR="000A7983" w:rsidRPr="002947B3">
        <w:rPr>
          <w:rFonts w:ascii="Times New Roman" w:hAnsi="Times New Roman" w:cs="Times New Roman"/>
          <w:sz w:val="24"/>
          <w:szCs w:val="24"/>
        </w:rPr>
        <w:t>(</w:t>
      </w:r>
      <w:r w:rsidR="000A7983">
        <w:rPr>
          <w:rFonts w:ascii="Times New Roman" w:hAnsi="Times New Roman" w:cs="Times New Roman"/>
          <w:sz w:val="24"/>
          <w:szCs w:val="24"/>
        </w:rPr>
        <w:t xml:space="preserve">состав </w:t>
      </w:r>
      <w:r w:rsidR="000A7983" w:rsidRPr="002947B3">
        <w:rPr>
          <w:rFonts w:ascii="Times New Roman" w:hAnsi="Times New Roman" w:cs="Times New Roman"/>
          <w:sz w:val="24"/>
          <w:szCs w:val="24"/>
        </w:rPr>
        <w:t>реакционн</w:t>
      </w:r>
      <w:r w:rsidR="000A7983">
        <w:rPr>
          <w:rFonts w:ascii="Times New Roman" w:hAnsi="Times New Roman" w:cs="Times New Roman"/>
          <w:sz w:val="24"/>
          <w:szCs w:val="24"/>
        </w:rPr>
        <w:t>ой</w:t>
      </w:r>
      <w:r w:rsidR="000A7983" w:rsidRPr="002947B3">
        <w:rPr>
          <w:rFonts w:ascii="Times New Roman" w:hAnsi="Times New Roman" w:cs="Times New Roman"/>
          <w:sz w:val="24"/>
          <w:szCs w:val="24"/>
        </w:rPr>
        <w:t xml:space="preserve"> смес</w:t>
      </w:r>
      <w:r w:rsidR="000A7983">
        <w:rPr>
          <w:rFonts w:ascii="Times New Roman" w:hAnsi="Times New Roman" w:cs="Times New Roman"/>
          <w:sz w:val="24"/>
          <w:szCs w:val="24"/>
        </w:rPr>
        <w:t>и</w:t>
      </w:r>
      <w:r w:rsidR="000A7983" w:rsidRPr="002947B3">
        <w:rPr>
          <w:rFonts w:ascii="Times New Roman" w:hAnsi="Times New Roman" w:cs="Times New Roman"/>
          <w:sz w:val="24"/>
          <w:szCs w:val="24"/>
        </w:rPr>
        <w:t>: 1</w:t>
      </w:r>
      <w:r w:rsidR="00F45458">
        <w:rPr>
          <w:rFonts w:ascii="Times New Roman" w:hAnsi="Times New Roman" w:cs="Times New Roman"/>
          <w:sz w:val="24"/>
          <w:szCs w:val="24"/>
        </w:rPr>
        <w:t> </w:t>
      </w:r>
      <w:r w:rsidR="000A7983" w:rsidRPr="002947B3">
        <w:rPr>
          <w:rFonts w:ascii="Times New Roman" w:hAnsi="Times New Roman" w:cs="Times New Roman"/>
          <w:sz w:val="24"/>
          <w:szCs w:val="24"/>
        </w:rPr>
        <w:t>%</w:t>
      </w:r>
      <w:r w:rsidR="000A7983">
        <w:rPr>
          <w:rFonts w:ascii="Times New Roman" w:hAnsi="Times New Roman" w:cs="Times New Roman"/>
          <w:sz w:val="24"/>
          <w:szCs w:val="24"/>
        </w:rPr>
        <w:t xml:space="preserve"> </w:t>
      </w:r>
      <w:r w:rsidR="000A7983" w:rsidRPr="002947B3">
        <w:rPr>
          <w:rFonts w:ascii="Times New Roman" w:hAnsi="Times New Roman" w:cs="Times New Roman"/>
          <w:sz w:val="24"/>
          <w:szCs w:val="24"/>
        </w:rPr>
        <w:t>СО, 1</w:t>
      </w:r>
      <w:r w:rsidR="00F45458">
        <w:rPr>
          <w:rFonts w:ascii="Times New Roman" w:hAnsi="Times New Roman" w:cs="Times New Roman"/>
          <w:sz w:val="24"/>
          <w:szCs w:val="24"/>
        </w:rPr>
        <w:t> </w:t>
      </w:r>
      <w:r w:rsidR="000A7983" w:rsidRPr="002947B3">
        <w:rPr>
          <w:rFonts w:ascii="Times New Roman" w:hAnsi="Times New Roman" w:cs="Times New Roman"/>
          <w:sz w:val="24"/>
          <w:szCs w:val="24"/>
        </w:rPr>
        <w:t>%</w:t>
      </w:r>
      <w:r w:rsidR="000A7983">
        <w:rPr>
          <w:rFonts w:ascii="Times New Roman" w:hAnsi="Times New Roman" w:cs="Times New Roman"/>
          <w:sz w:val="24"/>
          <w:szCs w:val="24"/>
        </w:rPr>
        <w:t xml:space="preserve"> </w:t>
      </w:r>
      <w:r w:rsidR="000A7983" w:rsidRPr="002947B3">
        <w:rPr>
          <w:rFonts w:ascii="Times New Roman" w:hAnsi="Times New Roman" w:cs="Times New Roman"/>
          <w:sz w:val="24"/>
          <w:szCs w:val="24"/>
        </w:rPr>
        <w:t>О</w:t>
      </w:r>
      <w:r w:rsidR="000A7983" w:rsidRPr="001F2EB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A7983">
        <w:rPr>
          <w:rFonts w:ascii="Times New Roman" w:hAnsi="Times New Roman" w:cs="Times New Roman"/>
          <w:sz w:val="24"/>
          <w:szCs w:val="24"/>
        </w:rPr>
        <w:t>, 9</w:t>
      </w:r>
      <w:r w:rsidR="000A7983" w:rsidRPr="008C4DB7">
        <w:rPr>
          <w:rFonts w:ascii="Times New Roman" w:hAnsi="Times New Roman" w:cs="Times New Roman"/>
          <w:sz w:val="24"/>
          <w:szCs w:val="24"/>
        </w:rPr>
        <w:t>8</w:t>
      </w:r>
      <w:r w:rsidR="00F45458">
        <w:rPr>
          <w:rFonts w:ascii="Times New Roman" w:hAnsi="Times New Roman" w:cs="Times New Roman"/>
          <w:sz w:val="24"/>
          <w:szCs w:val="24"/>
        </w:rPr>
        <w:t> </w:t>
      </w:r>
      <w:r w:rsidR="000A7983" w:rsidRPr="002947B3">
        <w:rPr>
          <w:rFonts w:ascii="Times New Roman" w:hAnsi="Times New Roman" w:cs="Times New Roman"/>
          <w:sz w:val="24"/>
          <w:szCs w:val="24"/>
        </w:rPr>
        <w:t>%</w:t>
      </w:r>
      <w:r w:rsidR="000A7983">
        <w:rPr>
          <w:rFonts w:ascii="Times New Roman" w:hAnsi="Times New Roman" w:cs="Times New Roman"/>
          <w:sz w:val="24"/>
          <w:szCs w:val="24"/>
        </w:rPr>
        <w:t xml:space="preserve"> </w:t>
      </w:r>
      <w:r w:rsidR="000A7983" w:rsidRPr="002947B3">
        <w:rPr>
          <w:rFonts w:ascii="Times New Roman" w:hAnsi="Times New Roman" w:cs="Times New Roman"/>
          <w:sz w:val="24"/>
          <w:szCs w:val="24"/>
        </w:rPr>
        <w:t>Не)</w:t>
      </w:r>
      <w:r w:rsidR="000A7983" w:rsidRPr="00A615E6">
        <w:rPr>
          <w:rFonts w:ascii="Times New Roman" w:hAnsi="Times New Roman" w:cs="Times New Roman"/>
          <w:sz w:val="24"/>
          <w:szCs w:val="24"/>
        </w:rPr>
        <w:t>.</w:t>
      </w:r>
      <w:r w:rsidR="000A79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B56E15" w14:textId="30D87545" w:rsidR="000A7983" w:rsidRPr="00A615E6" w:rsidRDefault="000A7983" w:rsidP="004C1081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71D89">
        <w:rPr>
          <w:rFonts w:ascii="Times New Roman" w:hAnsi="Times New Roman" w:cs="Times New Roman"/>
          <w:sz w:val="24"/>
          <w:szCs w:val="24"/>
        </w:rPr>
        <w:t>По данным СЭМ Pt и</w:t>
      </w:r>
      <w:r w:rsidR="007558C1">
        <w:rPr>
          <w:rFonts w:ascii="Times New Roman" w:hAnsi="Times New Roman" w:cs="Times New Roman"/>
          <w:sz w:val="24"/>
          <w:szCs w:val="24"/>
        </w:rPr>
        <w:t xml:space="preserve"> </w:t>
      </w:r>
      <w:r w:rsidRPr="00E71D8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71D89">
        <w:rPr>
          <w:rFonts w:ascii="Times New Roman" w:hAnsi="Times New Roman" w:cs="Times New Roman"/>
          <w:sz w:val="24"/>
          <w:szCs w:val="24"/>
        </w:rPr>
        <w:t xml:space="preserve"> распределены равномерно по поверхности образцов. </w:t>
      </w:r>
      <w:r w:rsidRPr="00341227">
        <w:rPr>
          <w:rFonts w:ascii="Times New Roman" w:hAnsi="Times New Roman" w:cs="Times New Roman"/>
          <w:sz w:val="24"/>
          <w:szCs w:val="24"/>
        </w:rPr>
        <w:t xml:space="preserve">По данным РФЭС электронное состояние </w:t>
      </w:r>
      <w:r w:rsidR="00737FA8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Pr="00341227">
        <w:rPr>
          <w:rFonts w:ascii="Times New Roman" w:hAnsi="Times New Roman" w:cs="Times New Roman"/>
          <w:sz w:val="24"/>
          <w:szCs w:val="24"/>
        </w:rPr>
        <w:t xml:space="preserve"> на поверхности ZSM-5 меняется при введении церия. В отличие от монометаллического образца 0.2Pt/Z</w:t>
      </w:r>
      <w:r w:rsidR="00AC20A7">
        <w:rPr>
          <w:rFonts w:ascii="Times New Roman" w:hAnsi="Times New Roman" w:cs="Times New Roman"/>
          <w:sz w:val="24"/>
          <w:szCs w:val="24"/>
          <w:lang w:val="en-US"/>
        </w:rPr>
        <w:t>SM</w:t>
      </w:r>
      <w:r w:rsidR="00AC20A7" w:rsidRPr="00AC20A7">
        <w:rPr>
          <w:rFonts w:ascii="Times New Roman" w:hAnsi="Times New Roman" w:cs="Times New Roman"/>
          <w:sz w:val="24"/>
          <w:szCs w:val="24"/>
        </w:rPr>
        <w:t>-5</w:t>
      </w:r>
      <w:r w:rsidRPr="00341227">
        <w:rPr>
          <w:rFonts w:ascii="Times New Roman" w:hAnsi="Times New Roman" w:cs="Times New Roman"/>
          <w:sz w:val="24"/>
          <w:szCs w:val="24"/>
        </w:rPr>
        <w:t>, где платина находится в степенях окисления 0, 2</w:t>
      </w:r>
      <w:r w:rsidRPr="00B76C36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341227">
        <w:rPr>
          <w:rFonts w:ascii="Times New Roman" w:hAnsi="Times New Roman" w:cs="Times New Roman"/>
          <w:sz w:val="24"/>
          <w:szCs w:val="24"/>
        </w:rPr>
        <w:t xml:space="preserve"> и 4</w:t>
      </w:r>
      <w:r w:rsidRPr="00B76C36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341227">
        <w:rPr>
          <w:rFonts w:ascii="Times New Roman" w:hAnsi="Times New Roman" w:cs="Times New Roman"/>
          <w:sz w:val="24"/>
          <w:szCs w:val="24"/>
        </w:rPr>
        <w:t>, в биметаллических композитах присутствие церия стабилизирует окисленные состояния платины. Причём в образце, где первым вводили церий, соотношение Pt</w:t>
      </w:r>
      <w:r w:rsidRPr="00341227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341227">
        <w:rPr>
          <w:rFonts w:ascii="Times New Roman" w:hAnsi="Times New Roman" w:cs="Times New Roman"/>
          <w:sz w:val="24"/>
          <w:szCs w:val="24"/>
        </w:rPr>
        <w:t>/Pt</w:t>
      </w:r>
      <w:r w:rsidRPr="00341227">
        <w:rPr>
          <w:rFonts w:ascii="Times New Roman" w:hAnsi="Times New Roman" w:cs="Times New Roman"/>
          <w:sz w:val="24"/>
          <w:szCs w:val="24"/>
          <w:vertAlign w:val="superscript"/>
        </w:rPr>
        <w:t>4+</w:t>
      </w:r>
      <w:r w:rsidRPr="00341227">
        <w:rPr>
          <w:rFonts w:ascii="Times New Roman" w:hAnsi="Times New Roman" w:cs="Times New Roman"/>
          <w:sz w:val="24"/>
          <w:szCs w:val="24"/>
        </w:rPr>
        <w:t xml:space="preserve"> больше, чем в образце с обратным порядком введения металлов. Церий в биметаллических образцах находится, в основном, в виде Се</w:t>
      </w:r>
      <w:r w:rsidR="00737FA8">
        <w:rPr>
          <w:rFonts w:ascii="Times New Roman" w:hAnsi="Times New Roman" w:cs="Times New Roman"/>
          <w:sz w:val="24"/>
          <w:szCs w:val="24"/>
          <w:vertAlign w:val="superscript"/>
        </w:rPr>
        <w:t xml:space="preserve">4+. </w:t>
      </w:r>
    </w:p>
    <w:p w14:paraId="1C4CCE0F" w14:textId="76873905" w:rsidR="00366DA8" w:rsidRPr="00B15F36" w:rsidRDefault="001E5D55" w:rsidP="0013599B">
      <w:pPr>
        <w:spacing w:after="0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68B1071" wp14:editId="5516E4F6">
                <wp:simplePos x="0" y="0"/>
                <wp:positionH relativeFrom="column">
                  <wp:posOffset>3676277</wp:posOffset>
                </wp:positionH>
                <wp:positionV relativeFrom="paragraph">
                  <wp:posOffset>2138754</wp:posOffset>
                </wp:positionV>
                <wp:extent cx="254000" cy="25400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4A9BA" w14:textId="77777777" w:rsidR="00E93968" w:rsidRPr="008A65F8" w:rsidRDefault="00E93968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8A65F8">
                              <w:rPr>
                                <w:sz w:val="16"/>
                                <w:szCs w:val="16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8B107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89.45pt;margin-top:168.4pt;width:20pt;height:20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NAe8QEAAMwDAAAOAAAAZHJzL2Uyb0RvYy54bWysU8Fu2zAMvQ/YPwi6L3aCZGuNOEXXrsOA&#10;rhvQ9QMUWY6FSaJGKbGzrx8lu2mw3YpdBEokH/keqfXVYA07KAwaXM3ns5Iz5SQ02u1q/vTj7t0F&#10;ZyEK1wgDTtX8qAK/2rx9s+59pRbQgWkUMgJxoep9zbsYfVUUQXbKijADrxw5W0ArIl1xVzQoekK3&#10;pliU5fuiB2w8glQh0Ovt6OSbjN+2SsZvbRtUZKbm1FvMJ+Zzm85isxbVDoXvtJzaEK/owgrtqOgJ&#10;6lZEwfao/4GyWiIEaONMgi2gbbVUmQOxmZd/sXnshFeZC4kT/Emm8P9g5cPh0X9HFoePMNAAM4ng&#10;70H+DMzBTSfcTl0jQt8p0VDheZKs6H2optQkdahCAtn2X6GhIYt9hAw0tGiTKsSTEToN4HgSXQ2R&#10;SXpcrJZlSR5JrslOFUT1nOwxxM8KLEtGzZFmmsHF4T7EMfQ5JNVycKeNyXM1jvU1v1wtVjnhzGN1&#10;pLUz2tb8gqpT/ZyQOH5yTbaj0Ga0qRfjJtKJ58g4DtuBAhP5LTRHoo8wrhd9BzI6wN+c9bRaNQ+/&#10;9gIVZ+aLIwkv58tl2sV8Wa4+LOiC557tuUc4SVA1j5yN5k3M+ztyvSapW51leOlk6pVWJgs5rXfa&#10;yfN7jnr5hJs/AAAA//8DAFBLAwQUAAYACAAAACEA2/cYg94AAAALAQAADwAAAGRycy9kb3ducmV2&#10;LnhtbEyPwW7CMBBE75X4B2uReis2pQQIcVDVqtdW0BaJm4mXJCJeR7Eh6d93ObXHnR3NvMk2g2vE&#10;FbtQe9IwnSgQSIW3NZUavj7fHpYgQjRkTeMJNfxggE0+ustMan1PW7zuYik4hEJqNFQxtqmUoajQ&#10;mTDxLRL/Tr5zJvLZldJ2pudw18hHpRLpTE3cUJkWXyoszruL0/D9fjrsn9RH+ermbe8HJcmtpNb3&#10;4+F5DSLiEP/McMNndMiZ6egvZINoNMwXyxVbNcxmCW9gRzK9KUdWFqzIPJP/N+S/AAAA//8DAFBL&#10;AQItABQABgAIAAAAIQC2gziS/gAAAOEBAAATAAAAAAAAAAAAAAAAAAAAAABbQ29udGVudF9UeXBl&#10;c10ueG1sUEsBAi0AFAAGAAgAAAAhADj9If/WAAAAlAEAAAsAAAAAAAAAAAAAAAAALwEAAF9yZWxz&#10;Ly5yZWxzUEsBAi0AFAAGAAgAAAAhAMBM0B7xAQAAzAMAAA4AAAAAAAAAAAAAAAAALgIAAGRycy9l&#10;Mm9Eb2MueG1sUEsBAi0AFAAGAAgAAAAhANv3GIPeAAAACwEAAA8AAAAAAAAAAAAAAAAASwQAAGRy&#10;cy9kb3ducmV2LnhtbFBLBQYAAAAABAAEAPMAAABWBQAAAAA=&#10;" filled="f" stroked="f">
                <v:textbox>
                  <w:txbxContent>
                    <w:p w14:paraId="1DA4A9BA" w14:textId="77777777" w:rsidR="00E93968" w:rsidRPr="008A65F8" w:rsidRDefault="00E93968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8A65F8">
                        <w:rPr>
                          <w:sz w:val="16"/>
                          <w:szCs w:val="16"/>
                          <w:lang w:val="en-US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7F0A">
        <w:rPr>
          <w:rFonts w:ascii="Times New Roman" w:hAnsi="Times New Roman" w:cs="Times New Roman"/>
          <w:sz w:val="24"/>
          <w:szCs w:val="24"/>
        </w:rPr>
        <w:t>Биметаллические</w:t>
      </w:r>
      <w:r w:rsidR="00E14E68">
        <w:rPr>
          <w:rFonts w:ascii="Times New Roman" w:hAnsi="Times New Roman" w:cs="Times New Roman"/>
          <w:sz w:val="24"/>
          <w:szCs w:val="24"/>
        </w:rPr>
        <w:t xml:space="preserve"> </w:t>
      </w:r>
      <w:r w:rsidR="002F7F0A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="002F7F0A" w:rsidRPr="00530C7E">
        <w:rPr>
          <w:rFonts w:ascii="Times New Roman" w:hAnsi="Times New Roman" w:cs="Times New Roman"/>
          <w:sz w:val="24"/>
          <w:szCs w:val="24"/>
        </w:rPr>
        <w:t>/</w:t>
      </w:r>
      <w:r w:rsidR="002F7F0A">
        <w:rPr>
          <w:rFonts w:ascii="Times New Roman" w:hAnsi="Times New Roman" w:cs="Times New Roman"/>
          <w:sz w:val="24"/>
          <w:szCs w:val="24"/>
          <w:lang w:val="en-US"/>
        </w:rPr>
        <w:t>Ce</w:t>
      </w:r>
      <w:r w:rsidR="002F7F0A" w:rsidRPr="00530C7E">
        <w:rPr>
          <w:rFonts w:ascii="Times New Roman" w:hAnsi="Times New Roman" w:cs="Times New Roman"/>
          <w:sz w:val="24"/>
          <w:szCs w:val="24"/>
        </w:rPr>
        <w:t>/</w:t>
      </w:r>
      <w:r w:rsidR="002F7F0A">
        <w:rPr>
          <w:rFonts w:ascii="Times New Roman" w:hAnsi="Times New Roman" w:cs="Times New Roman"/>
          <w:sz w:val="24"/>
          <w:szCs w:val="24"/>
          <w:lang w:val="en-US"/>
        </w:rPr>
        <w:t>ZSM</w:t>
      </w:r>
      <w:r w:rsidR="002F7F0A" w:rsidRPr="002F7F0A">
        <w:rPr>
          <w:rFonts w:ascii="Times New Roman" w:hAnsi="Times New Roman" w:cs="Times New Roman"/>
          <w:sz w:val="24"/>
          <w:szCs w:val="24"/>
        </w:rPr>
        <w:t xml:space="preserve">-5 </w:t>
      </w:r>
      <w:r w:rsidR="002F7F0A">
        <w:rPr>
          <w:rFonts w:ascii="Times New Roman" w:hAnsi="Times New Roman" w:cs="Times New Roman"/>
          <w:sz w:val="24"/>
          <w:szCs w:val="24"/>
        </w:rPr>
        <w:t xml:space="preserve">композиты </w:t>
      </w:r>
      <w:r w:rsidR="00E14E68" w:rsidRPr="00E14E68">
        <w:rPr>
          <w:rFonts w:ascii="Times New Roman" w:hAnsi="Times New Roman" w:cs="Times New Roman"/>
          <w:sz w:val="24"/>
          <w:szCs w:val="24"/>
        </w:rPr>
        <w:t>проявля</w:t>
      </w:r>
      <w:r w:rsidR="002F7F0A">
        <w:rPr>
          <w:rFonts w:ascii="Times New Roman" w:hAnsi="Times New Roman" w:cs="Times New Roman"/>
          <w:sz w:val="24"/>
          <w:szCs w:val="24"/>
        </w:rPr>
        <w:t xml:space="preserve">ют </w:t>
      </w:r>
      <w:r w:rsidR="00E14E68" w:rsidRPr="00E14E68">
        <w:rPr>
          <w:rFonts w:ascii="Times New Roman" w:hAnsi="Times New Roman" w:cs="Times New Roman"/>
          <w:sz w:val="24"/>
          <w:szCs w:val="24"/>
        </w:rPr>
        <w:t xml:space="preserve">синергизм </w:t>
      </w:r>
      <w:r w:rsidR="002F7F0A">
        <w:rPr>
          <w:rFonts w:ascii="Times New Roman" w:hAnsi="Times New Roman" w:cs="Times New Roman"/>
          <w:sz w:val="24"/>
          <w:szCs w:val="24"/>
        </w:rPr>
        <w:t xml:space="preserve">в </w:t>
      </w:r>
      <w:r w:rsidR="00E14E68" w:rsidRPr="00E14E68">
        <w:rPr>
          <w:rFonts w:ascii="Times New Roman" w:hAnsi="Times New Roman" w:cs="Times New Roman"/>
          <w:sz w:val="24"/>
          <w:szCs w:val="24"/>
        </w:rPr>
        <w:t>каталитическо</w:t>
      </w:r>
      <w:r w:rsidR="002F7F0A">
        <w:rPr>
          <w:rFonts w:ascii="Times New Roman" w:hAnsi="Times New Roman" w:cs="Times New Roman"/>
          <w:sz w:val="24"/>
          <w:szCs w:val="24"/>
        </w:rPr>
        <w:t>м действии</w:t>
      </w:r>
      <w:r w:rsidR="00E14E68" w:rsidRPr="00E14E68">
        <w:rPr>
          <w:rFonts w:ascii="Times New Roman" w:hAnsi="Times New Roman" w:cs="Times New Roman"/>
          <w:sz w:val="24"/>
          <w:szCs w:val="24"/>
        </w:rPr>
        <w:t xml:space="preserve"> Pt и С</w:t>
      </w:r>
      <w:r w:rsidR="00E14E6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F7F0A">
        <w:rPr>
          <w:rFonts w:ascii="Times New Roman" w:hAnsi="Times New Roman" w:cs="Times New Roman"/>
          <w:sz w:val="24"/>
          <w:szCs w:val="24"/>
        </w:rPr>
        <w:t xml:space="preserve"> в окислении СО</w:t>
      </w:r>
      <w:r w:rsidR="00297E05">
        <w:rPr>
          <w:rFonts w:ascii="Times New Roman" w:hAnsi="Times New Roman" w:cs="Times New Roman"/>
          <w:sz w:val="24"/>
          <w:szCs w:val="24"/>
        </w:rPr>
        <w:t xml:space="preserve"> (рис.</w:t>
      </w:r>
      <w:r w:rsidR="00010498">
        <w:rPr>
          <w:rFonts w:ascii="Times New Roman" w:hAnsi="Times New Roman" w:cs="Times New Roman"/>
          <w:sz w:val="24"/>
          <w:szCs w:val="24"/>
        </w:rPr>
        <w:t xml:space="preserve"> </w:t>
      </w:r>
      <w:r w:rsidR="00297E05">
        <w:rPr>
          <w:rFonts w:ascii="Times New Roman" w:hAnsi="Times New Roman" w:cs="Times New Roman"/>
          <w:sz w:val="24"/>
          <w:szCs w:val="24"/>
        </w:rPr>
        <w:t>1).</w:t>
      </w:r>
      <w:r w:rsidR="00366DA8">
        <w:rPr>
          <w:rFonts w:ascii="Times New Roman" w:hAnsi="Times New Roman" w:cs="Times New Roman"/>
          <w:sz w:val="24"/>
          <w:szCs w:val="24"/>
        </w:rPr>
        <w:t xml:space="preserve"> </w:t>
      </w:r>
      <w:r w:rsidR="00FF30A4">
        <w:rPr>
          <w:rFonts w:ascii="Times New Roman" w:hAnsi="Times New Roman" w:cs="Times New Roman"/>
          <w:sz w:val="24"/>
          <w:szCs w:val="24"/>
        </w:rPr>
        <w:t xml:space="preserve"> </w:t>
      </w:r>
      <w:r w:rsidR="00366DA8" w:rsidRPr="00266364">
        <w:rPr>
          <w:rFonts w:ascii="Times New Roman" w:hAnsi="Times New Roman" w:cs="Times New Roman"/>
          <w:sz w:val="24"/>
          <w:szCs w:val="24"/>
        </w:rPr>
        <w:t xml:space="preserve">Активность </w:t>
      </w:r>
      <w:r w:rsidR="00366DA8">
        <w:rPr>
          <w:rFonts w:ascii="Times New Roman" w:hAnsi="Times New Roman" w:cs="Times New Roman"/>
          <w:sz w:val="24"/>
          <w:szCs w:val="24"/>
        </w:rPr>
        <w:t>катализаторов существенно зависит от по</w:t>
      </w:r>
      <w:r w:rsidR="001C7683">
        <w:rPr>
          <w:rFonts w:ascii="Times New Roman" w:hAnsi="Times New Roman" w:cs="Times New Roman"/>
          <w:sz w:val="24"/>
          <w:szCs w:val="24"/>
        </w:rPr>
        <w:t xml:space="preserve">следовательности </w:t>
      </w:r>
      <w:r w:rsidR="00266364" w:rsidRPr="00266364">
        <w:rPr>
          <w:rFonts w:ascii="Times New Roman" w:hAnsi="Times New Roman" w:cs="Times New Roman"/>
          <w:sz w:val="24"/>
          <w:szCs w:val="24"/>
        </w:rPr>
        <w:t>введения металлов</w:t>
      </w:r>
      <w:r w:rsidR="00366DA8">
        <w:rPr>
          <w:rFonts w:ascii="Times New Roman" w:hAnsi="Times New Roman" w:cs="Times New Roman"/>
          <w:sz w:val="24"/>
          <w:szCs w:val="24"/>
        </w:rPr>
        <w:t xml:space="preserve">, условий предобработки и температуры </w:t>
      </w:r>
      <w:r w:rsidR="002F7F0A">
        <w:rPr>
          <w:rFonts w:ascii="Times New Roman" w:hAnsi="Times New Roman" w:cs="Times New Roman"/>
          <w:sz w:val="24"/>
          <w:szCs w:val="24"/>
        </w:rPr>
        <w:t>восстановлен</w:t>
      </w:r>
      <w:r w:rsidR="00366DA8">
        <w:rPr>
          <w:rFonts w:ascii="Times New Roman" w:hAnsi="Times New Roman" w:cs="Times New Roman"/>
          <w:sz w:val="24"/>
          <w:szCs w:val="24"/>
        </w:rPr>
        <w:t>и</w:t>
      </w:r>
      <w:r w:rsidR="002F7F0A">
        <w:rPr>
          <w:rFonts w:ascii="Times New Roman" w:hAnsi="Times New Roman" w:cs="Times New Roman"/>
          <w:sz w:val="24"/>
          <w:szCs w:val="24"/>
        </w:rPr>
        <w:t>я</w:t>
      </w:r>
      <w:r w:rsidR="00266364" w:rsidRPr="00266364">
        <w:rPr>
          <w:rFonts w:ascii="Times New Roman" w:hAnsi="Times New Roman" w:cs="Times New Roman"/>
          <w:sz w:val="24"/>
          <w:szCs w:val="24"/>
        </w:rPr>
        <w:t xml:space="preserve">. </w:t>
      </w:r>
      <w:r w:rsidR="00F61C40" w:rsidRPr="00F61C40">
        <w:rPr>
          <w:rFonts w:ascii="Times New Roman" w:hAnsi="Times New Roman" w:cs="Times New Roman"/>
          <w:sz w:val="24"/>
          <w:szCs w:val="24"/>
        </w:rPr>
        <w:t>Более активным</w:t>
      </w:r>
      <w:r w:rsidR="00366DA8">
        <w:rPr>
          <w:rFonts w:ascii="Times New Roman" w:hAnsi="Times New Roman" w:cs="Times New Roman"/>
          <w:sz w:val="24"/>
          <w:szCs w:val="24"/>
        </w:rPr>
        <w:t>и</w:t>
      </w:r>
      <w:r w:rsidR="00F61C40" w:rsidRPr="00F61C40">
        <w:rPr>
          <w:rFonts w:ascii="Times New Roman" w:hAnsi="Times New Roman" w:cs="Times New Roman"/>
          <w:sz w:val="24"/>
          <w:szCs w:val="24"/>
        </w:rPr>
        <w:t xml:space="preserve"> </w:t>
      </w:r>
      <w:r w:rsidR="00366DA8">
        <w:rPr>
          <w:rFonts w:ascii="Times New Roman" w:hAnsi="Times New Roman" w:cs="Times New Roman"/>
          <w:sz w:val="24"/>
          <w:szCs w:val="24"/>
        </w:rPr>
        <w:t xml:space="preserve">оказались </w:t>
      </w:r>
      <w:r w:rsidR="00F61C40" w:rsidRPr="00F61C40">
        <w:rPr>
          <w:rFonts w:ascii="Times New Roman" w:hAnsi="Times New Roman" w:cs="Times New Roman"/>
          <w:sz w:val="24"/>
          <w:szCs w:val="24"/>
        </w:rPr>
        <w:t>образ</w:t>
      </w:r>
      <w:r w:rsidR="00366DA8">
        <w:rPr>
          <w:rFonts w:ascii="Times New Roman" w:hAnsi="Times New Roman" w:cs="Times New Roman"/>
          <w:sz w:val="24"/>
          <w:szCs w:val="24"/>
        </w:rPr>
        <w:t>цы</w:t>
      </w:r>
      <w:r w:rsidR="00F61C40" w:rsidRPr="00F61C40">
        <w:rPr>
          <w:rFonts w:ascii="Times New Roman" w:hAnsi="Times New Roman" w:cs="Times New Roman"/>
          <w:sz w:val="24"/>
          <w:szCs w:val="24"/>
        </w:rPr>
        <w:t xml:space="preserve">, где первым вводили </w:t>
      </w:r>
      <w:r w:rsidR="00ED4C22" w:rsidRPr="00F61C40">
        <w:rPr>
          <w:rFonts w:ascii="Times New Roman" w:hAnsi="Times New Roman" w:cs="Times New Roman"/>
          <w:sz w:val="24"/>
          <w:szCs w:val="24"/>
        </w:rPr>
        <w:t>платину</w:t>
      </w:r>
      <w:r w:rsidR="00F61C40" w:rsidRPr="00F61C40">
        <w:rPr>
          <w:rFonts w:ascii="Times New Roman" w:hAnsi="Times New Roman" w:cs="Times New Roman"/>
          <w:sz w:val="24"/>
          <w:szCs w:val="24"/>
        </w:rPr>
        <w:t>, а затем</w:t>
      </w:r>
      <w:r w:rsidR="00ED4C22" w:rsidRPr="00ED4C22">
        <w:rPr>
          <w:rFonts w:ascii="Times New Roman" w:hAnsi="Times New Roman" w:cs="Times New Roman"/>
          <w:sz w:val="24"/>
          <w:szCs w:val="24"/>
        </w:rPr>
        <w:t xml:space="preserve"> </w:t>
      </w:r>
      <w:r w:rsidR="00ED4C22" w:rsidRPr="00F61C40">
        <w:rPr>
          <w:rFonts w:ascii="Times New Roman" w:hAnsi="Times New Roman" w:cs="Times New Roman"/>
          <w:sz w:val="24"/>
          <w:szCs w:val="24"/>
        </w:rPr>
        <w:t>церий</w:t>
      </w:r>
      <w:r w:rsidR="00F61C40" w:rsidRPr="00F61C40">
        <w:rPr>
          <w:rFonts w:ascii="Times New Roman" w:hAnsi="Times New Roman" w:cs="Times New Roman"/>
          <w:sz w:val="24"/>
          <w:szCs w:val="24"/>
        </w:rPr>
        <w:t xml:space="preserve">. </w:t>
      </w:r>
      <w:r w:rsidR="00366DA8">
        <w:rPr>
          <w:rFonts w:ascii="Times New Roman" w:hAnsi="Times New Roman" w:cs="Times New Roman"/>
          <w:sz w:val="24"/>
          <w:szCs w:val="24"/>
        </w:rPr>
        <w:t xml:space="preserve">Обнаружено, что </w:t>
      </w:r>
      <w:r w:rsidR="00C6797D">
        <w:rPr>
          <w:rFonts w:ascii="Times New Roman" w:hAnsi="Times New Roman" w:cs="Times New Roman"/>
          <w:sz w:val="24"/>
          <w:szCs w:val="24"/>
        </w:rPr>
        <w:t>предварительная</w:t>
      </w:r>
      <w:r w:rsidR="00712446">
        <w:rPr>
          <w:rFonts w:ascii="Times New Roman" w:hAnsi="Times New Roman" w:cs="Times New Roman"/>
          <w:sz w:val="24"/>
          <w:szCs w:val="24"/>
        </w:rPr>
        <w:t xml:space="preserve"> термообработка </w:t>
      </w:r>
      <w:r w:rsidR="00366DA8">
        <w:rPr>
          <w:rFonts w:ascii="Times New Roman" w:hAnsi="Times New Roman" w:cs="Times New Roman"/>
          <w:sz w:val="24"/>
          <w:szCs w:val="24"/>
        </w:rPr>
        <w:t>катализаторов</w:t>
      </w:r>
      <w:r w:rsidR="00712446">
        <w:rPr>
          <w:rFonts w:ascii="Times New Roman" w:hAnsi="Times New Roman" w:cs="Times New Roman"/>
          <w:sz w:val="24"/>
          <w:szCs w:val="24"/>
        </w:rPr>
        <w:t xml:space="preserve"> парами </w:t>
      </w:r>
      <w:r w:rsidR="00366DA8">
        <w:rPr>
          <w:rFonts w:ascii="Times New Roman" w:hAnsi="Times New Roman" w:cs="Times New Roman"/>
          <w:sz w:val="24"/>
          <w:szCs w:val="24"/>
        </w:rPr>
        <w:t>вод</w:t>
      </w:r>
      <w:r w:rsidR="00712446">
        <w:rPr>
          <w:rFonts w:ascii="Times New Roman" w:hAnsi="Times New Roman" w:cs="Times New Roman"/>
          <w:sz w:val="24"/>
          <w:szCs w:val="24"/>
        </w:rPr>
        <w:t>ы</w:t>
      </w:r>
      <w:r w:rsidR="00366DA8">
        <w:rPr>
          <w:rFonts w:ascii="Times New Roman" w:hAnsi="Times New Roman" w:cs="Times New Roman"/>
          <w:sz w:val="24"/>
          <w:szCs w:val="24"/>
        </w:rPr>
        <w:t xml:space="preserve"> </w:t>
      </w:r>
      <w:r w:rsidR="00712446">
        <w:rPr>
          <w:rFonts w:ascii="Times New Roman" w:hAnsi="Times New Roman" w:cs="Times New Roman"/>
          <w:sz w:val="24"/>
          <w:szCs w:val="24"/>
        </w:rPr>
        <w:t>позволяет снизить температурный диапазон</w:t>
      </w:r>
      <w:r w:rsidR="00366DA8">
        <w:rPr>
          <w:rFonts w:ascii="Times New Roman" w:hAnsi="Times New Roman" w:cs="Times New Roman"/>
          <w:sz w:val="24"/>
          <w:szCs w:val="24"/>
        </w:rPr>
        <w:t xml:space="preserve"> </w:t>
      </w:r>
      <w:r w:rsidR="001C7683" w:rsidRPr="00D4336A">
        <w:rPr>
          <w:rFonts w:ascii="Times New Roman" w:hAnsi="Times New Roman" w:cs="Times New Roman"/>
          <w:sz w:val="24"/>
          <w:szCs w:val="24"/>
        </w:rPr>
        <w:t xml:space="preserve">конверсии СО </w:t>
      </w:r>
      <w:r w:rsidR="007D7682" w:rsidRPr="00D4336A">
        <w:rPr>
          <w:rFonts w:ascii="Times New Roman" w:hAnsi="Times New Roman" w:cs="Times New Roman"/>
          <w:sz w:val="24"/>
          <w:szCs w:val="24"/>
        </w:rPr>
        <w:t>на 40-50</w:t>
      </w:r>
      <w:r w:rsidR="00F45458">
        <w:rPr>
          <w:rFonts w:ascii="Times New Roman" w:hAnsi="Times New Roman" w:cs="Times New Roman"/>
          <w:sz w:val="24"/>
          <w:szCs w:val="24"/>
        </w:rPr>
        <w:t> </w:t>
      </w:r>
      <w:r w:rsidR="00D4336A" w:rsidRPr="00D4336A">
        <w:rPr>
          <w:rFonts w:ascii="Times New Roman" w:hAnsi="Times New Roman" w:cs="Times New Roman"/>
          <w:b/>
          <w:bCs/>
          <w:sz w:val="24"/>
          <w:szCs w:val="24"/>
        </w:rPr>
        <w:t>°</w:t>
      </w:r>
      <w:r w:rsidR="00366DA8" w:rsidRPr="00D4336A">
        <w:rPr>
          <w:rFonts w:ascii="Times New Roman" w:hAnsi="Times New Roman" w:cs="Times New Roman"/>
          <w:sz w:val="24"/>
          <w:szCs w:val="24"/>
        </w:rPr>
        <w:t xml:space="preserve">С. </w:t>
      </w:r>
      <w:r w:rsidR="007D7682" w:rsidRPr="00D4336A">
        <w:rPr>
          <w:rFonts w:ascii="Times New Roman" w:hAnsi="Times New Roman" w:cs="Times New Roman"/>
          <w:sz w:val="24"/>
          <w:szCs w:val="24"/>
        </w:rPr>
        <w:t>Полученные</w:t>
      </w:r>
      <w:r w:rsidR="007D7682">
        <w:rPr>
          <w:rFonts w:ascii="Times New Roman" w:hAnsi="Times New Roman" w:cs="Times New Roman"/>
          <w:sz w:val="24"/>
          <w:szCs w:val="24"/>
        </w:rPr>
        <w:t xml:space="preserve"> биметаллические</w:t>
      </w:r>
      <w:r w:rsidR="007D7682" w:rsidRPr="007D7682">
        <w:rPr>
          <w:rFonts w:ascii="Times New Roman" w:hAnsi="Times New Roman" w:cs="Times New Roman"/>
          <w:sz w:val="24"/>
          <w:szCs w:val="24"/>
        </w:rPr>
        <w:t xml:space="preserve"> </w:t>
      </w:r>
      <w:r w:rsidR="007D7682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="007D7682" w:rsidRPr="00530C7E">
        <w:rPr>
          <w:rFonts w:ascii="Times New Roman" w:hAnsi="Times New Roman" w:cs="Times New Roman"/>
          <w:sz w:val="24"/>
          <w:szCs w:val="24"/>
        </w:rPr>
        <w:t>/</w:t>
      </w:r>
      <w:r w:rsidR="007D7682">
        <w:rPr>
          <w:rFonts w:ascii="Times New Roman" w:hAnsi="Times New Roman" w:cs="Times New Roman"/>
          <w:sz w:val="24"/>
          <w:szCs w:val="24"/>
          <w:lang w:val="en-US"/>
        </w:rPr>
        <w:t>Ce</w:t>
      </w:r>
      <w:r w:rsidR="007D7682" w:rsidRPr="00530C7E">
        <w:rPr>
          <w:rFonts w:ascii="Times New Roman" w:hAnsi="Times New Roman" w:cs="Times New Roman"/>
          <w:sz w:val="24"/>
          <w:szCs w:val="24"/>
        </w:rPr>
        <w:t>/</w:t>
      </w:r>
      <w:r w:rsidR="007D7682">
        <w:rPr>
          <w:rFonts w:ascii="Times New Roman" w:hAnsi="Times New Roman" w:cs="Times New Roman"/>
          <w:sz w:val="24"/>
          <w:szCs w:val="24"/>
          <w:lang w:val="en-US"/>
        </w:rPr>
        <w:t>ZSM</w:t>
      </w:r>
      <w:r w:rsidR="007D7682" w:rsidRPr="002F7F0A">
        <w:rPr>
          <w:rFonts w:ascii="Times New Roman" w:hAnsi="Times New Roman" w:cs="Times New Roman"/>
          <w:sz w:val="24"/>
          <w:szCs w:val="24"/>
        </w:rPr>
        <w:t>-5</w:t>
      </w:r>
      <w:r w:rsidR="007D7682">
        <w:rPr>
          <w:rFonts w:ascii="Times New Roman" w:hAnsi="Times New Roman" w:cs="Times New Roman"/>
          <w:sz w:val="24"/>
          <w:szCs w:val="24"/>
        </w:rPr>
        <w:t xml:space="preserve"> катализаторы с низким содержанием </w:t>
      </w:r>
      <w:r w:rsidR="000849E2">
        <w:rPr>
          <w:rFonts w:ascii="Times New Roman" w:hAnsi="Times New Roman" w:cs="Times New Roman"/>
          <w:sz w:val="24"/>
          <w:szCs w:val="24"/>
        </w:rPr>
        <w:t xml:space="preserve">благородного металла </w:t>
      </w:r>
      <w:r w:rsidR="007D7682">
        <w:rPr>
          <w:rFonts w:ascii="Times New Roman" w:hAnsi="Times New Roman" w:cs="Times New Roman"/>
          <w:sz w:val="24"/>
          <w:szCs w:val="24"/>
        </w:rPr>
        <w:t>(0.2</w:t>
      </w:r>
      <w:r w:rsidR="00F45458">
        <w:rPr>
          <w:rFonts w:ascii="Times New Roman" w:hAnsi="Times New Roman" w:cs="Times New Roman"/>
          <w:sz w:val="24"/>
          <w:szCs w:val="24"/>
        </w:rPr>
        <w:t> </w:t>
      </w:r>
      <w:r w:rsidR="00737FA8">
        <w:rPr>
          <w:rFonts w:ascii="Times New Roman" w:hAnsi="Times New Roman" w:cs="Times New Roman"/>
          <w:sz w:val="24"/>
          <w:szCs w:val="24"/>
        </w:rPr>
        <w:t xml:space="preserve">% </w:t>
      </w:r>
      <w:r w:rsidR="007D7682">
        <w:rPr>
          <w:rFonts w:ascii="Times New Roman" w:hAnsi="Times New Roman" w:cs="Times New Roman"/>
          <w:sz w:val="24"/>
          <w:szCs w:val="24"/>
        </w:rPr>
        <w:t>масс</w:t>
      </w:r>
      <w:r w:rsidR="00693B94">
        <w:rPr>
          <w:rFonts w:ascii="Times New Roman" w:hAnsi="Times New Roman" w:cs="Times New Roman"/>
          <w:sz w:val="24"/>
          <w:szCs w:val="24"/>
        </w:rPr>
        <w:t>.</w:t>
      </w:r>
      <w:r w:rsidR="007D7682">
        <w:rPr>
          <w:rFonts w:ascii="Times New Roman" w:hAnsi="Times New Roman" w:cs="Times New Roman"/>
          <w:sz w:val="24"/>
          <w:szCs w:val="24"/>
        </w:rPr>
        <w:t>) позволяют достигать 100</w:t>
      </w:r>
      <w:r w:rsidR="00F45458">
        <w:rPr>
          <w:rFonts w:ascii="Times New Roman" w:hAnsi="Times New Roman" w:cs="Times New Roman"/>
          <w:sz w:val="24"/>
          <w:szCs w:val="24"/>
        </w:rPr>
        <w:t> </w:t>
      </w:r>
      <w:r w:rsidR="007D7682">
        <w:rPr>
          <w:rFonts w:ascii="Times New Roman" w:hAnsi="Times New Roman" w:cs="Times New Roman"/>
          <w:sz w:val="24"/>
          <w:szCs w:val="24"/>
        </w:rPr>
        <w:t>% о</w:t>
      </w:r>
      <w:r w:rsidR="00C0694C">
        <w:rPr>
          <w:rFonts w:ascii="Times New Roman" w:hAnsi="Times New Roman" w:cs="Times New Roman"/>
          <w:sz w:val="24"/>
          <w:szCs w:val="24"/>
        </w:rPr>
        <w:t>кисления</w:t>
      </w:r>
      <w:r w:rsidR="00712446">
        <w:rPr>
          <w:rFonts w:ascii="Times New Roman" w:hAnsi="Times New Roman" w:cs="Times New Roman"/>
          <w:sz w:val="24"/>
          <w:szCs w:val="24"/>
        </w:rPr>
        <w:t xml:space="preserve"> </w:t>
      </w:r>
      <w:r w:rsidR="007D7682">
        <w:rPr>
          <w:rFonts w:ascii="Times New Roman" w:hAnsi="Times New Roman" w:cs="Times New Roman"/>
          <w:sz w:val="24"/>
          <w:szCs w:val="24"/>
        </w:rPr>
        <w:t xml:space="preserve">СО </w:t>
      </w:r>
      <w:r w:rsidR="00712446">
        <w:rPr>
          <w:rFonts w:ascii="Times New Roman" w:hAnsi="Times New Roman" w:cs="Times New Roman"/>
          <w:sz w:val="24"/>
          <w:szCs w:val="24"/>
        </w:rPr>
        <w:t xml:space="preserve">кислородом </w:t>
      </w:r>
      <w:r w:rsidR="007D7682">
        <w:rPr>
          <w:rFonts w:ascii="Times New Roman" w:hAnsi="Times New Roman" w:cs="Times New Roman"/>
          <w:sz w:val="24"/>
          <w:szCs w:val="24"/>
        </w:rPr>
        <w:t xml:space="preserve">при </w:t>
      </w:r>
      <w:r w:rsidR="007D7682" w:rsidRPr="00D4336A">
        <w:rPr>
          <w:rFonts w:ascii="Times New Roman" w:hAnsi="Times New Roman" w:cs="Times New Roman"/>
          <w:sz w:val="24"/>
          <w:szCs w:val="24"/>
        </w:rPr>
        <w:t xml:space="preserve">температурах </w:t>
      </w:r>
      <w:r w:rsidR="00366DA8" w:rsidRPr="00D4336A">
        <w:rPr>
          <w:rFonts w:ascii="Times New Roman" w:hAnsi="Times New Roman" w:cs="Times New Roman"/>
          <w:sz w:val="24"/>
          <w:szCs w:val="24"/>
        </w:rPr>
        <w:t>90-1</w:t>
      </w:r>
      <w:r w:rsidR="00712446" w:rsidRPr="00D4336A">
        <w:rPr>
          <w:rFonts w:ascii="Times New Roman" w:hAnsi="Times New Roman" w:cs="Times New Roman"/>
          <w:sz w:val="24"/>
          <w:szCs w:val="24"/>
        </w:rPr>
        <w:t>10</w:t>
      </w:r>
      <w:r w:rsidR="00F45458">
        <w:rPr>
          <w:rFonts w:ascii="Times New Roman" w:hAnsi="Times New Roman" w:cs="Times New Roman"/>
          <w:sz w:val="24"/>
          <w:szCs w:val="24"/>
        </w:rPr>
        <w:t> </w:t>
      </w:r>
      <w:r w:rsidR="00D4336A" w:rsidRPr="00D4336A">
        <w:rPr>
          <w:rFonts w:ascii="Times New Roman" w:hAnsi="Times New Roman" w:cs="Times New Roman"/>
          <w:b/>
          <w:bCs/>
          <w:sz w:val="24"/>
          <w:szCs w:val="24"/>
        </w:rPr>
        <w:t>°</w:t>
      </w:r>
      <w:r w:rsidR="00366DA8" w:rsidRPr="00D4336A">
        <w:rPr>
          <w:rFonts w:ascii="Times New Roman" w:hAnsi="Times New Roman" w:cs="Times New Roman"/>
          <w:sz w:val="24"/>
          <w:szCs w:val="24"/>
        </w:rPr>
        <w:t>С</w:t>
      </w:r>
      <w:r w:rsidR="00B64269" w:rsidRPr="00D4336A">
        <w:rPr>
          <w:rFonts w:ascii="Times New Roman" w:hAnsi="Times New Roman" w:cs="Times New Roman"/>
          <w:sz w:val="24"/>
          <w:szCs w:val="24"/>
        </w:rPr>
        <w:t xml:space="preserve">, что </w:t>
      </w:r>
      <w:r w:rsidR="00C0694C" w:rsidRPr="00D4336A">
        <w:rPr>
          <w:rFonts w:ascii="Times New Roman" w:hAnsi="Times New Roman" w:cs="Times New Roman"/>
          <w:sz w:val="24"/>
          <w:szCs w:val="24"/>
        </w:rPr>
        <w:t>сравнимо</w:t>
      </w:r>
      <w:r w:rsidR="00C0694C">
        <w:rPr>
          <w:rFonts w:ascii="Times New Roman" w:hAnsi="Times New Roman" w:cs="Times New Roman"/>
          <w:sz w:val="24"/>
          <w:szCs w:val="24"/>
        </w:rPr>
        <w:t xml:space="preserve"> с известными </w:t>
      </w:r>
      <w:r w:rsidR="00C0694C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="00C0694C" w:rsidRPr="00C0694C">
        <w:rPr>
          <w:rFonts w:ascii="Times New Roman" w:hAnsi="Times New Roman" w:cs="Times New Roman"/>
          <w:sz w:val="24"/>
          <w:szCs w:val="24"/>
        </w:rPr>
        <w:t>/</w:t>
      </w:r>
      <w:r w:rsidR="00C0694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C0694C">
        <w:rPr>
          <w:rFonts w:ascii="Times New Roman" w:hAnsi="Times New Roman" w:cs="Times New Roman"/>
          <w:sz w:val="24"/>
          <w:szCs w:val="24"/>
        </w:rPr>
        <w:t>еО</w:t>
      </w:r>
      <w:r w:rsidR="00C0694C" w:rsidRPr="0013599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0694C">
        <w:rPr>
          <w:rFonts w:ascii="Times New Roman" w:hAnsi="Times New Roman" w:cs="Times New Roman"/>
          <w:sz w:val="24"/>
          <w:szCs w:val="24"/>
        </w:rPr>
        <w:t xml:space="preserve"> катализаторами с большим </w:t>
      </w:r>
      <w:r w:rsidR="00712446">
        <w:rPr>
          <w:rFonts w:ascii="Times New Roman" w:hAnsi="Times New Roman" w:cs="Times New Roman"/>
          <w:sz w:val="24"/>
          <w:szCs w:val="24"/>
        </w:rPr>
        <w:t xml:space="preserve">содержанием </w:t>
      </w:r>
      <w:r w:rsidR="00C0694C">
        <w:rPr>
          <w:rFonts w:ascii="Times New Roman" w:hAnsi="Times New Roman" w:cs="Times New Roman"/>
          <w:sz w:val="24"/>
          <w:szCs w:val="24"/>
        </w:rPr>
        <w:t>платины</w:t>
      </w:r>
      <w:r w:rsidR="00366DA8">
        <w:rPr>
          <w:rFonts w:ascii="Times New Roman" w:hAnsi="Times New Roman" w:cs="Times New Roman"/>
          <w:sz w:val="24"/>
          <w:szCs w:val="24"/>
        </w:rPr>
        <w:t>.</w:t>
      </w:r>
    </w:p>
    <w:p w14:paraId="5135C640" w14:textId="77777777" w:rsidR="001E5D55" w:rsidRDefault="00CD0C81" w:rsidP="001E5D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61311" behindDoc="0" locked="0" layoutInCell="1" allowOverlap="1" wp14:anchorId="2BAA20D0" wp14:editId="479164C1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2303145" cy="1378585"/>
            <wp:effectExtent l="0" t="0" r="1905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145" cy="137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65F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39928B" wp14:editId="12B7AF92">
                <wp:simplePos x="0" y="0"/>
                <wp:positionH relativeFrom="column">
                  <wp:posOffset>2291715</wp:posOffset>
                </wp:positionH>
                <wp:positionV relativeFrom="paragraph">
                  <wp:posOffset>69215</wp:posOffset>
                </wp:positionV>
                <wp:extent cx="203200" cy="222250"/>
                <wp:effectExtent l="0" t="0" r="0" b="635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" cy="222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301389" w14:textId="77777777" w:rsidR="008A65F8" w:rsidRPr="008A65F8" w:rsidRDefault="008A65F8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8A65F8">
                              <w:rPr>
                                <w:sz w:val="16"/>
                                <w:szCs w:val="16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9928B" id="Надпись 7" o:spid="_x0000_s1027" type="#_x0000_t202" style="position:absolute;left:0;text-align:left;margin-left:180.45pt;margin-top:5.45pt;width:16pt;height:1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MHoZwIAAEMFAAAOAAAAZHJzL2Uyb0RvYy54bWysVN1v2jAQf5+0/8Hy+whQ2m2IUDEqpklV&#10;W41OfTaODdEcn2cfJOyv39kJH2N76bQ8OOf7vt/deXLbVIbtlA8l2JwPen3OlJVQlHad82/Pi3cf&#10;OAsobCEMWJXzvQr8dvr2zaR2YzWEDZhCeUZObBjXLucbRDfOsiA3qhKhB05ZEmrwlUC6+nVWeFGT&#10;98pkw37/JqvBF86DVCEQ964V8mnyr7WS+Kh1UMhMzik3TKdP5yqe2XQixmsv3KaUXRriH7KoRGkp&#10;6NHVnUDBtr78w1VVSg8BNPYkVBloXUqVaqBqBv2LapYb4VSqhcAJ7ghT+H9u5cNu6Z48w+YTNNTA&#10;CEjtwjgQM9bTaF/FP2XKSE4Q7o+wqQaZJOawf0Wt4EySaEjfdYI1Oxk7H/CzgopFIueeupLAErv7&#10;gBSQVA8qMZaFRWlM6oyxrM75zRW5/E1CFsZGjko97tycEk8U7o2KOsZ+VZqVRco/MtJ0qbnxbCdo&#10;LoSUymIqPfkl7ailKYnXGHb6p6xeY9zWcYgMFo/GVWnBp+ov0i6+H1LWrT4BeVZ3JLFZNVT4WV9X&#10;UOyp3R7aTQhOLkpqyr0I+CQ8jT71kdYZH+nQBgh86CjONuB//o0f9WkiScpZTauU8/BjK7zizHyx&#10;NKsfB6NR3L10GV2/H9LFn0tW5xK7reZAXRnQw+FkIqM+mgOpPVQvtPWzGJVEwkqKnXM8kHNsF5xe&#10;Dalms6RE2+YE3tulk9F1bFIcuefmRXjXzSXSQD/AYenE+GI8W91oaWG2RdBlmt2Ic4tqhz9tahrp&#10;7lWJT8H5PWmd3r7pLwAAAP//AwBQSwMEFAAGAAgAAAAhAPON4PngAAAACQEAAA8AAABkcnMvZG93&#10;bnJldi54bWxMj0FPwkAQhe8m/ofNmHiTLUUIrd0S0oSYGD2AXLxtu0Pb0J2t3QWqv97hhKeZyXt5&#10;871sNdpOnHHwrSMF00kEAqlypqVawf5z87QE4YMmoztHqOAHPazy+7tMp8ZdaIvnXagFh5BPtYIm&#10;hD6V0lcNWu0nrkdi7eAGqwOfQy3NoC8cbjsZR9FCWt0Sf2h0j0WD1XF3sgreis2H3paxXf52xev7&#10;Yd1/77/mSj0+jOsXEAHHcDPDFZ/RIWem0p3IeNEpmC2ihK0sXCcbZknMS6ngeZ6AzDP5v0H+BwAA&#10;//8DAFBLAQItABQABgAIAAAAIQC2gziS/gAAAOEBAAATAAAAAAAAAAAAAAAAAAAAAABbQ29udGVu&#10;dF9UeXBlc10ueG1sUEsBAi0AFAAGAAgAAAAhADj9If/WAAAAlAEAAAsAAAAAAAAAAAAAAAAALwEA&#10;AF9yZWxzLy5yZWxzUEsBAi0AFAAGAAgAAAAhADLEwehnAgAAQwUAAA4AAAAAAAAAAAAAAAAALgIA&#10;AGRycy9lMm9Eb2MueG1sUEsBAi0AFAAGAAgAAAAhAPON4PngAAAACQEAAA8AAAAAAAAAAAAAAAAA&#10;wQQAAGRycy9kb3ducmV2LnhtbFBLBQYAAAAABAAEAPMAAADOBQAAAAA=&#10;" filled="f" stroked="f" strokeweight=".5pt">
                <v:textbox>
                  <w:txbxContent>
                    <w:p w14:paraId="1B301389" w14:textId="77777777" w:rsidR="008A65F8" w:rsidRPr="008A65F8" w:rsidRDefault="008A65F8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8A65F8">
                        <w:rPr>
                          <w:sz w:val="16"/>
                          <w:szCs w:val="16"/>
                          <w:lang w:val="en-U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8A65F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D73C0C" wp14:editId="7B276130">
                <wp:simplePos x="0" y="0"/>
                <wp:positionH relativeFrom="column">
                  <wp:posOffset>2748915</wp:posOffset>
                </wp:positionH>
                <wp:positionV relativeFrom="paragraph">
                  <wp:posOffset>113665</wp:posOffset>
                </wp:positionV>
                <wp:extent cx="222250" cy="215900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A49A8B" w14:textId="77777777" w:rsidR="008A65F8" w:rsidRPr="008A65F8" w:rsidRDefault="008A65F8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8A65F8">
                              <w:rPr>
                                <w:sz w:val="16"/>
                                <w:szCs w:val="16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73C0C" id="Надпись 6" o:spid="_x0000_s1028" type="#_x0000_t202" style="position:absolute;left:0;text-align:left;margin-left:216.45pt;margin-top:8.95pt;width:17.5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My2aAIAAEMFAAAOAAAAZHJzL2Uyb0RvYy54bWysVF9v2jAQf5+072D5fQQYdCtqqFgrpkmo&#10;rdZOfTaODdEcn2cfJOzT7+wkwLq9dFoenPP9v9/d+eq6qQzbKx9KsDkfDYacKSuhKO0m59+elu8+&#10;chZQ2EIYsCrnBxX49fztm6vazdQYtmAK5Rk5sWFWu5xvEd0sy4LcqkqEAThlSajBVwLp6jdZ4UVN&#10;3iuTjYfDi6wGXzgPUoVA3NtWyOfJv9ZK4r3WQSEzOafcMJ0+net4ZvMrMdt44bal7NIQ/5BFJUpL&#10;QY+ubgUKtvPlH66qUnoIoHEgocpA61KqVANVMxq+qOZxK5xKtRA4wR1hCv/PrbzbP7oHz7D5BA01&#10;MAJSuzALxIz1NNpX8U+ZMpIThIcjbKpBJok5pm9KEkmi8Wh6OUywZidj5wN+VlCxSOTcU1cSWGK/&#10;CkgBSbVXibEsLEtjUmeMZXXOL96T+98kZGFs5KjU487NKfFE4cGoqGPsV6VZWaT8IyNNl7oxnu0F&#10;zYWQUllMpSe/pB21NCXxGsNO/5TVa4zbOvrIYPFoXJUWfKr+RdrF9z5l3eoTkGd1RxKbdUOFU1v6&#10;vq6hOFC7PbSbEJxcltSUlQj4IDyNPvWR1hnv6dAGCHzoKM624H/+jR/1aSJJyllNq5Tz8GMnvOLM&#10;fLE0q5ejySTuXrpMph/GdPHnkvW5xO6qG6CujOjhcDKRUR9NT2oP1TNt/SJGJZGwkmLnHHvyBtsF&#10;p1dDqsUiKdG2OYEr++hkdB2bFEfuqXkW3nVziTTQd9AvnZi9GM9WN1paWOwQdJlmN+LcotrhT5ua&#10;Rrp7VeJTcH5PWqe3b/4LAAD//wMAUEsDBBQABgAIAAAAIQCYc8Lw4QAAAAkBAAAPAAAAZHJzL2Rv&#10;d25yZXYueG1sTI9BT8JAEIXvJv6HzZh4ky0VEEq3hDQhJkYOIBdu0+7QNnZ3a3eB6q93OOlpZvJe&#10;3nwvXQ2mFRfqfeOsgvEoAkG2dLqxlYLDx+ZpDsIHtBpbZ0nBN3lYZfd3KSbaXe2OLvtQCQ6xPkEF&#10;dQhdIqUvazLoR64jy9rJ9QYDn30ldY9XDjetjKNoJg02lj/U2FFeU/m5PxsFb/lmi7siNvOfNn99&#10;P627r8NxqtTjw7Beggg0hD8z3PAZHTJmKtzZai9aBZPneMFWFl54smEyuy2Fgul4ATJL5f8G2S8A&#10;AAD//wMAUEsBAi0AFAAGAAgAAAAhALaDOJL+AAAA4QEAABMAAAAAAAAAAAAAAAAAAAAAAFtDb250&#10;ZW50X1R5cGVzXS54bWxQSwECLQAUAAYACAAAACEAOP0h/9YAAACUAQAACwAAAAAAAAAAAAAAAAAv&#10;AQAAX3JlbHMvLnJlbHNQSwECLQAUAAYACAAAACEAJvDMtmgCAABDBQAADgAAAAAAAAAAAAAAAAAu&#10;AgAAZHJzL2Uyb0RvYy54bWxQSwECLQAUAAYACAAAACEAmHPC8OEAAAAJAQAADwAAAAAAAAAAAAAA&#10;AADCBAAAZHJzL2Rvd25yZXYueG1sUEsFBgAAAAAEAAQA8wAAANAFAAAAAA==&#10;" filled="f" stroked="f" strokeweight=".5pt">
                <v:textbox>
                  <w:txbxContent>
                    <w:p w14:paraId="6BA49A8B" w14:textId="77777777" w:rsidR="008A65F8" w:rsidRPr="008A65F8" w:rsidRDefault="008A65F8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8A65F8">
                        <w:rPr>
                          <w:sz w:val="16"/>
                          <w:szCs w:val="16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8A65F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C85D8F" wp14:editId="69FF3058">
                <wp:simplePos x="0" y="0"/>
                <wp:positionH relativeFrom="column">
                  <wp:posOffset>3199765</wp:posOffset>
                </wp:positionH>
                <wp:positionV relativeFrom="paragraph">
                  <wp:posOffset>120015</wp:posOffset>
                </wp:positionV>
                <wp:extent cx="215900" cy="2667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A548428" w14:textId="77777777" w:rsidR="008A65F8" w:rsidRPr="008A65F8" w:rsidRDefault="008A65F8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8A65F8">
                              <w:rPr>
                                <w:sz w:val="16"/>
                                <w:szCs w:val="16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85D8F" id="Надпись 1" o:spid="_x0000_s1029" type="#_x0000_t202" style="position:absolute;left:0;text-align:left;margin-left:251.95pt;margin-top:9.45pt;width:17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wPsIAIAAEAEAAAOAAAAZHJzL2Uyb0RvYy54bWysU8tu2zAQvBfoPxC815Id20kEy4GbwEUB&#10;IwngFDnTFGkRoLgsSVtyv75Lyi+kPRW9ULvc1exjhrOHrtFkL5xXYEo6HOSUCMOhUmZb0h9vyy93&#10;lPjATMU0GFHSg/D0Yf7506y1hRhBDboSjiCI8UVrS1qHYIss87wWDfMDsMJgUIJrWEDXbbPKsRbR&#10;G52N8nyateAq64AL7/H2qQ/SecKXUvDwIqUXgeiSYm8hnS6dm3hm8xkrto7ZWvFjG+wfumiYMlj0&#10;DPXEAiM7p/6AahR34EGGAYcmAykVF2kGnGaYf5hmXTMr0iy4HG/Pa/L/D5Y/79f21ZHQfYUOCYwL&#10;aa0vPF7GeTrpmvjFTgnGcYWH89pEFwjHy9Fwcp9jhGNoNJ3eoo0o2eVn63z4JqAh0SipQ1bSsth+&#10;5UOfekqJtQwsldaJGW1IW9LpzSRPP5wjCK5NzBWJ4yPMpfFohW7TEVWV9OY01AaqA87qoJeBt3yp&#10;sKMV8+GVOeQdh0Athxc8pAasDEeLkhrcr7/dx3ykA6OUtKijkvqfO+YEJfq7QaLuh+NxFF5yxpPb&#10;ETruOrK5jphd8wgo1SG+GsuTGfODPpnSQfOOkl/EqhhihmPtkoaT+Rh6deOT4WKxSEkoNcvCyqwt&#10;j9Bxb3Hfb907c/ZISkA2n+GkOFZ84KbP7dlZ7AJIlYiLe+63ioRHB2WaqD8+qfgOrv2UdXn4898A&#10;AAD//wMAUEsDBBQABgAIAAAAIQD92ZNE4AAAAAkBAAAPAAAAZHJzL2Rvd25yZXYueG1sTI9BT8Mw&#10;DIXvSPyHyEjcWMKmjq40naZKExKCw8Yu3NwmaysapzTZVvj1mBOcbOs9PX8vX0+uF2c7hs6ThvuZ&#10;AmGp9qajRsPhbXuXgggRyWDvyWr4sgHWxfVVjpnxF9rZ8z42gkMoZKihjXHIpAx1ax2GmR8ssXb0&#10;o8PI59hIM+KFw10v50otpcOO+EOLgy1bW3/sT07Dc7l9xV01d+l3Xz69HDfD5+E90fr2Zto8goh2&#10;in9m+MVndCiYqfInMkH0GhK1WLGVhZQnG5LFAy+VhqVagSxy+b9B8QMAAP//AwBQSwECLQAUAAYA&#10;CAAAACEAtoM4kv4AAADhAQAAEwAAAAAAAAAAAAAAAAAAAAAAW0NvbnRlbnRfVHlwZXNdLnhtbFBL&#10;AQItABQABgAIAAAAIQA4/SH/1gAAAJQBAAALAAAAAAAAAAAAAAAAAC8BAABfcmVscy8ucmVsc1BL&#10;AQItABQABgAIAAAAIQAGgwPsIAIAAEAEAAAOAAAAAAAAAAAAAAAAAC4CAABkcnMvZTJvRG9jLnht&#10;bFBLAQItABQABgAIAAAAIQD92ZNE4AAAAAkBAAAPAAAAAAAAAAAAAAAAAHoEAABkcnMvZG93bnJl&#10;di54bWxQSwUGAAAAAAQABADzAAAAhwUAAAAA&#10;" filled="f" stroked="f" strokeweight=".5pt">
                <v:textbox>
                  <w:txbxContent>
                    <w:p w14:paraId="6A548428" w14:textId="77777777" w:rsidR="008A65F8" w:rsidRPr="008A65F8" w:rsidRDefault="008A65F8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8A65F8">
                        <w:rPr>
                          <w:sz w:val="16"/>
                          <w:szCs w:val="16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0D16BD" w:rsidRPr="007558C1">
        <w:rPr>
          <w:rFonts w:ascii="Times New Roman" w:hAnsi="Times New Roman" w:cs="Times New Roman"/>
          <w:sz w:val="24"/>
          <w:szCs w:val="24"/>
        </w:rPr>
        <w:t>Рис.1. Зависимость конверсии СО от температуры</w:t>
      </w:r>
      <w:r w:rsidR="00A57571" w:rsidRPr="007558C1">
        <w:rPr>
          <w:rFonts w:ascii="Times New Roman" w:hAnsi="Times New Roman" w:cs="Times New Roman"/>
          <w:sz w:val="24"/>
          <w:szCs w:val="24"/>
        </w:rPr>
        <w:t>:</w:t>
      </w:r>
    </w:p>
    <w:p w14:paraId="79663B3B" w14:textId="00B23F5F" w:rsidR="001259ED" w:rsidRDefault="00A57571" w:rsidP="001E5D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58C1">
        <w:rPr>
          <w:rFonts w:ascii="Times New Roman" w:hAnsi="Times New Roman" w:cs="Times New Roman"/>
          <w:sz w:val="24"/>
          <w:szCs w:val="24"/>
        </w:rPr>
        <w:t>1- Се/</w:t>
      </w:r>
      <w:r w:rsidRPr="007558C1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AC20A7" w:rsidRPr="007558C1">
        <w:rPr>
          <w:rFonts w:ascii="Times New Roman" w:hAnsi="Times New Roman" w:cs="Times New Roman"/>
          <w:sz w:val="24"/>
          <w:szCs w:val="24"/>
          <w:lang w:val="en-US"/>
        </w:rPr>
        <w:t>SM</w:t>
      </w:r>
      <w:r w:rsidR="00D96431" w:rsidRPr="007558C1">
        <w:rPr>
          <w:rFonts w:ascii="Times New Roman" w:hAnsi="Times New Roman" w:cs="Times New Roman"/>
          <w:sz w:val="24"/>
          <w:szCs w:val="24"/>
        </w:rPr>
        <w:t>-5</w:t>
      </w:r>
      <w:r w:rsidRPr="007558C1">
        <w:rPr>
          <w:rFonts w:ascii="Times New Roman" w:hAnsi="Times New Roman" w:cs="Times New Roman"/>
          <w:sz w:val="24"/>
          <w:szCs w:val="24"/>
        </w:rPr>
        <w:t xml:space="preserve">, </w:t>
      </w:r>
      <w:r w:rsidR="008226F6" w:rsidRPr="007558C1">
        <w:rPr>
          <w:rFonts w:ascii="Times New Roman" w:hAnsi="Times New Roman" w:cs="Times New Roman"/>
          <w:sz w:val="24"/>
          <w:szCs w:val="24"/>
        </w:rPr>
        <w:t xml:space="preserve">2 - </w:t>
      </w:r>
      <w:r w:rsidR="008226F6" w:rsidRPr="007558C1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="008226F6" w:rsidRPr="007558C1">
        <w:rPr>
          <w:rFonts w:ascii="Times New Roman" w:hAnsi="Times New Roman" w:cs="Times New Roman"/>
          <w:sz w:val="24"/>
          <w:szCs w:val="24"/>
        </w:rPr>
        <w:t>/</w:t>
      </w:r>
      <w:r w:rsidR="008226F6" w:rsidRPr="007558C1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AC20A7" w:rsidRPr="007558C1">
        <w:rPr>
          <w:rFonts w:ascii="Times New Roman" w:hAnsi="Times New Roman" w:cs="Times New Roman"/>
          <w:sz w:val="24"/>
          <w:szCs w:val="24"/>
          <w:lang w:val="en-US"/>
        </w:rPr>
        <w:t>SM</w:t>
      </w:r>
      <w:r w:rsidR="00D96431" w:rsidRPr="007558C1">
        <w:rPr>
          <w:rFonts w:ascii="Times New Roman" w:hAnsi="Times New Roman" w:cs="Times New Roman"/>
          <w:sz w:val="24"/>
          <w:szCs w:val="24"/>
        </w:rPr>
        <w:t>-5</w:t>
      </w:r>
      <w:r w:rsidR="008226F6" w:rsidRPr="007558C1">
        <w:rPr>
          <w:rFonts w:ascii="Times New Roman" w:hAnsi="Times New Roman" w:cs="Times New Roman"/>
          <w:sz w:val="24"/>
          <w:szCs w:val="24"/>
        </w:rPr>
        <w:t xml:space="preserve">, 3 - </w:t>
      </w:r>
      <w:r w:rsidR="008226F6" w:rsidRPr="007558C1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="008226F6" w:rsidRPr="007558C1">
        <w:rPr>
          <w:rFonts w:ascii="Times New Roman" w:hAnsi="Times New Roman" w:cs="Times New Roman"/>
          <w:sz w:val="24"/>
          <w:szCs w:val="24"/>
        </w:rPr>
        <w:t>/</w:t>
      </w:r>
      <w:r w:rsidR="008226F6" w:rsidRPr="007558C1">
        <w:rPr>
          <w:rFonts w:ascii="Times New Roman" w:hAnsi="Times New Roman" w:cs="Times New Roman"/>
          <w:sz w:val="24"/>
          <w:szCs w:val="24"/>
          <w:lang w:val="en-US"/>
        </w:rPr>
        <w:t>Ce</w:t>
      </w:r>
      <w:r w:rsidR="008226F6" w:rsidRPr="007558C1">
        <w:rPr>
          <w:rFonts w:ascii="Times New Roman" w:hAnsi="Times New Roman" w:cs="Times New Roman"/>
          <w:sz w:val="24"/>
          <w:szCs w:val="24"/>
        </w:rPr>
        <w:t>/</w:t>
      </w:r>
      <w:r w:rsidR="008226F6" w:rsidRPr="007558C1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D96431" w:rsidRPr="007558C1">
        <w:rPr>
          <w:rFonts w:ascii="Times New Roman" w:hAnsi="Times New Roman" w:cs="Times New Roman"/>
          <w:sz w:val="24"/>
          <w:szCs w:val="24"/>
          <w:lang w:val="en-US"/>
        </w:rPr>
        <w:t>SM</w:t>
      </w:r>
      <w:r w:rsidR="00D96431" w:rsidRPr="007558C1">
        <w:rPr>
          <w:rFonts w:ascii="Times New Roman" w:hAnsi="Times New Roman" w:cs="Times New Roman"/>
          <w:sz w:val="24"/>
          <w:szCs w:val="24"/>
        </w:rPr>
        <w:t>-5</w:t>
      </w:r>
      <w:r w:rsidR="008226F6" w:rsidRPr="007558C1">
        <w:rPr>
          <w:rFonts w:ascii="Times New Roman" w:hAnsi="Times New Roman" w:cs="Times New Roman"/>
          <w:sz w:val="24"/>
          <w:szCs w:val="24"/>
        </w:rPr>
        <w:t xml:space="preserve">, 4 - </w:t>
      </w:r>
      <w:r w:rsidR="008226F6" w:rsidRPr="007558C1">
        <w:rPr>
          <w:rFonts w:ascii="Times New Roman" w:hAnsi="Times New Roman" w:cs="Times New Roman"/>
          <w:sz w:val="24"/>
          <w:szCs w:val="24"/>
          <w:lang w:val="en-US"/>
        </w:rPr>
        <w:t>Ce</w:t>
      </w:r>
      <w:r w:rsidR="008226F6" w:rsidRPr="007558C1">
        <w:rPr>
          <w:rFonts w:ascii="Times New Roman" w:hAnsi="Times New Roman" w:cs="Times New Roman"/>
          <w:sz w:val="24"/>
          <w:szCs w:val="24"/>
        </w:rPr>
        <w:t>/</w:t>
      </w:r>
      <w:r w:rsidR="008226F6" w:rsidRPr="007558C1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="008226F6" w:rsidRPr="007558C1">
        <w:rPr>
          <w:rFonts w:ascii="Times New Roman" w:hAnsi="Times New Roman" w:cs="Times New Roman"/>
          <w:sz w:val="24"/>
          <w:szCs w:val="24"/>
        </w:rPr>
        <w:t>/</w:t>
      </w:r>
      <w:r w:rsidR="008226F6" w:rsidRPr="007558C1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D96431" w:rsidRPr="007558C1">
        <w:rPr>
          <w:rFonts w:ascii="Times New Roman" w:hAnsi="Times New Roman" w:cs="Times New Roman"/>
          <w:sz w:val="24"/>
          <w:szCs w:val="24"/>
          <w:lang w:val="en-US"/>
        </w:rPr>
        <w:t>SM</w:t>
      </w:r>
      <w:r w:rsidR="00D96431" w:rsidRPr="007558C1">
        <w:rPr>
          <w:rFonts w:ascii="Times New Roman" w:hAnsi="Times New Roman" w:cs="Times New Roman"/>
          <w:sz w:val="24"/>
          <w:szCs w:val="24"/>
        </w:rPr>
        <w:t>-5</w:t>
      </w:r>
    </w:p>
    <w:p w14:paraId="290DD0CA" w14:textId="3135A5F3" w:rsidR="001E5D55" w:rsidRPr="007558C1" w:rsidRDefault="00D4336A" w:rsidP="001E5D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0F3FFD4" w14:textId="77777777" w:rsidR="00CD0C81" w:rsidRPr="007558C1" w:rsidRDefault="00596525" w:rsidP="007558C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558C1">
        <w:rPr>
          <w:rFonts w:ascii="Times New Roman" w:hAnsi="Times New Roman" w:cs="Times New Roman"/>
          <w:i/>
          <w:sz w:val="24"/>
          <w:szCs w:val="24"/>
        </w:rPr>
        <w:t>Работа выполнена при поддержке Программы развития МГУ</w:t>
      </w:r>
    </w:p>
    <w:sectPr w:rsidR="00CD0C81" w:rsidRPr="007558C1" w:rsidSect="007558C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06F"/>
    <w:rsid w:val="00010498"/>
    <w:rsid w:val="000503AA"/>
    <w:rsid w:val="00063C98"/>
    <w:rsid w:val="00070256"/>
    <w:rsid w:val="000849E2"/>
    <w:rsid w:val="00096195"/>
    <w:rsid w:val="000A0574"/>
    <w:rsid w:val="000A7983"/>
    <w:rsid w:val="000D16BD"/>
    <w:rsid w:val="00107097"/>
    <w:rsid w:val="001259ED"/>
    <w:rsid w:val="0013599B"/>
    <w:rsid w:val="00156776"/>
    <w:rsid w:val="00186A62"/>
    <w:rsid w:val="001B0036"/>
    <w:rsid w:val="001C7683"/>
    <w:rsid w:val="001E5D55"/>
    <w:rsid w:val="001E782F"/>
    <w:rsid w:val="002260CB"/>
    <w:rsid w:val="00266364"/>
    <w:rsid w:val="0028475C"/>
    <w:rsid w:val="00297E05"/>
    <w:rsid w:val="002B720A"/>
    <w:rsid w:val="002C5232"/>
    <w:rsid w:val="002D1D47"/>
    <w:rsid w:val="002D4B3E"/>
    <w:rsid w:val="002E7092"/>
    <w:rsid w:val="002F7F0A"/>
    <w:rsid w:val="0030152D"/>
    <w:rsid w:val="00312462"/>
    <w:rsid w:val="00341227"/>
    <w:rsid w:val="00347921"/>
    <w:rsid w:val="00366DA8"/>
    <w:rsid w:val="00370E4F"/>
    <w:rsid w:val="00376689"/>
    <w:rsid w:val="0038088D"/>
    <w:rsid w:val="003868C7"/>
    <w:rsid w:val="00387047"/>
    <w:rsid w:val="003B7384"/>
    <w:rsid w:val="00420F48"/>
    <w:rsid w:val="004500C2"/>
    <w:rsid w:val="004B01D8"/>
    <w:rsid w:val="004C1081"/>
    <w:rsid w:val="00522216"/>
    <w:rsid w:val="00530C7E"/>
    <w:rsid w:val="00553F0C"/>
    <w:rsid w:val="005706FD"/>
    <w:rsid w:val="00596525"/>
    <w:rsid w:val="005975C5"/>
    <w:rsid w:val="005B183F"/>
    <w:rsid w:val="005B4708"/>
    <w:rsid w:val="005B60B0"/>
    <w:rsid w:val="005E360A"/>
    <w:rsid w:val="00650F65"/>
    <w:rsid w:val="00693B94"/>
    <w:rsid w:val="00697EDA"/>
    <w:rsid w:val="006A51F6"/>
    <w:rsid w:val="006B3483"/>
    <w:rsid w:val="006D37F3"/>
    <w:rsid w:val="00712446"/>
    <w:rsid w:val="007201D6"/>
    <w:rsid w:val="00737FA8"/>
    <w:rsid w:val="00743B5A"/>
    <w:rsid w:val="00754B46"/>
    <w:rsid w:val="007558C1"/>
    <w:rsid w:val="00781464"/>
    <w:rsid w:val="00783280"/>
    <w:rsid w:val="00786005"/>
    <w:rsid w:val="007D7682"/>
    <w:rsid w:val="008226F6"/>
    <w:rsid w:val="00845C46"/>
    <w:rsid w:val="008A3409"/>
    <w:rsid w:val="008A509F"/>
    <w:rsid w:val="008A65F8"/>
    <w:rsid w:val="008B733E"/>
    <w:rsid w:val="008C4DB7"/>
    <w:rsid w:val="00913D28"/>
    <w:rsid w:val="00925B4A"/>
    <w:rsid w:val="00990BC8"/>
    <w:rsid w:val="00A16013"/>
    <w:rsid w:val="00A16142"/>
    <w:rsid w:val="00A41528"/>
    <w:rsid w:val="00A41ACF"/>
    <w:rsid w:val="00A465CB"/>
    <w:rsid w:val="00A57571"/>
    <w:rsid w:val="00A615E6"/>
    <w:rsid w:val="00AA68A8"/>
    <w:rsid w:val="00AC20A7"/>
    <w:rsid w:val="00AC6CD9"/>
    <w:rsid w:val="00AF609B"/>
    <w:rsid w:val="00B15F36"/>
    <w:rsid w:val="00B315B8"/>
    <w:rsid w:val="00B56025"/>
    <w:rsid w:val="00B64269"/>
    <w:rsid w:val="00B76C36"/>
    <w:rsid w:val="00BD0F13"/>
    <w:rsid w:val="00BD2700"/>
    <w:rsid w:val="00C036A5"/>
    <w:rsid w:val="00C0694C"/>
    <w:rsid w:val="00C645BA"/>
    <w:rsid w:val="00C6797D"/>
    <w:rsid w:val="00C80EE3"/>
    <w:rsid w:val="00C8723D"/>
    <w:rsid w:val="00CB3A7E"/>
    <w:rsid w:val="00CC4006"/>
    <w:rsid w:val="00CC4A71"/>
    <w:rsid w:val="00CD0C81"/>
    <w:rsid w:val="00CD65F7"/>
    <w:rsid w:val="00D011D6"/>
    <w:rsid w:val="00D153E4"/>
    <w:rsid w:val="00D157D0"/>
    <w:rsid w:val="00D23EE7"/>
    <w:rsid w:val="00D4336A"/>
    <w:rsid w:val="00D96431"/>
    <w:rsid w:val="00DA3ED2"/>
    <w:rsid w:val="00DB05F5"/>
    <w:rsid w:val="00DD7DAE"/>
    <w:rsid w:val="00DE27E5"/>
    <w:rsid w:val="00DE6002"/>
    <w:rsid w:val="00E037D0"/>
    <w:rsid w:val="00E14E68"/>
    <w:rsid w:val="00E50A63"/>
    <w:rsid w:val="00E61D86"/>
    <w:rsid w:val="00E71D89"/>
    <w:rsid w:val="00E8006F"/>
    <w:rsid w:val="00E93968"/>
    <w:rsid w:val="00ED13F1"/>
    <w:rsid w:val="00ED4C22"/>
    <w:rsid w:val="00EF4021"/>
    <w:rsid w:val="00F32671"/>
    <w:rsid w:val="00F448EB"/>
    <w:rsid w:val="00F45458"/>
    <w:rsid w:val="00F54237"/>
    <w:rsid w:val="00F5591E"/>
    <w:rsid w:val="00F61C40"/>
    <w:rsid w:val="00F83249"/>
    <w:rsid w:val="00F833E2"/>
    <w:rsid w:val="00F96111"/>
    <w:rsid w:val="00FA36F4"/>
    <w:rsid w:val="00FA7098"/>
    <w:rsid w:val="00FC47DB"/>
    <w:rsid w:val="00FE231C"/>
    <w:rsid w:val="00FF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A86A0"/>
  <w15:chartTrackingRefBased/>
  <w15:docId w15:val="{0B401678-99C6-49FF-A1FF-463EA1D4B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792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E5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poyk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Стася Петрова</cp:lastModifiedBy>
  <cp:revision>2</cp:revision>
  <dcterms:created xsi:type="dcterms:W3CDTF">2025-02-27T17:56:00Z</dcterms:created>
  <dcterms:modified xsi:type="dcterms:W3CDTF">2025-02-27T17:56:00Z</dcterms:modified>
</cp:coreProperties>
</file>